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AA6DC8" w14:textId="77777777" w:rsidR="00243ABC" w:rsidRPr="007353A9" w:rsidRDefault="00243ABC" w:rsidP="007353A9"/>
    <w:p w14:paraId="65173A6D" w14:textId="41ED8F61" w:rsidR="00243ABC" w:rsidRPr="00243ABC" w:rsidRDefault="00243ABC" w:rsidP="00243ABC">
      <w:pPr>
        <w:pStyle w:val="Heading1"/>
        <w:keepLines/>
        <w:shd w:val="clear" w:color="auto" w:fill="9BBB59"/>
        <w:spacing w:before="360" w:after="360" w:line="360" w:lineRule="auto"/>
        <w:jc w:val="center"/>
        <w:rPr>
          <w:rFonts w:ascii="Arial" w:hAnsi="Arial"/>
          <w:caps/>
          <w:color w:val="FFFFFF" w:themeColor="background1"/>
          <w:sz w:val="32"/>
          <w:szCs w:val="32"/>
          <w:lang w:val="en-IE" w:eastAsia="x-none" w:bidi="en-US"/>
        </w:rPr>
      </w:pPr>
      <w:r>
        <w:rPr>
          <w:rFonts w:ascii="Arial" w:hAnsi="Arial"/>
          <w:caps/>
          <w:color w:val="FFFFFF" w:themeColor="background1"/>
          <w:sz w:val="32"/>
          <w:szCs w:val="32"/>
          <w:lang w:val="en-IE" w:eastAsia="x-none" w:bidi="en-US"/>
        </w:rPr>
        <w:t>lÉiriú intinne</w:t>
      </w:r>
    </w:p>
    <w:p w14:paraId="47295884" w14:textId="0F752A41" w:rsidR="00243ABC" w:rsidRPr="00F13E9D" w:rsidRDefault="00243ABC" w:rsidP="00243ABC">
      <w:pPr>
        <w:pStyle w:val="Heading1"/>
        <w:keepLines/>
        <w:shd w:val="clear" w:color="auto" w:fill="9BBB59"/>
        <w:spacing w:before="360" w:after="360" w:line="360" w:lineRule="auto"/>
        <w:jc w:val="center"/>
        <w:rPr>
          <w:rFonts w:ascii="Arial" w:hAnsi="Arial"/>
          <w:caps/>
          <w:color w:val="FFFFFF" w:themeColor="background1"/>
          <w:sz w:val="32"/>
          <w:szCs w:val="32"/>
          <w:lang w:eastAsia="x-none" w:bidi="en-US"/>
        </w:rPr>
      </w:pPr>
      <w:r>
        <w:rPr>
          <w:rFonts w:ascii="Arial" w:hAnsi="Arial"/>
          <w:caps/>
          <w:color w:val="FFFFFF" w:themeColor="background1"/>
          <w:sz w:val="32"/>
          <w:szCs w:val="32"/>
          <w:lang w:eastAsia="x-none" w:bidi="en-US"/>
        </w:rPr>
        <w:t>chun iarratas a chur isteach do chonradh craolacháin fuaime</w:t>
      </w:r>
    </w:p>
    <w:p w14:paraId="4D8EB9E7" w14:textId="5A0C289F" w:rsidR="009A7AA5" w:rsidRPr="00F13E9D" w:rsidRDefault="009A7AA5" w:rsidP="00F13E9D">
      <w:pPr>
        <w:spacing w:before="360" w:after="360" w:line="360" w:lineRule="auto"/>
        <w:jc w:val="center"/>
        <w:rPr>
          <w:b/>
          <w:bCs/>
          <w:i/>
          <w:iCs/>
          <w:color w:val="9BBB59"/>
          <w:sz w:val="32"/>
          <w:szCs w:val="32"/>
        </w:rPr>
      </w:pPr>
      <w:r>
        <w:rPr>
          <w:b/>
          <w:bCs/>
          <w:color w:val="9BBB59"/>
          <w:sz w:val="32"/>
          <w:szCs w:val="32"/>
          <w:lang w:val="ga"/>
        </w:rPr>
        <w:t>DO</w:t>
      </w:r>
    </w:p>
    <w:p w14:paraId="777EB572" w14:textId="3891EB54" w:rsidR="009A7AA5" w:rsidRPr="00AD62E5" w:rsidRDefault="009A7AA5" w:rsidP="00F13E9D">
      <w:pPr>
        <w:shd w:val="clear" w:color="auto" w:fill="9BBB59"/>
        <w:spacing w:before="360" w:after="360" w:line="360" w:lineRule="auto"/>
        <w:jc w:val="center"/>
        <w:rPr>
          <w:b/>
          <w:bCs/>
          <w:color w:val="9BBB59"/>
          <w:sz w:val="32"/>
          <w:szCs w:val="32"/>
        </w:rPr>
      </w:pPr>
      <w:r>
        <w:rPr>
          <w:b/>
          <w:bCs/>
          <w:color w:val="FFFFFF"/>
          <w:sz w:val="32"/>
          <w:szCs w:val="32"/>
          <w:lang w:val="ga"/>
        </w:rPr>
        <w:t xml:space="preserve">SHEIRBHÍS ÁITIÚIL LEATHANFHORMÁIDE </w:t>
      </w:r>
    </w:p>
    <w:p w14:paraId="604945D4" w14:textId="77777777" w:rsidR="009A7AA5" w:rsidRPr="00AD62E5" w:rsidRDefault="009A7AA5" w:rsidP="00F13E9D">
      <w:pPr>
        <w:shd w:val="clear" w:color="auto" w:fill="9BBB59"/>
        <w:spacing w:before="360" w:after="360" w:line="360" w:lineRule="auto"/>
        <w:jc w:val="center"/>
        <w:rPr>
          <w:b/>
          <w:bCs/>
          <w:color w:val="FFFFFF"/>
          <w:sz w:val="32"/>
          <w:szCs w:val="32"/>
        </w:rPr>
      </w:pPr>
      <w:r>
        <w:rPr>
          <w:b/>
          <w:bCs/>
          <w:color w:val="FFFFFF"/>
          <w:sz w:val="32"/>
          <w:szCs w:val="32"/>
          <w:lang w:val="ga"/>
        </w:rPr>
        <w:t xml:space="preserve">LUCHT ÉISTEACHTA FÁSTA IOMLÁN </w:t>
      </w:r>
    </w:p>
    <w:p w14:paraId="5303D125" w14:textId="60871087" w:rsidR="009A7AA5" w:rsidRPr="00AD62E5" w:rsidRDefault="009A7AA5" w:rsidP="00F13E9D">
      <w:pPr>
        <w:shd w:val="clear" w:color="auto" w:fill="9BBB59"/>
        <w:spacing w:before="360" w:after="360" w:line="360" w:lineRule="auto"/>
        <w:jc w:val="center"/>
        <w:rPr>
          <w:b/>
          <w:bCs/>
          <w:color w:val="FFFFFF"/>
          <w:sz w:val="32"/>
          <w:szCs w:val="32"/>
        </w:rPr>
      </w:pPr>
      <w:r>
        <w:rPr>
          <w:b/>
          <w:bCs/>
          <w:color w:val="FFFFFF"/>
          <w:sz w:val="32"/>
          <w:szCs w:val="32"/>
          <w:lang w:val="ga"/>
        </w:rPr>
        <w:t xml:space="preserve">DO CHONTAE </w:t>
      </w:r>
      <w:r w:rsidR="00766B22">
        <w:rPr>
          <w:b/>
          <w:bCs/>
          <w:color w:val="FFFFFF"/>
          <w:sz w:val="32"/>
          <w:szCs w:val="32"/>
          <w:lang w:val="ga"/>
        </w:rPr>
        <w:t>LÚ AGUS CONTAE NA MÍ</w:t>
      </w:r>
    </w:p>
    <w:p w14:paraId="78C2FD57" w14:textId="78D4B239" w:rsidR="00F14700" w:rsidRPr="00F13E9D" w:rsidRDefault="00EB34C9" w:rsidP="00F13E9D">
      <w:pPr>
        <w:rPr>
          <w:i/>
          <w:sz w:val="32"/>
          <w:szCs w:val="32"/>
        </w:rPr>
      </w:pPr>
      <w:r>
        <w:rPr>
          <w:sz w:val="32"/>
          <w:szCs w:val="32"/>
          <w:shd w:val="clear" w:color="auto" w:fill="F2F2F2"/>
          <w:lang w:val="ga"/>
        </w:rPr>
        <w:fldChar w:fldCharType="begin"/>
      </w:r>
      <w:r>
        <w:rPr>
          <w:sz w:val="32"/>
          <w:szCs w:val="32"/>
          <w:shd w:val="clear" w:color="auto" w:fill="F2F2F2"/>
          <w:lang w:val="ga"/>
        </w:rPr>
        <w:instrText xml:space="preserve"> ASK  "county name" "county name" \d "type county name here" \o  \* MERGEFORMAT </w:instrText>
      </w:r>
      <w:r>
        <w:rPr>
          <w:sz w:val="32"/>
          <w:szCs w:val="32"/>
          <w:shd w:val="clear" w:color="auto" w:fill="F2F2F2"/>
          <w:lang w:val="ga"/>
        </w:rPr>
        <w:fldChar w:fldCharType="end"/>
      </w:r>
      <w:r>
        <w:rPr>
          <w:sz w:val="32"/>
          <w:szCs w:val="32"/>
          <w:shd w:val="clear" w:color="auto" w:fill="F2F2F2"/>
          <w:lang w:val="ga"/>
        </w:rPr>
        <w:fldChar w:fldCharType="begin"/>
      </w:r>
      <w:r>
        <w:rPr>
          <w:sz w:val="32"/>
          <w:szCs w:val="32"/>
          <w:shd w:val="clear" w:color="auto" w:fill="F2F2F2"/>
          <w:lang w:val="ga"/>
        </w:rPr>
        <w:instrText xml:space="preserve"> ASK  countyname countyname \d "type county name here" \o  \* MERGEFORMAT </w:instrText>
      </w:r>
      <w:r>
        <w:rPr>
          <w:sz w:val="32"/>
          <w:szCs w:val="32"/>
          <w:shd w:val="clear" w:color="auto" w:fill="F2F2F2"/>
          <w:lang w:val="ga"/>
        </w:rPr>
        <w:fldChar w:fldCharType="separate"/>
      </w:r>
      <w:bookmarkStart w:id="0" w:name="countyname"/>
      <w:r>
        <w:rPr>
          <w:i/>
          <w:iCs/>
          <w:sz w:val="32"/>
          <w:szCs w:val="32"/>
          <w:shd w:val="clear" w:color="auto" w:fill="F2F2F2"/>
          <w:lang w:val="ga"/>
        </w:rPr>
        <w:t>clóscríobh ainm contae anseo</w:t>
      </w:r>
      <w:bookmarkEnd w:id="0"/>
      <w:r>
        <w:rPr>
          <w:sz w:val="32"/>
          <w:szCs w:val="32"/>
          <w:shd w:val="clear" w:color="auto" w:fill="F2F2F2"/>
          <w:lang w:val="ga"/>
        </w:rPr>
        <w:fldChar w:fldCharType="end"/>
      </w:r>
      <w:r>
        <w:rPr>
          <w:sz w:val="32"/>
          <w:szCs w:val="32"/>
          <w:lang w:val="ga"/>
        </w:rPr>
        <w:fldChar w:fldCharType="begin"/>
      </w:r>
      <w:r>
        <w:rPr>
          <w:sz w:val="32"/>
          <w:szCs w:val="32"/>
          <w:lang w:val="ga"/>
        </w:rPr>
        <w:instrText xml:space="preserve"> ASK  "county name" "county name" \d "type county name here" \o  \* MERGEFORMAT </w:instrText>
      </w:r>
      <w:r>
        <w:rPr>
          <w:sz w:val="32"/>
          <w:szCs w:val="32"/>
          <w:lang w:val="ga"/>
        </w:rPr>
        <w:fldChar w:fldCharType="end"/>
      </w:r>
      <w:r>
        <w:rPr>
          <w:sz w:val="32"/>
          <w:szCs w:val="32"/>
          <w:lang w:val="ga"/>
        </w:rPr>
        <w:fldChar w:fldCharType="begin"/>
      </w:r>
      <w:r>
        <w:rPr>
          <w:sz w:val="32"/>
          <w:szCs w:val="32"/>
          <w:lang w:val="ga"/>
        </w:rPr>
        <w:instrText xml:space="preserve"> ASK  "county name" "county name" \d "type county name here"  \* MERGEFORMAT </w:instrText>
      </w:r>
      <w:r>
        <w:rPr>
          <w:sz w:val="32"/>
          <w:szCs w:val="32"/>
          <w:lang w:val="ga"/>
        </w:rPr>
        <w:fldChar w:fldCharType="end"/>
      </w:r>
    </w:p>
    <w:p w14:paraId="399F74A7" w14:textId="77777777" w:rsidR="00F13E9D" w:rsidRDefault="00F13E9D" w:rsidP="005E4E85">
      <w:pPr>
        <w:shd w:val="clear" w:color="auto" w:fill="F2F2F2"/>
        <w:jc w:val="both"/>
        <w:rPr>
          <w:szCs w:val="20"/>
        </w:rPr>
      </w:pPr>
    </w:p>
    <w:p w14:paraId="6B7DDD87" w14:textId="50FDB8A7" w:rsidR="00A33467" w:rsidRPr="005E4E85" w:rsidRDefault="00105552" w:rsidP="005E4E85">
      <w:pPr>
        <w:shd w:val="clear" w:color="auto" w:fill="F2F2F2"/>
        <w:jc w:val="both"/>
        <w:rPr>
          <w:szCs w:val="20"/>
        </w:rPr>
      </w:pPr>
      <w:r>
        <w:rPr>
          <w:szCs w:val="20"/>
          <w:lang w:val="ga"/>
        </w:rPr>
        <w:t xml:space="preserve">Sula gcomhlánófar an Léiriú Intinne, léigh </w:t>
      </w:r>
      <w:r>
        <w:rPr>
          <w:i/>
          <w:iCs/>
          <w:szCs w:val="20"/>
          <w:lang w:val="ga"/>
        </w:rPr>
        <w:t xml:space="preserve">Fógra Rúin </w:t>
      </w:r>
      <w:r w:rsidR="000C6AAA">
        <w:rPr>
          <w:i/>
          <w:iCs/>
          <w:szCs w:val="20"/>
          <w:lang w:val="ga"/>
        </w:rPr>
        <w:t>an</w:t>
      </w:r>
      <w:r>
        <w:rPr>
          <w:i/>
          <w:iCs/>
          <w:szCs w:val="20"/>
          <w:lang w:val="ga"/>
        </w:rPr>
        <w:t xml:space="preserve"> Próiseas Iarratais Mear a Ghairm</w:t>
      </w:r>
      <w:r w:rsidR="000C6AAA">
        <w:rPr>
          <w:i/>
          <w:iCs/>
          <w:szCs w:val="20"/>
          <w:lang w:val="ga"/>
        </w:rPr>
        <w:t xml:space="preserve"> chun</w:t>
      </w:r>
      <w:r w:rsidR="00FF62E3">
        <w:rPr>
          <w:i/>
          <w:iCs/>
          <w:szCs w:val="20"/>
          <w:lang w:val="ga"/>
        </w:rPr>
        <w:t xml:space="preserve"> </w:t>
      </w:r>
      <w:r w:rsidR="003C4001">
        <w:rPr>
          <w:i/>
          <w:iCs/>
          <w:szCs w:val="20"/>
          <w:lang w:val="ga"/>
        </w:rPr>
        <w:t>C</w:t>
      </w:r>
      <w:r w:rsidR="00FF62E3">
        <w:rPr>
          <w:i/>
          <w:iCs/>
          <w:szCs w:val="20"/>
          <w:lang w:val="ga"/>
        </w:rPr>
        <w:t>onrad</w:t>
      </w:r>
      <w:r w:rsidR="003C4001">
        <w:rPr>
          <w:i/>
          <w:iCs/>
          <w:szCs w:val="20"/>
          <w:lang w:val="ga"/>
        </w:rPr>
        <w:t>h Craolacháin Fua</w:t>
      </w:r>
      <w:r w:rsidR="002D19D8">
        <w:rPr>
          <w:i/>
          <w:iCs/>
          <w:szCs w:val="20"/>
          <w:lang w:val="ga"/>
        </w:rPr>
        <w:t>ime</w:t>
      </w:r>
      <w:r w:rsidR="003C4001">
        <w:rPr>
          <w:i/>
          <w:iCs/>
          <w:szCs w:val="20"/>
          <w:lang w:val="ga"/>
        </w:rPr>
        <w:t xml:space="preserve"> a bhronnadh</w:t>
      </w:r>
      <w:r>
        <w:rPr>
          <w:i/>
          <w:iCs/>
          <w:szCs w:val="20"/>
          <w:lang w:val="ga"/>
        </w:rPr>
        <w:t xml:space="preserve"> (“Fógra”)</w:t>
      </w:r>
      <w:r>
        <w:rPr>
          <w:szCs w:val="20"/>
          <w:lang w:val="ga"/>
        </w:rPr>
        <w:t xml:space="preserve"> agus an </w:t>
      </w:r>
      <w:r>
        <w:rPr>
          <w:i/>
          <w:iCs/>
          <w:szCs w:val="20"/>
          <w:lang w:val="ga"/>
        </w:rPr>
        <w:t xml:space="preserve">Treoir do Léirithe Intinne do sheirbhís craolacháin </w:t>
      </w:r>
      <w:r w:rsidRPr="00766B22">
        <w:rPr>
          <w:i/>
          <w:iCs/>
          <w:szCs w:val="20"/>
          <w:lang w:val="ga"/>
        </w:rPr>
        <w:t xml:space="preserve">fuaime áitiúil leathanfhormáide </w:t>
      </w:r>
      <w:r>
        <w:rPr>
          <w:i/>
          <w:iCs/>
          <w:szCs w:val="20"/>
          <w:lang w:val="ga"/>
        </w:rPr>
        <w:t>a sholáthar (“Treoir”)</w:t>
      </w:r>
      <w:r>
        <w:rPr>
          <w:szCs w:val="20"/>
          <w:lang w:val="ga"/>
        </w:rPr>
        <w:t xml:space="preserve"> foilsithe ar shuíomh gréasáin Údaráis Craolacháin na hÉireann (BAI) </w:t>
      </w:r>
      <w:hyperlink r:id="rId12" w:history="1">
        <w:r>
          <w:rPr>
            <w:rStyle w:val="Hyperlink"/>
            <w:szCs w:val="20"/>
            <w:lang w:val="ga"/>
          </w:rPr>
          <w:t>www.bai.ie</w:t>
        </w:r>
      </w:hyperlink>
      <w:r w:rsidR="00634D3C">
        <w:rPr>
          <w:szCs w:val="20"/>
          <w:lang w:val="ga"/>
        </w:rPr>
        <w:t xml:space="preserve"> ar </w:t>
      </w:r>
      <w:r w:rsidR="00284C02">
        <w:rPr>
          <w:szCs w:val="20"/>
          <w:lang w:val="ga"/>
        </w:rPr>
        <w:t>22 Meán Fómhair 2022.</w:t>
      </w:r>
      <w:r>
        <w:rPr>
          <w:szCs w:val="20"/>
          <w:lang w:val="ga"/>
        </w:rPr>
        <w:t xml:space="preserve">  Cuireann an Fógra agus an Treoir an cúlra ar fáil agus leagann siad amach na riachtanais maidir le Léiriú Intinne a chur isteach.</w:t>
      </w:r>
    </w:p>
    <w:p w14:paraId="56A865AC" w14:textId="77777777" w:rsidR="00A33467" w:rsidRPr="005E4E85" w:rsidRDefault="00A33467" w:rsidP="005E4E85">
      <w:pPr>
        <w:shd w:val="clear" w:color="auto" w:fill="F2F2F2"/>
        <w:jc w:val="both"/>
        <w:rPr>
          <w:szCs w:val="20"/>
        </w:rPr>
      </w:pPr>
    </w:p>
    <w:p w14:paraId="15516B67" w14:textId="763BDD9A" w:rsidR="00F51306" w:rsidRPr="005E4E85" w:rsidRDefault="00575ADD" w:rsidP="005E4E85">
      <w:pPr>
        <w:shd w:val="clear" w:color="auto" w:fill="F2F2F2"/>
        <w:jc w:val="both"/>
        <w:rPr>
          <w:szCs w:val="20"/>
        </w:rPr>
      </w:pPr>
      <w:r>
        <w:rPr>
          <w:szCs w:val="20"/>
          <w:lang w:val="ga"/>
        </w:rPr>
        <w:t xml:space="preserve">Comhlánaigh an </w:t>
      </w:r>
      <w:r w:rsidR="002B3D00">
        <w:rPr>
          <w:szCs w:val="20"/>
          <w:lang w:val="ga"/>
        </w:rPr>
        <w:t xml:space="preserve">foirm </w:t>
      </w:r>
      <w:r>
        <w:rPr>
          <w:szCs w:val="20"/>
          <w:lang w:val="ga"/>
        </w:rPr>
        <w:t>Léiriú Intinne ina iomláine.  Ní mheasfar go bhfuil</w:t>
      </w:r>
      <w:r w:rsidR="002B3D00">
        <w:rPr>
          <w:szCs w:val="20"/>
          <w:lang w:val="ga"/>
        </w:rPr>
        <w:t xml:space="preserve"> foirmeacha</w:t>
      </w:r>
      <w:r>
        <w:rPr>
          <w:szCs w:val="20"/>
          <w:lang w:val="ga"/>
        </w:rPr>
        <w:t xml:space="preserve"> Léirithe Intinne neamhchríochnaithe bailí.  Nuair a bheidh an </w:t>
      </w:r>
      <w:r w:rsidR="002B3D00">
        <w:rPr>
          <w:szCs w:val="20"/>
          <w:lang w:val="ga"/>
        </w:rPr>
        <w:t xml:space="preserve">foirm </w:t>
      </w:r>
      <w:r>
        <w:rPr>
          <w:szCs w:val="20"/>
          <w:lang w:val="ga"/>
        </w:rPr>
        <w:t xml:space="preserve">Léiriú Intinne críochnaithe, priontáil agus sínigh é agus cuir chuig an BAI mar aon doiciméad PDF amháin trí scanadh nó trí ríomhphost, nó tríd an bpost nó trí chruachóip a sheachadadh de láimh chuig oifigí an BAI de réir na dtreoracha sa Treoir.  Trí </w:t>
      </w:r>
      <w:r w:rsidR="00CF18DE">
        <w:rPr>
          <w:szCs w:val="20"/>
          <w:lang w:val="ga"/>
        </w:rPr>
        <w:t>d</w:t>
      </w:r>
      <w:r w:rsidR="00D810EE">
        <w:rPr>
          <w:szCs w:val="20"/>
          <w:lang w:val="ga"/>
        </w:rPr>
        <w:t>’</w:t>
      </w:r>
      <w:r w:rsidR="00CF18DE">
        <w:rPr>
          <w:szCs w:val="20"/>
          <w:lang w:val="ga"/>
        </w:rPr>
        <w:t>f</w:t>
      </w:r>
      <w:r w:rsidR="00D810EE">
        <w:rPr>
          <w:szCs w:val="20"/>
          <w:lang w:val="ga"/>
        </w:rPr>
        <w:t>h</w:t>
      </w:r>
      <w:r w:rsidR="00CF18DE">
        <w:rPr>
          <w:szCs w:val="20"/>
          <w:lang w:val="ga"/>
        </w:rPr>
        <w:t>oirm</w:t>
      </w:r>
      <w:r>
        <w:rPr>
          <w:szCs w:val="20"/>
          <w:lang w:val="ga"/>
        </w:rPr>
        <w:t xml:space="preserve"> Léirithe Intinne a </w:t>
      </w:r>
      <w:r w:rsidR="00451301">
        <w:rPr>
          <w:szCs w:val="20"/>
          <w:lang w:val="ga"/>
        </w:rPr>
        <w:t>chur isteach</w:t>
      </w:r>
      <w:r>
        <w:rPr>
          <w:szCs w:val="20"/>
          <w:lang w:val="ga"/>
        </w:rPr>
        <w:t xml:space="preserve"> tá tú ag dearbhú an mhéid seo a leanas don BAI:</w:t>
      </w:r>
    </w:p>
    <w:p w14:paraId="6F9201D1" w14:textId="77777777" w:rsidR="00F51306" w:rsidRPr="003D7A8E" w:rsidRDefault="00F51306" w:rsidP="00F51306">
      <w:pPr>
        <w:shd w:val="clear" w:color="auto" w:fill="F2F2F2"/>
        <w:jc w:val="both"/>
        <w:rPr>
          <w:szCs w:val="20"/>
        </w:rPr>
      </w:pPr>
    </w:p>
    <w:p w14:paraId="4F5C9FFE" w14:textId="77F4FE4E" w:rsidR="00F51306" w:rsidRPr="003D7A8E" w:rsidRDefault="00F51306" w:rsidP="00F51306">
      <w:pPr>
        <w:pStyle w:val="ListParagraph"/>
        <w:numPr>
          <w:ilvl w:val="0"/>
          <w:numId w:val="6"/>
        </w:numPr>
        <w:shd w:val="clear" w:color="auto" w:fill="F2F2F2"/>
        <w:jc w:val="both"/>
        <w:rPr>
          <w:szCs w:val="20"/>
        </w:rPr>
      </w:pPr>
      <w:r>
        <w:rPr>
          <w:szCs w:val="20"/>
          <w:lang w:val="ga"/>
        </w:rPr>
        <w:t>gur léigh tú agus gur thuig tú an Treoir;</w:t>
      </w:r>
    </w:p>
    <w:p w14:paraId="2F72B0DC" w14:textId="0CCCE0AA" w:rsidR="009823E9" w:rsidRDefault="00F51306" w:rsidP="00F51306">
      <w:pPr>
        <w:pStyle w:val="ListParagraph"/>
        <w:numPr>
          <w:ilvl w:val="0"/>
          <w:numId w:val="6"/>
        </w:numPr>
        <w:shd w:val="clear" w:color="auto" w:fill="F2F2F2"/>
        <w:jc w:val="both"/>
        <w:rPr>
          <w:szCs w:val="20"/>
        </w:rPr>
      </w:pPr>
      <w:r>
        <w:rPr>
          <w:szCs w:val="20"/>
          <w:lang w:val="ga"/>
        </w:rPr>
        <w:t>gur íocadh éarlais €20,000 isteach sa chuntas bainc BAI; agus</w:t>
      </w:r>
    </w:p>
    <w:p w14:paraId="0B570476" w14:textId="42EFF56D" w:rsidR="00595443" w:rsidRDefault="009823E9" w:rsidP="009823E9">
      <w:pPr>
        <w:pStyle w:val="ListParagraph"/>
        <w:numPr>
          <w:ilvl w:val="0"/>
          <w:numId w:val="6"/>
        </w:numPr>
        <w:shd w:val="clear" w:color="auto" w:fill="F2F2F2"/>
        <w:rPr>
          <w:szCs w:val="20"/>
        </w:rPr>
      </w:pPr>
      <w:r>
        <w:rPr>
          <w:szCs w:val="20"/>
          <w:lang w:val="ga"/>
        </w:rPr>
        <w:t>go dtoilíonn tú go gcuirfear do Léiriú Intinne ar fáil don phobal.</w:t>
      </w:r>
    </w:p>
    <w:p w14:paraId="7B3ECB61" w14:textId="77777777" w:rsidR="005E4E85" w:rsidRDefault="005E4E85" w:rsidP="002707D5">
      <w:pPr>
        <w:shd w:val="clear" w:color="auto" w:fill="F2F2F2"/>
        <w:rPr>
          <w:szCs w:val="20"/>
        </w:rPr>
      </w:pPr>
    </w:p>
    <w:p w14:paraId="5D0AEB90" w14:textId="29F1271D" w:rsidR="00210806" w:rsidRPr="00615EAD" w:rsidRDefault="00210806" w:rsidP="00210806">
      <w:pPr>
        <w:pStyle w:val="Heading1"/>
        <w:keepLines/>
        <w:numPr>
          <w:ilvl w:val="0"/>
          <w:numId w:val="21"/>
        </w:numPr>
        <w:shd w:val="clear" w:color="auto" w:fill="9BBB59"/>
        <w:spacing w:before="240" w:after="200" w:line="240" w:lineRule="auto"/>
        <w:ind w:left="0" w:firstLine="0"/>
        <w:rPr>
          <w:rFonts w:ascii="Arial" w:hAnsi="Arial"/>
          <w:szCs w:val="28"/>
          <w:lang w:val="en-IE" w:eastAsia="x-none" w:bidi="en-US"/>
        </w:rPr>
      </w:pPr>
      <w:proofErr w:type="spellStart"/>
      <w:r>
        <w:rPr>
          <w:rFonts w:ascii="Arial" w:hAnsi="Arial"/>
          <w:szCs w:val="28"/>
          <w:lang w:val="en-IE" w:eastAsia="x-none" w:bidi="en-US"/>
        </w:rPr>
        <w:t>Freagr</w:t>
      </w:r>
      <w:r w:rsidR="004F21AB">
        <w:rPr>
          <w:rFonts w:ascii="Arial" w:hAnsi="Arial"/>
          <w:szCs w:val="28"/>
          <w:lang w:val="en-IE" w:eastAsia="x-none" w:bidi="en-US"/>
        </w:rPr>
        <w:t>óir</w:t>
      </w:r>
      <w:proofErr w:type="spell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23"/>
        <w:gridCol w:w="3959"/>
        <w:gridCol w:w="934"/>
      </w:tblGrid>
      <w:tr w:rsidR="00974B20" w:rsidRPr="003D7A8E" w14:paraId="36245ED3" w14:textId="77777777" w:rsidTr="004F21AB">
        <w:tc>
          <w:tcPr>
            <w:tcW w:w="9016" w:type="dxa"/>
            <w:gridSpan w:val="3"/>
            <w:tcBorders>
              <w:bottom w:val="single" w:sz="4" w:space="0" w:color="auto"/>
            </w:tcBorders>
            <w:shd w:val="clear" w:color="auto" w:fill="000000"/>
          </w:tcPr>
          <w:p w14:paraId="0A77EF4F" w14:textId="77777777" w:rsidR="00974B20" w:rsidRPr="00022ED8" w:rsidRDefault="00DA540F" w:rsidP="009823E9">
            <w:pPr>
              <w:pStyle w:val="ListParagraph"/>
              <w:ind w:left="0"/>
              <w:jc w:val="both"/>
              <w:rPr>
                <w:b/>
                <w:color w:val="FFFFFF"/>
                <w:szCs w:val="20"/>
              </w:rPr>
            </w:pPr>
            <w:r>
              <w:rPr>
                <w:b/>
                <w:bCs/>
                <w:color w:val="FFFFFF"/>
                <w:szCs w:val="20"/>
                <w:lang w:val="ga"/>
              </w:rPr>
              <w:t>Freagróir</w:t>
            </w:r>
          </w:p>
        </w:tc>
      </w:tr>
      <w:tr w:rsidR="00335D1F" w:rsidRPr="003D7A8E" w14:paraId="7E5419F0" w14:textId="77777777" w:rsidTr="004F21AB">
        <w:trPr>
          <w:trHeight w:val="345"/>
        </w:trPr>
        <w:tc>
          <w:tcPr>
            <w:tcW w:w="4123" w:type="dxa"/>
            <w:vMerge w:val="restart"/>
            <w:shd w:val="clear" w:color="auto" w:fill="D9D9D9"/>
          </w:tcPr>
          <w:p w14:paraId="2C56962D" w14:textId="77777777" w:rsidR="00335D1F" w:rsidRPr="00BE4B48" w:rsidRDefault="00DA540F" w:rsidP="009823E9">
            <w:pPr>
              <w:rPr>
                <w:szCs w:val="20"/>
              </w:rPr>
            </w:pPr>
            <w:r>
              <w:rPr>
                <w:szCs w:val="20"/>
                <w:lang w:val="ga"/>
              </w:rPr>
              <w:t>1.1 Céard é an t-eintiteas dleathach atá ag cur an léirithe intinne seo isteach?</w:t>
            </w:r>
          </w:p>
        </w:tc>
        <w:tc>
          <w:tcPr>
            <w:tcW w:w="4893" w:type="dxa"/>
            <w:gridSpan w:val="2"/>
            <w:shd w:val="clear" w:color="auto" w:fill="D9D9D9"/>
          </w:tcPr>
          <w:p w14:paraId="10CC07CE" w14:textId="77777777" w:rsidR="00335D1F" w:rsidRPr="00BE4B48" w:rsidRDefault="00335D1F" w:rsidP="0026743D">
            <w:pPr>
              <w:rPr>
                <w:i/>
                <w:szCs w:val="20"/>
              </w:rPr>
            </w:pPr>
            <w:r>
              <w:rPr>
                <w:i/>
                <w:iCs/>
                <w:szCs w:val="20"/>
                <w:lang w:val="ga"/>
              </w:rPr>
              <w:t xml:space="preserve">Cuir X isteach sa bhosca cuí </w:t>
            </w:r>
            <w:r>
              <w:rPr>
                <w:b/>
                <w:bCs/>
                <w:i/>
                <w:iCs/>
                <w:szCs w:val="20"/>
                <w:lang w:val="ga"/>
              </w:rPr>
              <w:t>amháin</w:t>
            </w:r>
          </w:p>
        </w:tc>
      </w:tr>
      <w:tr w:rsidR="00335D1F" w:rsidRPr="003D7A8E" w14:paraId="30CEDB2B" w14:textId="77777777" w:rsidTr="004F21AB">
        <w:trPr>
          <w:trHeight w:val="345"/>
        </w:trPr>
        <w:tc>
          <w:tcPr>
            <w:tcW w:w="4123" w:type="dxa"/>
            <w:vMerge/>
          </w:tcPr>
          <w:p w14:paraId="7B73FD8D" w14:textId="77777777" w:rsidR="00335D1F" w:rsidRPr="00BE4B48" w:rsidRDefault="00335D1F" w:rsidP="00BE4B48">
            <w:pPr>
              <w:jc w:val="both"/>
              <w:rPr>
                <w:szCs w:val="20"/>
              </w:rPr>
            </w:pPr>
          </w:p>
        </w:tc>
        <w:tc>
          <w:tcPr>
            <w:tcW w:w="3959" w:type="dxa"/>
          </w:tcPr>
          <w:p w14:paraId="2BD303AF" w14:textId="77777777" w:rsidR="00335D1F" w:rsidRPr="00BE4B48" w:rsidRDefault="00335D1F" w:rsidP="0026743D">
            <w:pPr>
              <w:rPr>
                <w:szCs w:val="20"/>
              </w:rPr>
            </w:pPr>
            <w:r>
              <w:rPr>
                <w:szCs w:val="20"/>
                <w:lang w:val="ga"/>
              </w:rPr>
              <w:t>Duine Aonair</w:t>
            </w:r>
          </w:p>
        </w:tc>
        <w:tc>
          <w:tcPr>
            <w:tcW w:w="934" w:type="dxa"/>
          </w:tcPr>
          <w:p w14:paraId="594114FC" w14:textId="77777777" w:rsidR="00335D1F" w:rsidRPr="00BE4B48" w:rsidRDefault="00335D1F" w:rsidP="0026743D">
            <w:pPr>
              <w:rPr>
                <w:szCs w:val="20"/>
              </w:rPr>
            </w:pPr>
          </w:p>
        </w:tc>
      </w:tr>
      <w:tr w:rsidR="00335D1F" w:rsidRPr="003D7A8E" w14:paraId="35A351E5" w14:textId="77777777" w:rsidTr="004F21AB">
        <w:trPr>
          <w:trHeight w:val="345"/>
        </w:trPr>
        <w:tc>
          <w:tcPr>
            <w:tcW w:w="4123" w:type="dxa"/>
            <w:vMerge/>
          </w:tcPr>
          <w:p w14:paraId="0ABACF60" w14:textId="77777777" w:rsidR="00335D1F" w:rsidRPr="00BE4B48" w:rsidRDefault="00335D1F" w:rsidP="00BE4B48">
            <w:pPr>
              <w:jc w:val="both"/>
              <w:rPr>
                <w:szCs w:val="20"/>
              </w:rPr>
            </w:pPr>
          </w:p>
        </w:tc>
        <w:tc>
          <w:tcPr>
            <w:tcW w:w="3959" w:type="dxa"/>
          </w:tcPr>
          <w:p w14:paraId="3BB245AE" w14:textId="77777777" w:rsidR="00335D1F" w:rsidRPr="00BE4B48" w:rsidRDefault="00335D1F" w:rsidP="0026743D">
            <w:pPr>
              <w:rPr>
                <w:szCs w:val="20"/>
              </w:rPr>
            </w:pPr>
            <w:r>
              <w:rPr>
                <w:szCs w:val="20"/>
                <w:lang w:val="ga"/>
              </w:rPr>
              <w:t>Cuideachta Theoranta</w:t>
            </w:r>
          </w:p>
        </w:tc>
        <w:tc>
          <w:tcPr>
            <w:tcW w:w="934" w:type="dxa"/>
          </w:tcPr>
          <w:p w14:paraId="4127F9B4" w14:textId="77777777" w:rsidR="00335D1F" w:rsidRPr="00BE4B48" w:rsidRDefault="00335D1F" w:rsidP="0026743D">
            <w:pPr>
              <w:rPr>
                <w:szCs w:val="20"/>
              </w:rPr>
            </w:pPr>
          </w:p>
        </w:tc>
      </w:tr>
      <w:tr w:rsidR="00335D1F" w:rsidRPr="003D7A8E" w14:paraId="209E8A78" w14:textId="77777777" w:rsidTr="004F21AB">
        <w:trPr>
          <w:trHeight w:val="345"/>
        </w:trPr>
        <w:tc>
          <w:tcPr>
            <w:tcW w:w="4123" w:type="dxa"/>
            <w:vMerge/>
          </w:tcPr>
          <w:p w14:paraId="5589A06C" w14:textId="77777777" w:rsidR="00335D1F" w:rsidRPr="00BE4B48" w:rsidRDefault="00335D1F" w:rsidP="00BE4B48">
            <w:pPr>
              <w:jc w:val="both"/>
              <w:rPr>
                <w:szCs w:val="20"/>
              </w:rPr>
            </w:pPr>
          </w:p>
        </w:tc>
        <w:tc>
          <w:tcPr>
            <w:tcW w:w="3959" w:type="dxa"/>
          </w:tcPr>
          <w:p w14:paraId="1BDC2E19" w14:textId="77777777" w:rsidR="00335D1F" w:rsidRPr="00BE4B48" w:rsidRDefault="00335D1F" w:rsidP="0026743D">
            <w:pPr>
              <w:rPr>
                <w:szCs w:val="20"/>
              </w:rPr>
            </w:pPr>
            <w:r>
              <w:rPr>
                <w:szCs w:val="20"/>
                <w:lang w:val="ga"/>
              </w:rPr>
              <w:t>Trádálaí Aonair</w:t>
            </w:r>
          </w:p>
        </w:tc>
        <w:tc>
          <w:tcPr>
            <w:tcW w:w="934" w:type="dxa"/>
          </w:tcPr>
          <w:p w14:paraId="68E126E8" w14:textId="77777777" w:rsidR="00335D1F" w:rsidRPr="00BE4B48" w:rsidRDefault="00335D1F" w:rsidP="0026743D">
            <w:pPr>
              <w:rPr>
                <w:szCs w:val="20"/>
              </w:rPr>
            </w:pPr>
          </w:p>
        </w:tc>
      </w:tr>
      <w:tr w:rsidR="00DA540F" w:rsidRPr="003D7A8E" w14:paraId="77058530" w14:textId="77777777" w:rsidTr="004F21AB">
        <w:trPr>
          <w:trHeight w:val="345"/>
        </w:trPr>
        <w:tc>
          <w:tcPr>
            <w:tcW w:w="4123" w:type="dxa"/>
            <w:vMerge/>
            <w:tcBorders>
              <w:bottom w:val="single" w:sz="4" w:space="0" w:color="auto"/>
            </w:tcBorders>
          </w:tcPr>
          <w:p w14:paraId="7D32DE8E" w14:textId="77777777" w:rsidR="00335D1F" w:rsidRPr="00BE4B48" w:rsidRDefault="00335D1F" w:rsidP="00BE4B48">
            <w:pPr>
              <w:jc w:val="both"/>
              <w:rPr>
                <w:szCs w:val="20"/>
              </w:rPr>
            </w:pPr>
          </w:p>
        </w:tc>
        <w:tc>
          <w:tcPr>
            <w:tcW w:w="3959" w:type="dxa"/>
          </w:tcPr>
          <w:p w14:paraId="2390D9EF" w14:textId="77777777" w:rsidR="00335D1F" w:rsidRPr="00BE4B48" w:rsidRDefault="00335D1F" w:rsidP="0026743D">
            <w:pPr>
              <w:rPr>
                <w:szCs w:val="20"/>
              </w:rPr>
            </w:pPr>
            <w:r>
              <w:rPr>
                <w:szCs w:val="20"/>
                <w:lang w:val="ga"/>
              </w:rPr>
              <w:t>Comharchumann</w:t>
            </w:r>
          </w:p>
        </w:tc>
        <w:tc>
          <w:tcPr>
            <w:tcW w:w="934" w:type="dxa"/>
          </w:tcPr>
          <w:p w14:paraId="0705727B" w14:textId="77777777" w:rsidR="00335D1F" w:rsidRPr="00BE4B48" w:rsidRDefault="00335D1F" w:rsidP="0026743D">
            <w:pPr>
              <w:rPr>
                <w:szCs w:val="20"/>
              </w:rPr>
            </w:pPr>
          </w:p>
        </w:tc>
      </w:tr>
      <w:tr w:rsidR="00335D1F" w:rsidRPr="003D7A8E" w14:paraId="3DDDBD6A" w14:textId="77777777" w:rsidTr="004F21AB">
        <w:tc>
          <w:tcPr>
            <w:tcW w:w="4123" w:type="dxa"/>
            <w:shd w:val="clear" w:color="auto" w:fill="D9D9D9"/>
          </w:tcPr>
          <w:p w14:paraId="29D37E98" w14:textId="77777777" w:rsidR="00335D1F" w:rsidRPr="00BE4B48" w:rsidRDefault="00335D1F" w:rsidP="00BE4B48">
            <w:pPr>
              <w:jc w:val="both"/>
              <w:rPr>
                <w:szCs w:val="20"/>
              </w:rPr>
            </w:pPr>
            <w:r>
              <w:rPr>
                <w:szCs w:val="20"/>
                <w:lang w:val="ga"/>
              </w:rPr>
              <w:t xml:space="preserve">Ainm Trádála (más bainteach) </w:t>
            </w:r>
          </w:p>
        </w:tc>
        <w:tc>
          <w:tcPr>
            <w:tcW w:w="4893" w:type="dxa"/>
            <w:gridSpan w:val="2"/>
          </w:tcPr>
          <w:p w14:paraId="31AC664F" w14:textId="77777777" w:rsidR="00335D1F" w:rsidRPr="00BE4B48" w:rsidRDefault="00335D1F" w:rsidP="00BE4B48">
            <w:pPr>
              <w:jc w:val="both"/>
              <w:rPr>
                <w:szCs w:val="20"/>
              </w:rPr>
            </w:pPr>
          </w:p>
        </w:tc>
      </w:tr>
      <w:tr w:rsidR="00335D1F" w:rsidRPr="003D7A8E" w14:paraId="1AA31168" w14:textId="77777777" w:rsidTr="004F21AB">
        <w:tc>
          <w:tcPr>
            <w:tcW w:w="4123" w:type="dxa"/>
            <w:shd w:val="clear" w:color="auto" w:fill="D9D9D9"/>
          </w:tcPr>
          <w:p w14:paraId="7EB867BE" w14:textId="77777777" w:rsidR="00335D1F" w:rsidRPr="00BE4B48" w:rsidRDefault="00335D1F" w:rsidP="00BE4B48">
            <w:pPr>
              <w:jc w:val="both"/>
              <w:rPr>
                <w:szCs w:val="20"/>
              </w:rPr>
            </w:pPr>
            <w:r>
              <w:rPr>
                <w:szCs w:val="20"/>
                <w:lang w:val="ga"/>
              </w:rPr>
              <w:t>Ainm Chláraithe na Cuideachta (más bainteach)</w:t>
            </w:r>
          </w:p>
        </w:tc>
        <w:tc>
          <w:tcPr>
            <w:tcW w:w="4893" w:type="dxa"/>
            <w:gridSpan w:val="2"/>
          </w:tcPr>
          <w:p w14:paraId="0370D4DF" w14:textId="77777777" w:rsidR="00335D1F" w:rsidRPr="00BE4B48" w:rsidRDefault="00335D1F" w:rsidP="00BE4B48">
            <w:pPr>
              <w:jc w:val="both"/>
              <w:rPr>
                <w:szCs w:val="20"/>
              </w:rPr>
            </w:pPr>
          </w:p>
        </w:tc>
      </w:tr>
      <w:tr w:rsidR="00335D1F" w:rsidRPr="003D7A8E" w14:paraId="275E21E3" w14:textId="77777777" w:rsidTr="004F21AB">
        <w:tc>
          <w:tcPr>
            <w:tcW w:w="4123" w:type="dxa"/>
            <w:shd w:val="clear" w:color="auto" w:fill="D9D9D9"/>
          </w:tcPr>
          <w:p w14:paraId="7CDF8491" w14:textId="77777777" w:rsidR="00335D1F" w:rsidRPr="00BE4B48" w:rsidRDefault="00DA540F" w:rsidP="00DA540F">
            <w:pPr>
              <w:jc w:val="both"/>
              <w:rPr>
                <w:szCs w:val="20"/>
              </w:rPr>
            </w:pPr>
            <w:r>
              <w:rPr>
                <w:szCs w:val="20"/>
                <w:lang w:val="ga"/>
              </w:rPr>
              <w:t>1.2 Sonraí Teagmhála:</w:t>
            </w:r>
          </w:p>
        </w:tc>
        <w:tc>
          <w:tcPr>
            <w:tcW w:w="4893" w:type="dxa"/>
            <w:gridSpan w:val="2"/>
            <w:shd w:val="clear" w:color="auto" w:fill="D9D9D9"/>
          </w:tcPr>
          <w:p w14:paraId="25ED9AF3" w14:textId="77777777" w:rsidR="00335D1F" w:rsidRPr="00BE4B48" w:rsidRDefault="00335D1F" w:rsidP="00BE4B48">
            <w:pPr>
              <w:jc w:val="both"/>
              <w:rPr>
                <w:szCs w:val="20"/>
              </w:rPr>
            </w:pPr>
          </w:p>
        </w:tc>
      </w:tr>
      <w:tr w:rsidR="00DA540F" w:rsidRPr="003D7A8E" w14:paraId="3D892371" w14:textId="77777777" w:rsidTr="004F21AB">
        <w:tc>
          <w:tcPr>
            <w:tcW w:w="4123" w:type="dxa"/>
            <w:shd w:val="clear" w:color="auto" w:fill="D9D9D9"/>
          </w:tcPr>
          <w:p w14:paraId="6146D17D" w14:textId="77777777" w:rsidR="00DA540F" w:rsidRPr="00BE4B48" w:rsidRDefault="00DA540F" w:rsidP="00B6293C">
            <w:pPr>
              <w:jc w:val="both"/>
              <w:rPr>
                <w:szCs w:val="20"/>
              </w:rPr>
            </w:pPr>
            <w:r>
              <w:rPr>
                <w:szCs w:val="20"/>
                <w:lang w:val="ga"/>
              </w:rPr>
              <w:t>Ainm Iomlán an Duine Teagmhála:</w:t>
            </w:r>
          </w:p>
        </w:tc>
        <w:tc>
          <w:tcPr>
            <w:tcW w:w="4893" w:type="dxa"/>
            <w:gridSpan w:val="2"/>
          </w:tcPr>
          <w:p w14:paraId="74DF81F2" w14:textId="77777777" w:rsidR="00DA540F" w:rsidRPr="00BE4B48" w:rsidRDefault="00DA540F" w:rsidP="00BE4B48">
            <w:pPr>
              <w:jc w:val="both"/>
              <w:rPr>
                <w:szCs w:val="20"/>
              </w:rPr>
            </w:pPr>
          </w:p>
        </w:tc>
      </w:tr>
      <w:tr w:rsidR="00DA540F" w:rsidRPr="003D7A8E" w14:paraId="223EDB41" w14:textId="77777777" w:rsidTr="004F21AB">
        <w:tc>
          <w:tcPr>
            <w:tcW w:w="4123" w:type="dxa"/>
            <w:shd w:val="clear" w:color="auto" w:fill="D9D9D9"/>
          </w:tcPr>
          <w:p w14:paraId="512169B6" w14:textId="77777777" w:rsidR="00DA540F" w:rsidRPr="00BE4B48" w:rsidRDefault="00DA540F" w:rsidP="00BE4B48">
            <w:pPr>
              <w:jc w:val="both"/>
              <w:rPr>
                <w:szCs w:val="20"/>
              </w:rPr>
            </w:pPr>
            <w:r>
              <w:rPr>
                <w:szCs w:val="20"/>
                <w:lang w:val="ga"/>
              </w:rPr>
              <w:t>Seoladh Ríomhphoist an Duine Teagmhála:</w:t>
            </w:r>
          </w:p>
        </w:tc>
        <w:tc>
          <w:tcPr>
            <w:tcW w:w="4893" w:type="dxa"/>
            <w:gridSpan w:val="2"/>
          </w:tcPr>
          <w:p w14:paraId="09E145C9" w14:textId="77777777" w:rsidR="00DA540F" w:rsidRPr="00BE4B48" w:rsidRDefault="00DA540F" w:rsidP="00BE4B48">
            <w:pPr>
              <w:jc w:val="both"/>
              <w:rPr>
                <w:szCs w:val="20"/>
              </w:rPr>
            </w:pPr>
          </w:p>
        </w:tc>
      </w:tr>
      <w:tr w:rsidR="00DA540F" w:rsidRPr="003D7A8E" w14:paraId="2E056EC7" w14:textId="77777777" w:rsidTr="004F21AB">
        <w:tc>
          <w:tcPr>
            <w:tcW w:w="4123" w:type="dxa"/>
            <w:shd w:val="clear" w:color="auto" w:fill="D9D9D9"/>
          </w:tcPr>
          <w:p w14:paraId="606E1F08" w14:textId="77777777" w:rsidR="00DA540F" w:rsidRPr="00BE4B48" w:rsidRDefault="00DA540F" w:rsidP="00BE4B48">
            <w:pPr>
              <w:jc w:val="both"/>
              <w:rPr>
                <w:szCs w:val="20"/>
              </w:rPr>
            </w:pPr>
            <w:r>
              <w:rPr>
                <w:szCs w:val="20"/>
                <w:lang w:val="ga"/>
              </w:rPr>
              <w:t>Uimhir Ghutháin an Duine Teagmhála:</w:t>
            </w:r>
          </w:p>
        </w:tc>
        <w:tc>
          <w:tcPr>
            <w:tcW w:w="4893" w:type="dxa"/>
            <w:gridSpan w:val="2"/>
          </w:tcPr>
          <w:p w14:paraId="7BA96E9D" w14:textId="77777777" w:rsidR="00DA540F" w:rsidRPr="00BE4B48" w:rsidRDefault="00DA540F" w:rsidP="00BE4B48">
            <w:pPr>
              <w:jc w:val="both"/>
              <w:rPr>
                <w:szCs w:val="20"/>
              </w:rPr>
            </w:pPr>
          </w:p>
        </w:tc>
      </w:tr>
      <w:tr w:rsidR="00DA540F" w:rsidRPr="003D7A8E" w14:paraId="12F67B49" w14:textId="77777777" w:rsidTr="004F21AB">
        <w:trPr>
          <w:trHeight w:val="917"/>
        </w:trPr>
        <w:tc>
          <w:tcPr>
            <w:tcW w:w="4123" w:type="dxa"/>
            <w:tcBorders>
              <w:bottom w:val="single" w:sz="4" w:space="0" w:color="auto"/>
            </w:tcBorders>
            <w:shd w:val="clear" w:color="auto" w:fill="D9D9D9"/>
          </w:tcPr>
          <w:p w14:paraId="217797F2" w14:textId="77777777" w:rsidR="00DA540F" w:rsidRPr="00BE4B48" w:rsidRDefault="00DA540F" w:rsidP="00BE4B48">
            <w:pPr>
              <w:jc w:val="both"/>
              <w:rPr>
                <w:szCs w:val="20"/>
              </w:rPr>
            </w:pPr>
            <w:r>
              <w:rPr>
                <w:szCs w:val="20"/>
                <w:lang w:val="ga"/>
              </w:rPr>
              <w:t>Seoladh Poist an Duine Teagmhála:</w:t>
            </w:r>
          </w:p>
        </w:tc>
        <w:tc>
          <w:tcPr>
            <w:tcW w:w="4893" w:type="dxa"/>
            <w:gridSpan w:val="2"/>
            <w:tcBorders>
              <w:bottom w:val="single" w:sz="4" w:space="0" w:color="auto"/>
            </w:tcBorders>
          </w:tcPr>
          <w:p w14:paraId="040CD59E" w14:textId="77777777" w:rsidR="00DA540F" w:rsidRPr="00BE4B48" w:rsidRDefault="00DA540F" w:rsidP="00BE4B48">
            <w:pPr>
              <w:jc w:val="both"/>
              <w:rPr>
                <w:szCs w:val="20"/>
              </w:rPr>
            </w:pPr>
          </w:p>
          <w:p w14:paraId="7B6BB270" w14:textId="77777777" w:rsidR="00DA540F" w:rsidRDefault="00DA540F" w:rsidP="00BE4B48">
            <w:pPr>
              <w:jc w:val="both"/>
              <w:rPr>
                <w:szCs w:val="20"/>
              </w:rPr>
            </w:pPr>
          </w:p>
          <w:p w14:paraId="6DA95AAF" w14:textId="77777777" w:rsidR="00022ED8" w:rsidRDefault="00022ED8" w:rsidP="00BE4B48">
            <w:pPr>
              <w:jc w:val="both"/>
              <w:rPr>
                <w:szCs w:val="20"/>
              </w:rPr>
            </w:pPr>
          </w:p>
          <w:p w14:paraId="1508F046" w14:textId="77777777" w:rsidR="00022ED8" w:rsidRPr="00BE4B48" w:rsidRDefault="00022ED8" w:rsidP="00BE4B48">
            <w:pPr>
              <w:jc w:val="both"/>
              <w:rPr>
                <w:szCs w:val="20"/>
              </w:rPr>
            </w:pPr>
          </w:p>
        </w:tc>
      </w:tr>
    </w:tbl>
    <w:p w14:paraId="14E4486F" w14:textId="77777777" w:rsidR="00575ADD" w:rsidRPr="00615EAD" w:rsidRDefault="009823E9" w:rsidP="00615EAD">
      <w:pPr>
        <w:pStyle w:val="Heading1"/>
        <w:keepLines/>
        <w:numPr>
          <w:ilvl w:val="0"/>
          <w:numId w:val="21"/>
        </w:numPr>
        <w:shd w:val="clear" w:color="auto" w:fill="9BBB59"/>
        <w:spacing w:before="240" w:after="200" w:line="240" w:lineRule="auto"/>
        <w:ind w:left="0" w:firstLine="0"/>
        <w:rPr>
          <w:rFonts w:ascii="Arial" w:hAnsi="Arial"/>
          <w:szCs w:val="28"/>
        </w:rPr>
      </w:pPr>
      <w:bookmarkStart w:id="1" w:name="_Toc325643786"/>
      <w:r>
        <w:rPr>
          <w:rFonts w:ascii="Arial" w:hAnsi="Arial"/>
          <w:szCs w:val="28"/>
          <w:lang w:val="ga"/>
        </w:rPr>
        <w:t>Léiriú Intinne</w:t>
      </w:r>
      <w:bookmarkEnd w:id="1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9016"/>
      </w:tblGrid>
      <w:tr w:rsidR="00507A9C" w:rsidRPr="003D7A8E" w14:paraId="78D8A781" w14:textId="77777777" w:rsidTr="00117EA0">
        <w:trPr>
          <w:trHeight w:val="440"/>
        </w:trPr>
        <w:tc>
          <w:tcPr>
            <w:tcW w:w="9242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14BB848C" w14:textId="77777777" w:rsidR="00B33151" w:rsidRPr="00BE4B48" w:rsidRDefault="009A68CA" w:rsidP="00117EA0">
            <w:pPr>
              <w:jc w:val="both"/>
              <w:rPr>
                <w:i/>
                <w:sz w:val="18"/>
                <w:szCs w:val="18"/>
              </w:rPr>
            </w:pPr>
            <w:r>
              <w:rPr>
                <w:szCs w:val="20"/>
                <w:lang w:val="ga"/>
              </w:rPr>
              <w:t>2.1 Comhlánaigh an paragraf seo a leanas ina iomláine agus déan cinnte go bpriontálfaidh, go sínfidh agus go gcuirfidh tú dáta leis an léiriú sula gcuirfear isteach i bhformáid PDF é trí ríomhphost nó trí chruachóip chuig oifigí an BAI.</w:t>
            </w:r>
          </w:p>
        </w:tc>
      </w:tr>
      <w:tr w:rsidR="00507A9C" w:rsidRPr="003D7A8E" w14:paraId="2FE1E743" w14:textId="77777777" w:rsidTr="00BE4B48">
        <w:tc>
          <w:tcPr>
            <w:tcW w:w="92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A9EE5FE" w14:textId="5FFE6E64" w:rsidR="00117EA0" w:rsidRPr="00EB34C9" w:rsidRDefault="00117EA0" w:rsidP="00B9408B">
            <w:pPr>
              <w:spacing w:before="240" w:after="240"/>
              <w:rPr>
                <w:szCs w:val="20"/>
              </w:rPr>
            </w:pPr>
            <w:r>
              <w:rPr>
                <w:lang w:val="ga"/>
              </w:rPr>
              <w:t xml:space="preserve">Deimhním, </w:t>
            </w:r>
            <w:r>
              <w:rPr>
                <w:shd w:val="clear" w:color="auto" w:fill="F2F2F2"/>
                <w:lang w:val="ga"/>
              </w:rPr>
              <w:fldChar w:fldCharType="begin"/>
            </w:r>
            <w:r>
              <w:rPr>
                <w:shd w:val="clear" w:color="auto" w:fill="F2F2F2"/>
                <w:lang w:val="ga"/>
              </w:rPr>
              <w:instrText xml:space="preserve"> MACROBUTTON NoMacro [cuir ainm isteach]</w:instrText>
            </w:r>
            <w:r>
              <w:rPr>
                <w:shd w:val="clear" w:color="auto" w:fill="F2F2F2"/>
                <w:lang w:val="ga"/>
              </w:rPr>
              <w:fldChar w:fldCharType="end"/>
            </w:r>
            <w:r>
              <w:rPr>
                <w:lang w:val="ga"/>
              </w:rPr>
              <w:t xml:space="preserve">, thar ceann </w:t>
            </w:r>
            <w:r>
              <w:rPr>
                <w:shd w:val="clear" w:color="auto" w:fill="F2F2F2"/>
                <w:lang w:val="ga"/>
              </w:rPr>
              <w:fldChar w:fldCharType="begin"/>
            </w:r>
            <w:r>
              <w:rPr>
                <w:shd w:val="clear" w:color="auto" w:fill="F2F2F2"/>
                <w:lang w:val="ga"/>
              </w:rPr>
              <w:instrText xml:space="preserve"> MACROBUTTON NoMacro [cuir ainm an pháirtí isteach, páirtí atá ag cur léirithe intinne isteach]</w:instrText>
            </w:r>
            <w:r>
              <w:rPr>
                <w:shd w:val="clear" w:color="auto" w:fill="F2F2F2"/>
                <w:lang w:val="ga"/>
              </w:rPr>
              <w:fldChar w:fldCharType="end"/>
            </w:r>
            <w:r>
              <w:rPr>
                <w:lang w:val="ga"/>
              </w:rPr>
              <w:t xml:space="preserve"> leis seo go bhfuil sé de rún ag </w:t>
            </w:r>
            <w:r>
              <w:rPr>
                <w:shd w:val="clear" w:color="auto" w:fill="F2F2F2"/>
                <w:lang w:val="ga"/>
              </w:rPr>
              <w:fldChar w:fldCharType="begin"/>
            </w:r>
            <w:r>
              <w:rPr>
                <w:shd w:val="clear" w:color="auto" w:fill="F2F2F2"/>
                <w:lang w:val="ga"/>
              </w:rPr>
              <w:instrText xml:space="preserve"> MACROBUTTON NoMacro [cuir ainm an pháirtí isteach, páirtí atá ag cur léirithe intinne isteach]</w:instrText>
            </w:r>
            <w:r>
              <w:rPr>
                <w:shd w:val="clear" w:color="auto" w:fill="F2F2F2"/>
                <w:lang w:val="ga"/>
              </w:rPr>
              <w:fldChar w:fldCharType="end"/>
            </w:r>
            <w:r>
              <w:rPr>
                <w:lang w:val="ga"/>
              </w:rPr>
              <w:t xml:space="preserve"> iarratas a chur isteach do chonradh craolacháin fuaime don tseirbhís craolacháin fuaime </w:t>
            </w:r>
            <w:r w:rsidRPr="00766B22">
              <w:rPr>
                <w:lang w:val="ga"/>
              </w:rPr>
              <w:t xml:space="preserve">áitiúil leathanfhormáide do Chontae </w:t>
            </w:r>
            <w:r w:rsidR="00766B22" w:rsidRPr="00766B22">
              <w:rPr>
                <w:lang w:val="ga"/>
              </w:rPr>
              <w:t>Lú agus Contae na Mí.</w:t>
            </w:r>
          </w:p>
          <w:p w14:paraId="2CEA0AEE" w14:textId="77777777" w:rsidR="00B33151" w:rsidRDefault="00117EA0" w:rsidP="00B9408B">
            <w:pPr>
              <w:rPr>
                <w:szCs w:val="20"/>
              </w:rPr>
            </w:pPr>
            <w:r>
              <w:rPr>
                <w:lang w:val="ga"/>
              </w:rPr>
              <w:t>Deimhním chomh maith gur íocadh éarlais €20,000 go dtí an cuntas bainc BAI.</w:t>
            </w:r>
          </w:p>
          <w:p w14:paraId="29B21525" w14:textId="77777777" w:rsidR="00507A9C" w:rsidRPr="00BE4B48" w:rsidRDefault="00507A9C" w:rsidP="00BE4B48">
            <w:pPr>
              <w:jc w:val="both"/>
              <w:rPr>
                <w:szCs w:val="20"/>
              </w:rPr>
            </w:pPr>
          </w:p>
        </w:tc>
      </w:tr>
      <w:tr w:rsidR="00CB7B63" w:rsidRPr="003D7A8E" w14:paraId="126DE710" w14:textId="77777777" w:rsidTr="008C4DC5">
        <w:trPr>
          <w:trHeight w:val="864"/>
        </w:trPr>
        <w:tc>
          <w:tcPr>
            <w:tcW w:w="92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871BF5F" w14:textId="77777777" w:rsidR="00B33151" w:rsidRDefault="00117EA0" w:rsidP="008C4DC5">
            <w:pPr>
              <w:rPr>
                <w:b/>
                <w:szCs w:val="20"/>
              </w:rPr>
            </w:pPr>
            <w:r>
              <w:rPr>
                <w:b/>
                <w:bCs/>
                <w:szCs w:val="20"/>
                <w:lang w:val="ga"/>
              </w:rPr>
              <w:t>Sínithe:</w:t>
            </w:r>
          </w:p>
          <w:p w14:paraId="0EC764AD" w14:textId="77777777" w:rsidR="00C0408A" w:rsidRPr="00117EA0" w:rsidRDefault="00C0408A" w:rsidP="008C4DC5">
            <w:pPr>
              <w:rPr>
                <w:b/>
                <w:i/>
                <w:sz w:val="18"/>
                <w:szCs w:val="18"/>
              </w:rPr>
            </w:pPr>
            <w:r>
              <w:rPr>
                <w:b/>
                <w:bCs/>
                <w:szCs w:val="20"/>
                <w:lang w:val="ga"/>
              </w:rPr>
              <w:t>(Ceannlitreacha)</w:t>
            </w:r>
          </w:p>
        </w:tc>
      </w:tr>
      <w:tr w:rsidR="00C0408A" w:rsidRPr="003D7A8E" w14:paraId="15D96556" w14:textId="77777777" w:rsidTr="008C4DC5">
        <w:trPr>
          <w:trHeight w:val="864"/>
        </w:trPr>
        <w:tc>
          <w:tcPr>
            <w:tcW w:w="92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D461CB8" w14:textId="77777777" w:rsidR="00C0408A" w:rsidRDefault="00C0408A" w:rsidP="008C4DC5">
            <w:pPr>
              <w:rPr>
                <w:b/>
                <w:szCs w:val="20"/>
              </w:rPr>
            </w:pPr>
            <w:r>
              <w:rPr>
                <w:b/>
                <w:bCs/>
                <w:szCs w:val="20"/>
                <w:lang w:val="ga"/>
              </w:rPr>
              <w:t>Sínithe:</w:t>
            </w:r>
          </w:p>
          <w:p w14:paraId="25C87265" w14:textId="77777777" w:rsidR="00C0408A" w:rsidRDefault="00C0408A" w:rsidP="008C4DC5">
            <w:pPr>
              <w:rPr>
                <w:b/>
                <w:szCs w:val="20"/>
              </w:rPr>
            </w:pPr>
            <w:r>
              <w:rPr>
                <w:b/>
                <w:bCs/>
                <w:szCs w:val="20"/>
                <w:lang w:val="ga"/>
              </w:rPr>
              <w:t>(Síniú)</w:t>
            </w:r>
          </w:p>
        </w:tc>
      </w:tr>
      <w:tr w:rsidR="003D7A8E" w:rsidRPr="003D7A8E" w14:paraId="4149D768" w14:textId="77777777" w:rsidTr="008C4DC5">
        <w:trPr>
          <w:trHeight w:val="864"/>
        </w:trPr>
        <w:tc>
          <w:tcPr>
            <w:tcW w:w="92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0114326" w14:textId="77777777" w:rsidR="003D7A8E" w:rsidRPr="00BE4B48" w:rsidRDefault="00117EA0" w:rsidP="006C00AA">
            <w:pPr>
              <w:rPr>
                <w:szCs w:val="20"/>
              </w:rPr>
            </w:pPr>
            <w:r>
              <w:rPr>
                <w:b/>
                <w:bCs/>
                <w:szCs w:val="20"/>
                <w:lang w:val="ga"/>
              </w:rPr>
              <w:t>Dáta:</w:t>
            </w:r>
          </w:p>
        </w:tc>
      </w:tr>
    </w:tbl>
    <w:p w14:paraId="48D97903" w14:textId="77777777" w:rsidR="00575ADD" w:rsidRDefault="00575ADD" w:rsidP="0093461E">
      <w:pPr>
        <w:jc w:val="both"/>
        <w:rPr>
          <w:b/>
          <w:szCs w:val="20"/>
        </w:rPr>
      </w:pPr>
    </w:p>
    <w:sectPr w:rsidR="00575ADD" w:rsidSect="009966FF">
      <w:headerReference w:type="default" r:id="rId13"/>
      <w:headerReference w:type="first" r:id="rId14"/>
      <w:pgSz w:w="11906" w:h="16838" w:code="9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A55832" w14:textId="77777777" w:rsidR="006A2837" w:rsidRDefault="006A2837" w:rsidP="009025E8">
      <w:pPr>
        <w:spacing w:line="240" w:lineRule="auto"/>
      </w:pPr>
      <w:r>
        <w:separator/>
      </w:r>
    </w:p>
  </w:endnote>
  <w:endnote w:type="continuationSeparator" w:id="0">
    <w:p w14:paraId="5F12642C" w14:textId="77777777" w:rsidR="006A2837" w:rsidRDefault="006A2837" w:rsidP="009025E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732FE9" w14:textId="77777777" w:rsidR="006A2837" w:rsidRDefault="006A2837" w:rsidP="009025E8">
      <w:pPr>
        <w:spacing w:line="240" w:lineRule="auto"/>
      </w:pPr>
      <w:r>
        <w:separator/>
      </w:r>
    </w:p>
  </w:footnote>
  <w:footnote w:type="continuationSeparator" w:id="0">
    <w:p w14:paraId="25E66495" w14:textId="77777777" w:rsidR="006A2837" w:rsidRDefault="006A2837" w:rsidP="009025E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B53025" w14:textId="1F7B4A78" w:rsidR="00BD2831" w:rsidRDefault="00E71658" w:rsidP="009025E8">
    <w:pPr>
      <w:pStyle w:val="Header"/>
    </w:pPr>
    <w:r>
      <w:rPr>
        <w:noProof/>
        <w:lang w:val="en-US" w:eastAsia="en-US"/>
      </w:rPr>
      <w:drawing>
        <wp:anchor distT="0" distB="0" distL="114300" distR="114300" simplePos="0" relativeHeight="251663360" behindDoc="0" locked="0" layoutInCell="1" allowOverlap="1" wp14:anchorId="7C9357C2" wp14:editId="3B9AA85C">
          <wp:simplePos x="0" y="0"/>
          <wp:positionH relativeFrom="column">
            <wp:posOffset>76200</wp:posOffset>
          </wp:positionH>
          <wp:positionV relativeFrom="paragraph">
            <wp:posOffset>37465</wp:posOffset>
          </wp:positionV>
          <wp:extent cx="538480" cy="693420"/>
          <wp:effectExtent l="0" t="0" r="0" b="0"/>
          <wp:wrapTopAndBottom/>
          <wp:docPr id="9" name="Picture 0" descr="BAI Black logo shap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0" descr="BAI Black logo shape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8480" cy="6934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45720" distB="45720" distL="114300" distR="114300" simplePos="0" relativeHeight="251664384" behindDoc="0" locked="0" layoutInCell="1" allowOverlap="1" wp14:anchorId="3739A711" wp14:editId="39CB0241">
              <wp:simplePos x="0" y="0"/>
              <wp:positionH relativeFrom="margin">
                <wp:posOffset>982980</wp:posOffset>
              </wp:positionH>
              <wp:positionV relativeFrom="paragraph">
                <wp:posOffset>189865</wp:posOffset>
              </wp:positionV>
              <wp:extent cx="4686300" cy="678180"/>
              <wp:effectExtent l="0" t="0" r="0" b="7620"/>
              <wp:wrapSquare wrapText="bothSides"/>
              <wp:docPr id="8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86300" cy="6781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3EF9417" w14:textId="366A2847" w:rsidR="00E71658" w:rsidRPr="00A24EDA" w:rsidRDefault="00A24EDA" w:rsidP="00A0379B">
                          <w:pPr>
                            <w:pStyle w:val="Title"/>
                            <w:rPr>
                              <w:rStyle w:val="IntenseReference"/>
                              <w:rFonts w:ascii="Arial" w:hAnsi="Arial" w:cs="Arial"/>
                              <w:b w:val="0"/>
                              <w:bCs w:val="0"/>
                              <w:color w:val="auto"/>
                              <w:sz w:val="44"/>
                              <w:szCs w:val="44"/>
                              <w:lang w:val="en-IE"/>
                            </w:rPr>
                          </w:pPr>
                          <w:r>
                            <w:rPr>
                              <w:rStyle w:val="IntenseReference"/>
                              <w:rFonts w:ascii="Arial" w:hAnsi="Arial" w:cs="Arial"/>
                              <w:b w:val="0"/>
                              <w:bCs w:val="0"/>
                              <w:color w:val="auto"/>
                              <w:sz w:val="44"/>
                              <w:szCs w:val="44"/>
                              <w:lang w:val="en-IE"/>
                            </w:rPr>
                            <w:t>LÉIRIÚ INTINNE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739A71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77.4pt;margin-top:14.95pt;width:369pt;height:53.4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" stroked="f">
              <v:textbox>
                <w:txbxContent>
                  <w:p w14:paraId="43EF9417" w14:textId="366A2847" w:rsidR="00E71658" w:rsidRPr="00A24EDA" w:rsidRDefault="00A24EDA" w:rsidP="00A0379B">
                    <w:pPr>
                      <w:pStyle w:val="Title"/>
                      <w:rPr>
                        <w:rStyle w:val="IntenseReference"/>
                        <w:rFonts w:ascii="Arial" w:hAnsi="Arial" w:cs="Arial"/>
                        <w:b w:val="0"/>
                        <w:bCs w:val="0"/>
                        <w:color w:val="auto"/>
                        <w:sz w:val="44"/>
                        <w:szCs w:val="44"/>
                        <w:lang w:val="en-IE"/>
                      </w:rPr>
                    </w:pPr>
                    <w:r>
                      <w:rPr>
                        <w:rStyle w:val="IntenseReference"/>
                        <w:rFonts w:ascii="Arial" w:hAnsi="Arial" w:cs="Arial"/>
                        <w:b w:val="0"/>
                        <w:bCs w:val="0"/>
                        <w:color w:val="auto"/>
                        <w:sz w:val="44"/>
                        <w:szCs w:val="44"/>
                        <w:lang w:val="en-IE"/>
                      </w:rPr>
                      <w:t>LÉIRIÚ INTINNE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FFA18A" w14:textId="42FD6887" w:rsidR="00BD2831" w:rsidRDefault="001F46CB">
    <w:pPr>
      <w:pStyle w:val="Header"/>
    </w:pPr>
    <w:r>
      <w:rPr>
        <w:noProof/>
        <w:lang w:val="ga"/>
      </w:rPr>
      <w:drawing>
        <wp:anchor distT="0" distB="0" distL="114300" distR="114300" simplePos="0" relativeHeight="251659264" behindDoc="0" locked="0" layoutInCell="1" allowOverlap="1" wp14:anchorId="0ECCB107" wp14:editId="295F7683">
          <wp:simplePos x="0" y="0"/>
          <wp:positionH relativeFrom="column">
            <wp:posOffset>76200</wp:posOffset>
          </wp:positionH>
          <wp:positionV relativeFrom="paragraph">
            <wp:posOffset>37465</wp:posOffset>
          </wp:positionV>
          <wp:extent cx="538480" cy="693420"/>
          <wp:effectExtent l="0" t="0" r="0" b="0"/>
          <wp:wrapTopAndBottom/>
          <wp:docPr id="6" name="Picture 0" descr="BAI Black logo shap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0" descr="BAI Black logo shape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8480" cy="6934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ga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3F134CA1" wp14:editId="59DF1DEA">
              <wp:simplePos x="0" y="0"/>
              <wp:positionH relativeFrom="margin">
                <wp:posOffset>982980</wp:posOffset>
              </wp:positionH>
              <wp:positionV relativeFrom="paragraph">
                <wp:posOffset>189865</wp:posOffset>
              </wp:positionV>
              <wp:extent cx="4686300" cy="678180"/>
              <wp:effectExtent l="0" t="0" r="0" b="762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86300" cy="6781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A07CE9D" w14:textId="5BAB3106" w:rsidR="00DE3991" w:rsidRPr="009D7756" w:rsidRDefault="00DE3991" w:rsidP="001F46CB">
                          <w:pPr>
                            <w:pStyle w:val="Title"/>
                            <w:rPr>
                              <w:rStyle w:val="IntenseReference"/>
                              <w:rFonts w:ascii="Arial" w:hAnsi="Arial" w:cs="Arial"/>
                              <w:b w:val="0"/>
                              <w:bCs w:val="0"/>
                              <w:color w:val="auto"/>
                              <w:sz w:val="44"/>
                              <w:szCs w:val="44"/>
                            </w:rPr>
                          </w:pPr>
                          <w:r w:rsidRPr="009D7756">
                            <w:rPr>
                              <w:rStyle w:val="IntenseReference"/>
                              <w:rFonts w:ascii="Arial" w:hAnsi="Arial" w:cs="Arial"/>
                              <w:b w:val="0"/>
                              <w:bCs w:val="0"/>
                              <w:color w:val="auto"/>
                              <w:sz w:val="44"/>
                              <w:szCs w:val="44"/>
                              <w:lang w:val="ga"/>
                            </w:rPr>
                            <w:t>Léiriú Intinne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F134CA1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77.4pt;margin-top:14.95pt;width:369pt;height:53.4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" stroked="f">
              <v:textbox>
                <w:txbxContent>
                  <w:p w14:paraId="1A07CE9D" w14:textId="5BAB3106" w:rsidR="00DE3991" w:rsidRPr="009D7756" w:rsidRDefault="00DE3991" w:rsidP="001F46CB">
                    <w:pPr>
                      <w:pStyle w:val="Title"/>
                      <w:rPr>
                        <w:rStyle w:val="IntenseReference"/>
                        <w:rFonts w:ascii="Arial" w:hAnsi="Arial" w:cs="Arial"/>
                        <w:b w:val="0"/>
                        <w:bCs w:val="0"/>
                        <w:color w:val="auto"/>
                        <w:sz w:val="44"/>
                        <w:szCs w:val="44"/>
                      </w:rPr>
                    </w:pPr>
                    <w:r w:rsidRPr="009D7756">
                      <w:rPr>
                        <w:rStyle w:val="IntenseReference"/>
                        <w:rFonts w:ascii="Arial" w:hAnsi="Arial" w:cs="Arial"/>
                        <w:b w:val="0"/>
                        <w:bCs w:val="0"/>
                        <w:color w:val="auto"/>
                        <w:sz w:val="44"/>
                        <w:szCs w:val="44"/>
                        <w:lang w:val="ga"/>
                      </w:rPr>
                      <w:t>Léiriú Intinne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F35446"/>
    <w:multiLevelType w:val="hybridMultilevel"/>
    <w:tmpl w:val="7728DE0E"/>
    <w:lvl w:ilvl="0" w:tplc="1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1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1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1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1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1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B8A714B"/>
    <w:multiLevelType w:val="hybridMultilevel"/>
    <w:tmpl w:val="1E1809F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C525A47"/>
    <w:multiLevelType w:val="hybridMultilevel"/>
    <w:tmpl w:val="DDC2E674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C0494F"/>
    <w:multiLevelType w:val="hybridMultilevel"/>
    <w:tmpl w:val="F7C009E8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604F91"/>
    <w:multiLevelType w:val="hybridMultilevel"/>
    <w:tmpl w:val="DDC2E674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F920A3"/>
    <w:multiLevelType w:val="hybridMultilevel"/>
    <w:tmpl w:val="62A033DE"/>
    <w:lvl w:ilvl="0" w:tplc="590484A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B9322B"/>
    <w:multiLevelType w:val="hybridMultilevel"/>
    <w:tmpl w:val="7E981F30"/>
    <w:lvl w:ilvl="0" w:tplc="4FA8521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320689"/>
    <w:multiLevelType w:val="hybridMultilevel"/>
    <w:tmpl w:val="BF525062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1005F81"/>
    <w:multiLevelType w:val="hybridMultilevel"/>
    <w:tmpl w:val="490A83DE"/>
    <w:lvl w:ilvl="0" w:tplc="18090001">
      <w:start w:val="1"/>
      <w:numFmt w:val="bullet"/>
      <w:lvlText w:val=""/>
      <w:lvlJc w:val="left"/>
      <w:pPr>
        <w:ind w:left="-708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2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732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1452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2172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2892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3612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4332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5052" w:hanging="360"/>
      </w:pPr>
      <w:rPr>
        <w:rFonts w:ascii="Wingdings" w:hAnsi="Wingdings" w:hint="default"/>
      </w:rPr>
    </w:lvl>
  </w:abstractNum>
  <w:abstractNum w:abstractNumId="9" w15:restartNumberingAfterBreak="0">
    <w:nsid w:val="47787BBA"/>
    <w:multiLevelType w:val="hybridMultilevel"/>
    <w:tmpl w:val="6B40F4C0"/>
    <w:lvl w:ilvl="0" w:tplc="1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8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8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8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8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8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8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8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8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FB81258"/>
    <w:multiLevelType w:val="multilevel"/>
    <w:tmpl w:val="DBAE2E5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1" w15:restartNumberingAfterBreak="0">
    <w:nsid w:val="50080D1C"/>
    <w:multiLevelType w:val="hybridMultilevel"/>
    <w:tmpl w:val="DDC2E674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364B17"/>
    <w:multiLevelType w:val="multilevel"/>
    <w:tmpl w:val="F1723F84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61A54FAE"/>
    <w:multiLevelType w:val="hybridMultilevel"/>
    <w:tmpl w:val="826870A4"/>
    <w:lvl w:ilvl="0" w:tplc="AB8E163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1D159B7"/>
    <w:multiLevelType w:val="hybridMultilevel"/>
    <w:tmpl w:val="345E4934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2867B36"/>
    <w:multiLevelType w:val="hybridMultilevel"/>
    <w:tmpl w:val="566CF95C"/>
    <w:lvl w:ilvl="0" w:tplc="180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cs="Symbol" w:hint="default"/>
      </w:rPr>
    </w:lvl>
    <w:lvl w:ilvl="1" w:tplc="1809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18090005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cs="Wingdings" w:hint="default"/>
      </w:rPr>
    </w:lvl>
    <w:lvl w:ilvl="3" w:tplc="1809000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cs="Symbol" w:hint="default"/>
      </w:rPr>
    </w:lvl>
    <w:lvl w:ilvl="4" w:tplc="18090003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18090005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cs="Wingdings" w:hint="default"/>
      </w:rPr>
    </w:lvl>
    <w:lvl w:ilvl="6" w:tplc="1809000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cs="Symbol" w:hint="default"/>
      </w:rPr>
    </w:lvl>
    <w:lvl w:ilvl="7" w:tplc="18090003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18090005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6B783258"/>
    <w:multiLevelType w:val="hybridMultilevel"/>
    <w:tmpl w:val="DDC2E674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C425F3B"/>
    <w:multiLevelType w:val="hybridMultilevel"/>
    <w:tmpl w:val="D52EF47C"/>
    <w:lvl w:ilvl="0" w:tplc="1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080" w:hanging="360"/>
      </w:pPr>
    </w:lvl>
    <w:lvl w:ilvl="2" w:tplc="1809001B" w:tentative="1">
      <w:start w:val="1"/>
      <w:numFmt w:val="lowerRoman"/>
      <w:lvlText w:val="%3."/>
      <w:lvlJc w:val="right"/>
      <w:pPr>
        <w:ind w:left="1800" w:hanging="180"/>
      </w:pPr>
    </w:lvl>
    <w:lvl w:ilvl="3" w:tplc="1809000F" w:tentative="1">
      <w:start w:val="1"/>
      <w:numFmt w:val="decimal"/>
      <w:lvlText w:val="%4."/>
      <w:lvlJc w:val="left"/>
      <w:pPr>
        <w:ind w:left="2520" w:hanging="360"/>
      </w:pPr>
    </w:lvl>
    <w:lvl w:ilvl="4" w:tplc="18090019" w:tentative="1">
      <w:start w:val="1"/>
      <w:numFmt w:val="lowerLetter"/>
      <w:lvlText w:val="%5."/>
      <w:lvlJc w:val="left"/>
      <w:pPr>
        <w:ind w:left="3240" w:hanging="360"/>
      </w:pPr>
    </w:lvl>
    <w:lvl w:ilvl="5" w:tplc="1809001B" w:tentative="1">
      <w:start w:val="1"/>
      <w:numFmt w:val="lowerRoman"/>
      <w:lvlText w:val="%6."/>
      <w:lvlJc w:val="right"/>
      <w:pPr>
        <w:ind w:left="3960" w:hanging="180"/>
      </w:pPr>
    </w:lvl>
    <w:lvl w:ilvl="6" w:tplc="1809000F" w:tentative="1">
      <w:start w:val="1"/>
      <w:numFmt w:val="decimal"/>
      <w:lvlText w:val="%7."/>
      <w:lvlJc w:val="left"/>
      <w:pPr>
        <w:ind w:left="4680" w:hanging="360"/>
      </w:pPr>
    </w:lvl>
    <w:lvl w:ilvl="7" w:tplc="18090019" w:tentative="1">
      <w:start w:val="1"/>
      <w:numFmt w:val="lowerLetter"/>
      <w:lvlText w:val="%8."/>
      <w:lvlJc w:val="left"/>
      <w:pPr>
        <w:ind w:left="5400" w:hanging="360"/>
      </w:pPr>
    </w:lvl>
    <w:lvl w:ilvl="8" w:tplc="1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791E392E"/>
    <w:multiLevelType w:val="hybridMultilevel"/>
    <w:tmpl w:val="C53C29C0"/>
    <w:lvl w:ilvl="0" w:tplc="1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BB06F9A"/>
    <w:multiLevelType w:val="hybridMultilevel"/>
    <w:tmpl w:val="65724608"/>
    <w:lvl w:ilvl="0" w:tplc="AC0495FE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18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8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8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8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31926100">
    <w:abstractNumId w:val="9"/>
  </w:num>
  <w:num w:numId="2" w16cid:durableId="852845575">
    <w:abstractNumId w:val="9"/>
  </w:num>
  <w:num w:numId="3" w16cid:durableId="1431201330">
    <w:abstractNumId w:val="6"/>
  </w:num>
  <w:num w:numId="4" w16cid:durableId="1901287217">
    <w:abstractNumId w:val="5"/>
  </w:num>
  <w:num w:numId="5" w16cid:durableId="1093627903">
    <w:abstractNumId w:val="7"/>
  </w:num>
  <w:num w:numId="6" w16cid:durableId="1109660581">
    <w:abstractNumId w:val="18"/>
  </w:num>
  <w:num w:numId="7" w16cid:durableId="660423603">
    <w:abstractNumId w:val="3"/>
  </w:num>
  <w:num w:numId="8" w16cid:durableId="751391069">
    <w:abstractNumId w:val="16"/>
  </w:num>
  <w:num w:numId="9" w16cid:durableId="1654526157">
    <w:abstractNumId w:val="14"/>
  </w:num>
  <w:num w:numId="10" w16cid:durableId="260647236">
    <w:abstractNumId w:val="8"/>
  </w:num>
  <w:num w:numId="11" w16cid:durableId="2137677499">
    <w:abstractNumId w:val="17"/>
  </w:num>
  <w:num w:numId="12" w16cid:durableId="947739328">
    <w:abstractNumId w:val="2"/>
  </w:num>
  <w:num w:numId="13" w16cid:durableId="984823568">
    <w:abstractNumId w:val="4"/>
  </w:num>
  <w:num w:numId="14" w16cid:durableId="926041647">
    <w:abstractNumId w:val="10"/>
  </w:num>
  <w:num w:numId="15" w16cid:durableId="825828666">
    <w:abstractNumId w:val="19"/>
  </w:num>
  <w:num w:numId="16" w16cid:durableId="1542092187">
    <w:abstractNumId w:val="0"/>
  </w:num>
  <w:num w:numId="17" w16cid:durableId="937568143">
    <w:abstractNumId w:val="11"/>
  </w:num>
  <w:num w:numId="18" w16cid:durableId="851838036">
    <w:abstractNumId w:val="12"/>
  </w:num>
  <w:num w:numId="19" w16cid:durableId="417095913">
    <w:abstractNumId w:val="15"/>
  </w:num>
  <w:num w:numId="20" w16cid:durableId="1049646510">
    <w:abstractNumId w:val="1"/>
  </w:num>
  <w:num w:numId="21" w16cid:durableId="151985594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ocumentProtection w:formatting="1" w:enforcement="0"/>
  <w:defaultTabStop w:val="720"/>
  <w:drawingGridHorizontalSpacing w:val="100"/>
  <w:displayHorizontalDrawingGridEvery w:val="2"/>
  <w:displayVerticalDrawingGridEvery w:val="2"/>
  <w:characterSpacingControl w:val="doNotCompress"/>
  <w:alwaysShowPlaceholderText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2811"/>
    <w:rsid w:val="00022ED8"/>
    <w:rsid w:val="00034A37"/>
    <w:rsid w:val="00052A10"/>
    <w:rsid w:val="0006292E"/>
    <w:rsid w:val="00090CF7"/>
    <w:rsid w:val="000B20F6"/>
    <w:rsid w:val="000B7BBB"/>
    <w:rsid w:val="000C6AAA"/>
    <w:rsid w:val="000C6AFD"/>
    <w:rsid w:val="000F56DE"/>
    <w:rsid w:val="000F7742"/>
    <w:rsid w:val="001028EB"/>
    <w:rsid w:val="0010493F"/>
    <w:rsid w:val="00105552"/>
    <w:rsid w:val="00107FCC"/>
    <w:rsid w:val="00111ED2"/>
    <w:rsid w:val="00117EA0"/>
    <w:rsid w:val="0014068E"/>
    <w:rsid w:val="00162C50"/>
    <w:rsid w:val="0017766E"/>
    <w:rsid w:val="00191612"/>
    <w:rsid w:val="0019615F"/>
    <w:rsid w:val="001A55D1"/>
    <w:rsid w:val="001B2811"/>
    <w:rsid w:val="001B31CF"/>
    <w:rsid w:val="001B4DBC"/>
    <w:rsid w:val="001C63AE"/>
    <w:rsid w:val="001F46CB"/>
    <w:rsid w:val="002045E6"/>
    <w:rsid w:val="00210806"/>
    <w:rsid w:val="0021532C"/>
    <w:rsid w:val="00243ABC"/>
    <w:rsid w:val="0026743D"/>
    <w:rsid w:val="002707D5"/>
    <w:rsid w:val="00274A49"/>
    <w:rsid w:val="002826B2"/>
    <w:rsid w:val="00284C02"/>
    <w:rsid w:val="00293B96"/>
    <w:rsid w:val="002978F1"/>
    <w:rsid w:val="002A7603"/>
    <w:rsid w:val="002B3D00"/>
    <w:rsid w:val="002C4F52"/>
    <w:rsid w:val="002C7D16"/>
    <w:rsid w:val="002D19D8"/>
    <w:rsid w:val="002E03B2"/>
    <w:rsid w:val="002E2456"/>
    <w:rsid w:val="002E2BC0"/>
    <w:rsid w:val="002F4260"/>
    <w:rsid w:val="003103AC"/>
    <w:rsid w:val="00315C62"/>
    <w:rsid w:val="00325A6F"/>
    <w:rsid w:val="00326FC8"/>
    <w:rsid w:val="00335D1F"/>
    <w:rsid w:val="00337A46"/>
    <w:rsid w:val="00367CDE"/>
    <w:rsid w:val="003922AD"/>
    <w:rsid w:val="003B451B"/>
    <w:rsid w:val="003B519E"/>
    <w:rsid w:val="003C4001"/>
    <w:rsid w:val="003D44AE"/>
    <w:rsid w:val="003D7A8E"/>
    <w:rsid w:val="0040376E"/>
    <w:rsid w:val="004223BE"/>
    <w:rsid w:val="00450C90"/>
    <w:rsid w:val="00451301"/>
    <w:rsid w:val="004603E9"/>
    <w:rsid w:val="00492985"/>
    <w:rsid w:val="004960B4"/>
    <w:rsid w:val="004F12AB"/>
    <w:rsid w:val="004F21AB"/>
    <w:rsid w:val="00507A9C"/>
    <w:rsid w:val="0051086A"/>
    <w:rsid w:val="0052168E"/>
    <w:rsid w:val="00557533"/>
    <w:rsid w:val="00560F8E"/>
    <w:rsid w:val="00565369"/>
    <w:rsid w:val="00575ADD"/>
    <w:rsid w:val="00595443"/>
    <w:rsid w:val="005B0445"/>
    <w:rsid w:val="005B683D"/>
    <w:rsid w:val="005E4E85"/>
    <w:rsid w:val="00610032"/>
    <w:rsid w:val="00615EAD"/>
    <w:rsid w:val="00634D3C"/>
    <w:rsid w:val="00650016"/>
    <w:rsid w:val="00682900"/>
    <w:rsid w:val="0068705C"/>
    <w:rsid w:val="006A2837"/>
    <w:rsid w:val="006C00AA"/>
    <w:rsid w:val="006C61B7"/>
    <w:rsid w:val="006D262C"/>
    <w:rsid w:val="006E0D50"/>
    <w:rsid w:val="007010A7"/>
    <w:rsid w:val="00705E8B"/>
    <w:rsid w:val="007353A9"/>
    <w:rsid w:val="007375D5"/>
    <w:rsid w:val="00766417"/>
    <w:rsid w:val="00766B22"/>
    <w:rsid w:val="00777A90"/>
    <w:rsid w:val="007869E5"/>
    <w:rsid w:val="007E3C54"/>
    <w:rsid w:val="007E7122"/>
    <w:rsid w:val="008231E2"/>
    <w:rsid w:val="00833DC5"/>
    <w:rsid w:val="008415A2"/>
    <w:rsid w:val="0085011B"/>
    <w:rsid w:val="00854E80"/>
    <w:rsid w:val="008C4DC5"/>
    <w:rsid w:val="008C757B"/>
    <w:rsid w:val="008E68C2"/>
    <w:rsid w:val="009025E8"/>
    <w:rsid w:val="00906C06"/>
    <w:rsid w:val="0093461E"/>
    <w:rsid w:val="009375A7"/>
    <w:rsid w:val="00942E32"/>
    <w:rsid w:val="009571B0"/>
    <w:rsid w:val="00973083"/>
    <w:rsid w:val="00974B20"/>
    <w:rsid w:val="009823E9"/>
    <w:rsid w:val="0098477C"/>
    <w:rsid w:val="00987E2C"/>
    <w:rsid w:val="00991F40"/>
    <w:rsid w:val="00992B75"/>
    <w:rsid w:val="009966FF"/>
    <w:rsid w:val="009A388A"/>
    <w:rsid w:val="009A68CA"/>
    <w:rsid w:val="009A7AA5"/>
    <w:rsid w:val="009B435B"/>
    <w:rsid w:val="009B5DA8"/>
    <w:rsid w:val="009B61DB"/>
    <w:rsid w:val="009D4029"/>
    <w:rsid w:val="009D49EC"/>
    <w:rsid w:val="009D7756"/>
    <w:rsid w:val="009F506B"/>
    <w:rsid w:val="00A0379B"/>
    <w:rsid w:val="00A24EDA"/>
    <w:rsid w:val="00A33467"/>
    <w:rsid w:val="00A33D54"/>
    <w:rsid w:val="00A40521"/>
    <w:rsid w:val="00A432AA"/>
    <w:rsid w:val="00A73E01"/>
    <w:rsid w:val="00A77967"/>
    <w:rsid w:val="00A85833"/>
    <w:rsid w:val="00AA0538"/>
    <w:rsid w:val="00AD62E5"/>
    <w:rsid w:val="00AF1678"/>
    <w:rsid w:val="00B20B97"/>
    <w:rsid w:val="00B27ABD"/>
    <w:rsid w:val="00B33151"/>
    <w:rsid w:val="00B45CF8"/>
    <w:rsid w:val="00B529DE"/>
    <w:rsid w:val="00B56D74"/>
    <w:rsid w:val="00B571BB"/>
    <w:rsid w:val="00B575F3"/>
    <w:rsid w:val="00B6293C"/>
    <w:rsid w:val="00B9408B"/>
    <w:rsid w:val="00BA55BA"/>
    <w:rsid w:val="00BD2831"/>
    <w:rsid w:val="00BD37FB"/>
    <w:rsid w:val="00BE4B48"/>
    <w:rsid w:val="00C03FAC"/>
    <w:rsid w:val="00C0408A"/>
    <w:rsid w:val="00C2067B"/>
    <w:rsid w:val="00C26B44"/>
    <w:rsid w:val="00C43846"/>
    <w:rsid w:val="00C6334C"/>
    <w:rsid w:val="00C72B1B"/>
    <w:rsid w:val="00C87400"/>
    <w:rsid w:val="00CB65F7"/>
    <w:rsid w:val="00CB7B63"/>
    <w:rsid w:val="00CE3576"/>
    <w:rsid w:val="00CE582B"/>
    <w:rsid w:val="00CE7C48"/>
    <w:rsid w:val="00CF18DE"/>
    <w:rsid w:val="00CF22A7"/>
    <w:rsid w:val="00CF4572"/>
    <w:rsid w:val="00D30F83"/>
    <w:rsid w:val="00D32D9E"/>
    <w:rsid w:val="00D37931"/>
    <w:rsid w:val="00D810EE"/>
    <w:rsid w:val="00DA540F"/>
    <w:rsid w:val="00DB5623"/>
    <w:rsid w:val="00DB74B8"/>
    <w:rsid w:val="00DE3991"/>
    <w:rsid w:val="00DE4EDE"/>
    <w:rsid w:val="00DF00C3"/>
    <w:rsid w:val="00E067C6"/>
    <w:rsid w:val="00E119F1"/>
    <w:rsid w:val="00E207BB"/>
    <w:rsid w:val="00E32B61"/>
    <w:rsid w:val="00E336CA"/>
    <w:rsid w:val="00E57B48"/>
    <w:rsid w:val="00E60F3F"/>
    <w:rsid w:val="00E70749"/>
    <w:rsid w:val="00E71658"/>
    <w:rsid w:val="00E85C4D"/>
    <w:rsid w:val="00E9492E"/>
    <w:rsid w:val="00EA08BD"/>
    <w:rsid w:val="00EB34C9"/>
    <w:rsid w:val="00EB7C04"/>
    <w:rsid w:val="00EC260B"/>
    <w:rsid w:val="00EC5ED2"/>
    <w:rsid w:val="00F01FF0"/>
    <w:rsid w:val="00F07F66"/>
    <w:rsid w:val="00F13E9D"/>
    <w:rsid w:val="00F14700"/>
    <w:rsid w:val="00F20423"/>
    <w:rsid w:val="00F25D8A"/>
    <w:rsid w:val="00F25DB7"/>
    <w:rsid w:val="00F30D0B"/>
    <w:rsid w:val="00F3551D"/>
    <w:rsid w:val="00F51306"/>
    <w:rsid w:val="00F811CB"/>
    <w:rsid w:val="00F90A69"/>
    <w:rsid w:val="00FA6A7B"/>
    <w:rsid w:val="00FC58BC"/>
    <w:rsid w:val="00FD109C"/>
    <w:rsid w:val="00FD5A75"/>
    <w:rsid w:val="00FE667A"/>
    <w:rsid w:val="00FF6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F48FC92"/>
  <w15:docId w15:val="{7C1D1A96-F6E3-4C8C-8C8F-1885A34A9F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529DE"/>
    <w:pPr>
      <w:spacing w:line="280" w:lineRule="atLeast"/>
    </w:pPr>
    <w:rPr>
      <w:szCs w:val="22"/>
      <w:lang w:val="en-GB" w:eastAsia="en-GB"/>
    </w:rPr>
  </w:style>
  <w:style w:type="paragraph" w:styleId="Heading1">
    <w:name w:val="heading 1"/>
    <w:basedOn w:val="Normal"/>
    <w:next w:val="Normal"/>
    <w:link w:val="Heading1Char"/>
    <w:qFormat/>
    <w:rsid w:val="00B529DE"/>
    <w:pPr>
      <w:keepNext/>
      <w:spacing w:after="120"/>
      <w:outlineLvl w:val="0"/>
    </w:pPr>
    <w:rPr>
      <w:rFonts w:ascii="Gill Sans MT" w:hAnsi="Gill Sans MT" w:cs="Times New Roman"/>
      <w:b/>
      <w:bCs/>
      <w:sz w:val="24"/>
      <w:szCs w:val="24"/>
      <w:lang w:eastAsia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26B44"/>
    <w:pPr>
      <w:keepNext/>
      <w:keepLines/>
      <w:spacing w:before="200"/>
      <w:outlineLvl w:val="1"/>
    </w:pPr>
    <w:rPr>
      <w:rFonts w:ascii="Cambria" w:hAnsi="Cambria" w:cs="Times New Roman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26B44"/>
    <w:pPr>
      <w:keepNext/>
      <w:keepLines/>
      <w:spacing w:before="200"/>
      <w:outlineLvl w:val="2"/>
    </w:pPr>
    <w:rPr>
      <w:rFonts w:ascii="Cambria" w:hAnsi="Cambria" w:cs="Times New Roman"/>
      <w:b/>
      <w:bCs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B529DE"/>
    <w:rPr>
      <w:rFonts w:ascii="Gill Sans MT" w:hAnsi="Gill Sans MT"/>
      <w:b/>
      <w:bCs/>
      <w:sz w:val="24"/>
      <w:szCs w:val="24"/>
      <w:lang w:val="en-GB" w:eastAsia="en-US"/>
    </w:rPr>
  </w:style>
  <w:style w:type="paragraph" w:styleId="NoSpacing">
    <w:name w:val="No Spacing"/>
    <w:uiPriority w:val="1"/>
    <w:qFormat/>
    <w:rsid w:val="00B529DE"/>
    <w:pPr>
      <w:spacing w:line="280" w:lineRule="atLeast"/>
    </w:pPr>
    <w:rPr>
      <w:rFonts w:eastAsia="Calibri"/>
      <w:szCs w:val="22"/>
      <w:lang w:val="en-IE"/>
    </w:rPr>
  </w:style>
  <w:style w:type="paragraph" w:styleId="ListParagraph">
    <w:name w:val="List Paragraph"/>
    <w:basedOn w:val="Normal"/>
    <w:uiPriority w:val="34"/>
    <w:qFormat/>
    <w:rsid w:val="00B529DE"/>
    <w:pPr>
      <w:ind w:left="720"/>
    </w:pPr>
  </w:style>
  <w:style w:type="character" w:customStyle="1" w:styleId="NewHeading1">
    <w:name w:val="New Heading 1"/>
    <w:basedOn w:val="DefaultParagraphFont"/>
    <w:qFormat/>
    <w:rsid w:val="009F506B"/>
    <w:rPr>
      <w:rFonts w:ascii="Calibri" w:hAnsi="Calibri"/>
      <w:b/>
      <w:bCs/>
      <w:sz w:val="28"/>
    </w:rPr>
  </w:style>
  <w:style w:type="paragraph" w:styleId="Header">
    <w:name w:val="header"/>
    <w:basedOn w:val="Normal"/>
    <w:link w:val="HeaderChar"/>
    <w:uiPriority w:val="99"/>
    <w:unhideWhenUsed/>
    <w:rsid w:val="009025E8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25E8"/>
    <w:rPr>
      <w:lang w:val="en-GB" w:eastAsia="en-GB"/>
    </w:rPr>
  </w:style>
  <w:style w:type="paragraph" w:styleId="Footer">
    <w:name w:val="footer"/>
    <w:basedOn w:val="Normal"/>
    <w:link w:val="FooterChar"/>
    <w:uiPriority w:val="99"/>
    <w:unhideWhenUsed/>
    <w:rsid w:val="009025E8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025E8"/>
    <w:rPr>
      <w:lang w:val="en-GB"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25E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25E8"/>
    <w:rPr>
      <w:rFonts w:ascii="Tahoma" w:hAnsi="Tahoma" w:cs="Tahoma"/>
      <w:sz w:val="16"/>
      <w:szCs w:val="16"/>
      <w:lang w:val="en-GB" w:eastAsia="en-GB"/>
    </w:rPr>
  </w:style>
  <w:style w:type="character" w:styleId="Hyperlink">
    <w:name w:val="Hyperlink"/>
    <w:basedOn w:val="DefaultParagraphFont"/>
    <w:uiPriority w:val="99"/>
    <w:unhideWhenUsed/>
    <w:rsid w:val="009025E8"/>
    <w:rPr>
      <w:color w:val="0000FF"/>
      <w:u w:val="single"/>
    </w:rPr>
  </w:style>
  <w:style w:type="table" w:styleId="TableGrid">
    <w:name w:val="Table Grid"/>
    <w:basedOn w:val="TableNormal"/>
    <w:uiPriority w:val="59"/>
    <w:rsid w:val="004F12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C26B44"/>
    <w:rPr>
      <w:rFonts w:ascii="Cambria" w:eastAsia="Times New Roman" w:hAnsi="Cambria" w:cs="Times New Roman"/>
      <w:b/>
      <w:bCs/>
      <w:color w:val="4F81BD"/>
      <w:sz w:val="26"/>
      <w:szCs w:val="26"/>
      <w:lang w:val="en-GB" w:eastAsia="en-GB"/>
    </w:rPr>
  </w:style>
  <w:style w:type="character" w:customStyle="1" w:styleId="Heading3Char">
    <w:name w:val="Heading 3 Char"/>
    <w:basedOn w:val="DefaultParagraphFont"/>
    <w:link w:val="Heading3"/>
    <w:uiPriority w:val="9"/>
    <w:rsid w:val="00C26B44"/>
    <w:rPr>
      <w:rFonts w:ascii="Cambria" w:eastAsia="Times New Roman" w:hAnsi="Cambria" w:cs="Times New Roman"/>
      <w:b/>
      <w:bCs/>
      <w:color w:val="4F81BD"/>
      <w:lang w:val="en-GB" w:eastAsia="en-GB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C26B44"/>
    <w:pPr>
      <w:keepLines/>
      <w:spacing w:before="480" w:after="0" w:line="276" w:lineRule="auto"/>
      <w:outlineLvl w:val="9"/>
    </w:pPr>
    <w:rPr>
      <w:rFonts w:ascii="Cambria" w:hAnsi="Cambria"/>
      <w:color w:val="365F91"/>
      <w:sz w:val="28"/>
      <w:szCs w:val="28"/>
      <w:lang w:val="en-US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E119F1"/>
    <w:pPr>
      <w:tabs>
        <w:tab w:val="left" w:pos="880"/>
        <w:tab w:val="right" w:leader="dot" w:pos="9016"/>
      </w:tabs>
      <w:spacing w:after="100"/>
      <w:ind w:left="113"/>
    </w:pPr>
  </w:style>
  <w:style w:type="paragraph" w:styleId="TOC1">
    <w:name w:val="toc 1"/>
    <w:basedOn w:val="Normal"/>
    <w:next w:val="Normal"/>
    <w:autoRedefine/>
    <w:uiPriority w:val="39"/>
    <w:semiHidden/>
    <w:unhideWhenUsed/>
    <w:qFormat/>
    <w:rsid w:val="00315C62"/>
    <w:pPr>
      <w:spacing w:after="100" w:line="276" w:lineRule="auto"/>
    </w:pPr>
    <w:rPr>
      <w:rFonts w:ascii="Calibri" w:hAnsi="Calibri" w:cs="Times New Roman"/>
      <w:sz w:val="22"/>
      <w:lang w:val="en-US" w:eastAsia="en-US"/>
    </w:rPr>
  </w:style>
  <w:style w:type="paragraph" w:styleId="TOC3">
    <w:name w:val="toc 3"/>
    <w:basedOn w:val="Normal"/>
    <w:next w:val="Normal"/>
    <w:autoRedefine/>
    <w:uiPriority w:val="39"/>
    <w:semiHidden/>
    <w:unhideWhenUsed/>
    <w:qFormat/>
    <w:rsid w:val="00315C62"/>
    <w:pPr>
      <w:spacing w:after="100" w:line="276" w:lineRule="auto"/>
      <w:ind w:left="440"/>
    </w:pPr>
    <w:rPr>
      <w:rFonts w:ascii="Calibri" w:hAnsi="Calibri" w:cs="Times New Roman"/>
      <w:sz w:val="22"/>
      <w:lang w:val="en-US" w:eastAsia="en-US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E70749"/>
    <w:pPr>
      <w:spacing w:line="240" w:lineRule="auto"/>
    </w:pPr>
    <w:rPr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E70749"/>
    <w:rPr>
      <w:szCs w:val="20"/>
      <w:lang w:val="en-GB" w:eastAsia="en-GB"/>
    </w:rPr>
  </w:style>
  <w:style w:type="character" w:styleId="EndnoteReference">
    <w:name w:val="endnote reference"/>
    <w:basedOn w:val="DefaultParagraphFont"/>
    <w:uiPriority w:val="99"/>
    <w:semiHidden/>
    <w:unhideWhenUsed/>
    <w:rsid w:val="00E70749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unhideWhenUsed/>
    <w:rsid w:val="00E70749"/>
    <w:pPr>
      <w:spacing w:line="240" w:lineRule="auto"/>
    </w:pPr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E70749"/>
    <w:rPr>
      <w:szCs w:val="20"/>
      <w:lang w:val="en-GB" w:eastAsia="en-GB"/>
    </w:rPr>
  </w:style>
  <w:style w:type="character" w:styleId="FootnoteReference">
    <w:name w:val="footnote reference"/>
    <w:basedOn w:val="DefaultParagraphFont"/>
    <w:uiPriority w:val="99"/>
    <w:semiHidden/>
    <w:unhideWhenUsed/>
    <w:rsid w:val="00E70749"/>
    <w:rPr>
      <w:vertAlign w:val="superscript"/>
    </w:rPr>
  </w:style>
  <w:style w:type="paragraph" w:styleId="Title">
    <w:name w:val="Title"/>
    <w:basedOn w:val="Normal"/>
    <w:next w:val="Normal"/>
    <w:link w:val="TitleChar"/>
    <w:uiPriority w:val="10"/>
    <w:qFormat/>
    <w:rsid w:val="001F46CB"/>
    <w:pPr>
      <w:spacing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F46CB"/>
    <w:rPr>
      <w:rFonts w:asciiTheme="majorHAnsi" w:eastAsiaTheme="majorEastAsia" w:hAnsiTheme="majorHAnsi" w:cstheme="majorBidi"/>
      <w:spacing w:val="-10"/>
      <w:kern w:val="28"/>
      <w:sz w:val="56"/>
      <w:szCs w:val="56"/>
      <w:lang w:val="en-GB" w:eastAsia="en-GB"/>
    </w:rPr>
  </w:style>
  <w:style w:type="character" w:styleId="IntenseReference">
    <w:name w:val="Intense Reference"/>
    <w:basedOn w:val="DefaultParagraphFont"/>
    <w:uiPriority w:val="32"/>
    <w:qFormat/>
    <w:rsid w:val="001F46CB"/>
    <w:rPr>
      <w:b/>
      <w:bCs/>
      <w:smallCaps/>
      <w:color w:val="4F81BD" w:themeColor="accent1"/>
      <w:spacing w:val="5"/>
    </w:rPr>
  </w:style>
  <w:style w:type="paragraph" w:styleId="Revision">
    <w:name w:val="Revision"/>
    <w:hidden/>
    <w:uiPriority w:val="99"/>
    <w:semiHidden/>
    <w:rsid w:val="000C6AAA"/>
    <w:rPr>
      <w:szCs w:val="22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348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80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1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84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49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8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://www.bai.ie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molloy\Broadcasting%20Authority%20of%20Ireland\General%20-%20Documents\01%20BROADCASTERS\02%20RADIO\01%20PRE-LICENSING\04%20LICENSING%20TEMPLATE%20DOCS\01%20COMMERCIAL\1.%20FORMS\20120831_SoI_Form_LBF_County_Template_AOB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>Application Form</PublishDate>
  <Abstract/>
  <CompanyAddress/>
  <CompanyPhone/>
  <CompanyFax/>
  <CompanyEmail/>
</CoverPageProperti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8f36453-e2cd-4d64-942e-7a2b6a84fd09" xsi:nil="true"/>
    <lcf76f155ced4ddcb4097134ff3c332f xmlns="352e5c34-a945-474f-be28-b8d918ca2f88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D0D2231E1224349BEB42D5AB75F8AFA" ma:contentTypeVersion="16" ma:contentTypeDescription="Create a new document." ma:contentTypeScope="" ma:versionID="d803d24caa026c779c9117e4495fc6db">
  <xsd:schema xmlns:xsd="http://www.w3.org/2001/XMLSchema" xmlns:xs="http://www.w3.org/2001/XMLSchema" xmlns:p="http://schemas.microsoft.com/office/2006/metadata/properties" xmlns:ns2="352e5c34-a945-474f-be28-b8d918ca2f88" xmlns:ns3="48f36453-e2cd-4d64-942e-7a2b6a84fd09" targetNamespace="http://schemas.microsoft.com/office/2006/metadata/properties" ma:root="true" ma:fieldsID="6eeee043f2d97304eca1a0ca0cfcab92" ns2:_="" ns3:_="">
    <xsd:import namespace="352e5c34-a945-474f-be28-b8d918ca2f88"/>
    <xsd:import namespace="48f36453-e2cd-4d64-942e-7a2b6a84fd0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2e5c34-a945-474f-be28-b8d918ca2f8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bcfd33d2-40bc-472e-829b-399bbdf0e83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f36453-e2cd-4d64-942e-7a2b6a84fd09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152e397-e05d-452d-9cb5-072964c8a72c}" ma:internalName="TaxCatchAll" ma:showField="CatchAllData" ma:web="48f36453-e2cd-4d64-942e-7a2b6a84fd0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0323A09E-C64E-40D4-9D43-E22812A3E96D}">
  <ds:schemaRefs>
    <ds:schemaRef ds:uri="http://schemas.microsoft.com/office/2006/metadata/properties"/>
    <ds:schemaRef ds:uri="http://schemas.microsoft.com/office/infopath/2007/PartnerControls"/>
    <ds:schemaRef ds:uri="48f36453-e2cd-4d64-942e-7a2b6a84fd09"/>
    <ds:schemaRef ds:uri="352e5c34-a945-474f-be28-b8d918ca2f88"/>
  </ds:schemaRefs>
</ds:datastoreItem>
</file>

<file path=customXml/itemProps3.xml><?xml version="1.0" encoding="utf-8"?>
<ds:datastoreItem xmlns:ds="http://schemas.openxmlformats.org/officeDocument/2006/customXml" ds:itemID="{545CF48B-71DC-4400-8387-D91AA8347E8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CF8486A-63DA-4299-9015-CF2A9A50C7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52e5c34-a945-474f-be28-b8d918ca2f88"/>
    <ds:schemaRef ds:uri="48f36453-e2cd-4d64-942e-7a2b6a84fd0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45294B47-D572-4588-A6DF-7132E0A231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20120831_SoI_Form_LBF_County_Template_AOB</Template>
  <TotalTime>4</TotalTime>
  <Pages>2</Pages>
  <Words>450</Words>
  <Characters>2568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Sound &amp; Vision II</vt:lpstr>
    </vt:vector>
  </TitlesOfParts>
  <Company>Hewlett-Packard Company</Company>
  <LinksUpToDate>false</LinksUpToDate>
  <CharactersWithSpaces>3012</CharactersWithSpaces>
  <SharedDoc>false</SharedDoc>
  <HLinks>
    <vt:vector size="6" baseType="variant">
      <vt:variant>
        <vt:i4>6684794</vt:i4>
      </vt:variant>
      <vt:variant>
        <vt:i4>15</vt:i4>
      </vt:variant>
      <vt:variant>
        <vt:i4>0</vt:i4>
      </vt:variant>
      <vt:variant>
        <vt:i4>5</vt:i4>
      </vt:variant>
      <vt:variant>
        <vt:lpwstr>http://www.bai.ie/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Sound &amp; Vision II</dc:title>
  <dc:creator>Deborah Molloy Bergin</dc:creator>
  <cp:lastModifiedBy>Caroline Keville</cp:lastModifiedBy>
  <cp:revision>2</cp:revision>
  <cp:lastPrinted>2012-09-05T11:45:00Z</cp:lastPrinted>
  <dcterms:created xsi:type="dcterms:W3CDTF">2022-08-08T13:42:00Z</dcterms:created>
  <dcterms:modified xsi:type="dcterms:W3CDTF">2022-08-08T13:42:00Z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0x010100BD0D2231E1224349BEB42D5AB75F8AFA</vt:lpwstr>
  </property>
  <property fmtid="{D5CDD505-2E9C-101B-9397-08002B2CF9AE}" pid="3" name="MediaServiceImageTags">
    <vt:lpwstr/>
  </property>
</Properties>
</file>