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027D" w:rsidRDefault="0066027D">
      <w:pPr>
        <w:rPr>
          <w:b/>
          <w:bCs/>
          <w:color w:val="221E1F"/>
        </w:rPr>
      </w:pPr>
    </w:p>
    <w:p w:rsidR="0066027D" w:rsidRPr="00C340A2" w:rsidRDefault="0066027D" w:rsidP="0066027D">
      <w:pPr>
        <w:jc w:val="center"/>
        <w:rPr>
          <w:b/>
          <w:bCs/>
          <w:color w:val="F15521"/>
          <w:szCs w:val="18"/>
          <w:u w:val="single"/>
        </w:rPr>
      </w:pPr>
      <w:r w:rsidRPr="00E904A9">
        <w:rPr>
          <w:b/>
          <w:bCs/>
          <w:color w:val="F15521"/>
          <w:szCs w:val="18"/>
          <w:u w:val="single"/>
        </w:rPr>
        <w:t>*</w:t>
      </w:r>
      <w:r w:rsidR="00930D13" w:rsidRPr="00E904A9">
        <w:rPr>
          <w:b/>
          <w:bCs/>
          <w:color w:val="F15521"/>
          <w:szCs w:val="18"/>
          <w:u w:val="single"/>
        </w:rPr>
        <w:t>LEAN AN TREOIR IN IARSCRÍBHINN 1 CHUN IARRATAS A DHÉANAMH TRÍ BAI AR LÍNE</w:t>
      </w:r>
      <w:r w:rsidRPr="00E904A9">
        <w:rPr>
          <w:b/>
          <w:bCs/>
          <w:color w:val="F15521"/>
          <w:szCs w:val="18"/>
          <w:u w:val="single"/>
        </w:rPr>
        <w:t>*</w:t>
      </w:r>
      <w:bookmarkStart w:id="0" w:name="_GoBack"/>
      <w:bookmarkEnd w:id="0"/>
    </w:p>
    <w:p w:rsidR="0066027D" w:rsidRDefault="0066027D">
      <w:pPr>
        <w:rPr>
          <w:b/>
          <w:bCs/>
          <w:color w:val="221E1F"/>
        </w:rPr>
      </w:pPr>
    </w:p>
    <w:p w:rsidR="001B5781" w:rsidRDefault="0093449B">
      <w:pPr>
        <w:rPr>
          <w:b/>
          <w:bCs/>
          <w:color w:val="221E1F"/>
        </w:rPr>
      </w:pPr>
      <w:r>
        <w:rPr>
          <w:b/>
          <w:bCs/>
          <w:color w:val="221E1F"/>
        </w:rPr>
        <w:t>FAISNÉIS GHINEARÁLTA</w:t>
      </w:r>
    </w:p>
    <w:p w:rsidR="0093449B" w:rsidRPr="0093449B" w:rsidRDefault="0093449B" w:rsidP="0093449B">
      <w:pPr>
        <w:jc w:val="both"/>
        <w:rPr>
          <w:bCs/>
          <w:color w:val="221E1F"/>
          <w:sz w:val="18"/>
          <w:szCs w:val="18"/>
        </w:rPr>
      </w:pPr>
      <w:r>
        <w:rPr>
          <w:color w:val="221E1F"/>
          <w:sz w:val="18"/>
          <w:szCs w:val="18"/>
        </w:rPr>
        <w:t>Is comhoibriú é Dreasacht Chomhfhorbartha Cheanada-na hÉireann idir Ciste Meán Cheanada (“Canada Media Fund” /”an CMF”) agus Údarás Craolacháin na hÉireann (“an BAI") chun maoiniú a thabhairt do chomhfhorbairt tionscadal cáilithe idir léiritheoirí ó Cheanada agus Éirinn.   Ba cheart go mbeadh cur amach ag iarratasóirí ar na Treoirlínte maidir le Dreasacht Chomhfhorbartha Cheanada-na hÉireann sula gcomhlánaíonn siad an fhoirm iarratais seo.</w:t>
      </w:r>
    </w:p>
    <w:p w:rsidR="0093449B" w:rsidRDefault="0093449B" w:rsidP="003F067E">
      <w:pPr>
        <w:jc w:val="center"/>
        <w:rPr>
          <w:b/>
          <w:bCs/>
          <w:color w:val="221E1F"/>
          <w:sz w:val="18"/>
          <w:szCs w:val="18"/>
        </w:rPr>
      </w:pPr>
      <w:r>
        <w:rPr>
          <w:b/>
          <w:bCs/>
          <w:color w:val="F15521"/>
          <w:sz w:val="18"/>
          <w:szCs w:val="18"/>
        </w:rPr>
        <w:t xml:space="preserve">SPRIOCDHÁTA DEIRIDH D’IARRATAIS: </w:t>
      </w:r>
      <w:proofErr w:type="spellStart"/>
      <w:r>
        <w:rPr>
          <w:b/>
          <w:bCs/>
          <w:color w:val="221E1F"/>
          <w:sz w:val="18"/>
          <w:szCs w:val="18"/>
        </w:rPr>
        <w:t>Caithfidh</w:t>
      </w:r>
      <w:proofErr w:type="spellEnd"/>
      <w:r>
        <w:rPr>
          <w:b/>
          <w:bCs/>
          <w:color w:val="221E1F"/>
          <w:sz w:val="18"/>
          <w:szCs w:val="18"/>
        </w:rPr>
        <w:t xml:space="preserve"> </w:t>
      </w:r>
      <w:proofErr w:type="spellStart"/>
      <w:r>
        <w:rPr>
          <w:b/>
          <w:bCs/>
          <w:color w:val="221E1F"/>
          <w:sz w:val="18"/>
          <w:szCs w:val="18"/>
        </w:rPr>
        <w:t>iarratais</w:t>
      </w:r>
      <w:proofErr w:type="spellEnd"/>
      <w:r>
        <w:rPr>
          <w:b/>
          <w:bCs/>
          <w:color w:val="221E1F"/>
          <w:sz w:val="18"/>
          <w:szCs w:val="18"/>
        </w:rPr>
        <w:t xml:space="preserve"> a </w:t>
      </w:r>
      <w:proofErr w:type="spellStart"/>
      <w:r w:rsidRPr="00E904A9">
        <w:rPr>
          <w:b/>
          <w:bCs/>
          <w:color w:val="221E1F"/>
          <w:sz w:val="18"/>
          <w:szCs w:val="18"/>
        </w:rPr>
        <w:t>bheith</w:t>
      </w:r>
      <w:proofErr w:type="spellEnd"/>
      <w:r w:rsidRPr="00E904A9">
        <w:rPr>
          <w:b/>
          <w:bCs/>
          <w:color w:val="221E1F"/>
          <w:sz w:val="18"/>
          <w:szCs w:val="18"/>
        </w:rPr>
        <w:t xml:space="preserve"> </w:t>
      </w:r>
      <w:proofErr w:type="spellStart"/>
      <w:r w:rsidRPr="00E904A9">
        <w:rPr>
          <w:b/>
          <w:bCs/>
          <w:color w:val="221E1F"/>
          <w:sz w:val="18"/>
          <w:szCs w:val="18"/>
        </w:rPr>
        <w:t>seolta</w:t>
      </w:r>
      <w:proofErr w:type="spellEnd"/>
      <w:r w:rsidRPr="00E904A9">
        <w:rPr>
          <w:b/>
          <w:bCs/>
          <w:color w:val="221E1F"/>
          <w:sz w:val="18"/>
          <w:szCs w:val="18"/>
        </w:rPr>
        <w:t xml:space="preserve"> </w:t>
      </w:r>
      <w:proofErr w:type="spellStart"/>
      <w:r w:rsidRPr="00E904A9">
        <w:rPr>
          <w:b/>
          <w:bCs/>
          <w:color w:val="221E1F"/>
          <w:sz w:val="18"/>
          <w:szCs w:val="18"/>
        </w:rPr>
        <w:t>faoi</w:t>
      </w:r>
      <w:proofErr w:type="spellEnd"/>
      <w:r w:rsidRPr="00E904A9">
        <w:rPr>
          <w:b/>
          <w:bCs/>
          <w:color w:val="221E1F"/>
          <w:sz w:val="18"/>
          <w:szCs w:val="18"/>
        </w:rPr>
        <w:t xml:space="preserve"> 12:00 </w:t>
      </w:r>
      <w:proofErr w:type="spellStart"/>
      <w:r w:rsidRPr="00E904A9">
        <w:rPr>
          <w:b/>
          <w:bCs/>
          <w:color w:val="221E1F"/>
          <w:sz w:val="18"/>
          <w:szCs w:val="18"/>
        </w:rPr>
        <w:t>meán</w:t>
      </w:r>
      <w:proofErr w:type="spellEnd"/>
      <w:r w:rsidRPr="00E904A9">
        <w:rPr>
          <w:b/>
          <w:bCs/>
          <w:color w:val="221E1F"/>
          <w:sz w:val="18"/>
          <w:szCs w:val="18"/>
        </w:rPr>
        <w:t xml:space="preserve"> </w:t>
      </w:r>
      <w:proofErr w:type="spellStart"/>
      <w:r w:rsidRPr="00E904A9">
        <w:rPr>
          <w:b/>
          <w:bCs/>
          <w:color w:val="221E1F"/>
          <w:sz w:val="18"/>
          <w:szCs w:val="18"/>
        </w:rPr>
        <w:t>lae</w:t>
      </w:r>
      <w:proofErr w:type="spellEnd"/>
      <w:r w:rsidRPr="00E904A9">
        <w:rPr>
          <w:b/>
          <w:bCs/>
          <w:color w:val="221E1F"/>
          <w:sz w:val="18"/>
          <w:szCs w:val="18"/>
        </w:rPr>
        <w:t xml:space="preserve"> (am </w:t>
      </w:r>
      <w:proofErr w:type="spellStart"/>
      <w:r w:rsidRPr="00E904A9">
        <w:rPr>
          <w:b/>
          <w:bCs/>
          <w:color w:val="221E1F"/>
          <w:sz w:val="18"/>
          <w:szCs w:val="18"/>
        </w:rPr>
        <w:t>áitiúil</w:t>
      </w:r>
      <w:proofErr w:type="spellEnd"/>
      <w:r w:rsidRPr="00E904A9">
        <w:rPr>
          <w:b/>
          <w:bCs/>
          <w:color w:val="221E1F"/>
          <w:sz w:val="18"/>
          <w:szCs w:val="18"/>
        </w:rPr>
        <w:t xml:space="preserve">) an </w:t>
      </w:r>
      <w:r w:rsidR="003646BC" w:rsidRPr="00E904A9">
        <w:rPr>
          <w:b/>
          <w:bCs/>
          <w:color w:val="221E1F"/>
          <w:sz w:val="18"/>
          <w:szCs w:val="18"/>
        </w:rPr>
        <w:t>19</w:t>
      </w:r>
      <w:r w:rsidR="00CC6EE3" w:rsidRPr="00E904A9">
        <w:rPr>
          <w:b/>
          <w:bCs/>
          <w:color w:val="221E1F"/>
          <w:sz w:val="18"/>
          <w:szCs w:val="18"/>
        </w:rPr>
        <w:t xml:space="preserve"> M</w:t>
      </w:r>
      <w:r w:rsidR="00F11856" w:rsidRPr="00E904A9">
        <w:rPr>
          <w:b/>
          <w:bCs/>
          <w:color w:val="221E1F"/>
          <w:sz w:val="18"/>
          <w:szCs w:val="18"/>
        </w:rPr>
        <w:t>EÁN FÓMHAIR</w:t>
      </w:r>
      <w:r w:rsidR="003646BC" w:rsidRPr="00E904A9">
        <w:rPr>
          <w:b/>
          <w:bCs/>
          <w:color w:val="221E1F"/>
          <w:sz w:val="18"/>
          <w:szCs w:val="18"/>
        </w:rPr>
        <w:t xml:space="preserve"> 2019</w:t>
      </w:r>
    </w:p>
    <w:p w:rsidR="0093449B" w:rsidRDefault="0093449B" w:rsidP="0093449B">
      <w:pPr>
        <w:jc w:val="both"/>
        <w:rPr>
          <w:color w:val="221E1F"/>
          <w:sz w:val="18"/>
          <w:szCs w:val="18"/>
        </w:rPr>
      </w:pPr>
      <w:r>
        <w:rPr>
          <w:color w:val="221E1F"/>
          <w:sz w:val="18"/>
          <w:szCs w:val="18"/>
        </w:rPr>
        <w:t xml:space="preserve">Déanfaidh coiste roghnóireachta ina bhfuil ionadaithe an CMF agus an BAI na hiarratais a mheas. </w:t>
      </w:r>
    </w:p>
    <w:p w:rsidR="0093449B" w:rsidRDefault="0093449B" w:rsidP="0093449B">
      <w:pPr>
        <w:jc w:val="both"/>
        <w:rPr>
          <w:color w:val="221E1F"/>
          <w:sz w:val="18"/>
          <w:szCs w:val="18"/>
        </w:rPr>
      </w:pPr>
      <w:r>
        <w:rPr>
          <w:color w:val="221E1F"/>
          <w:sz w:val="18"/>
          <w:szCs w:val="18"/>
        </w:rPr>
        <w:t>**</w:t>
      </w:r>
      <w:r>
        <w:rPr>
          <w:i/>
          <w:iCs/>
          <w:color w:val="221E1F"/>
        </w:rPr>
        <w:t>Beidh gach comhléiritheoir freagrach as iarratas iomlán a sheoladh chuig an údarás (an CMF nó an BAI) ina t(h)ír féin.</w:t>
      </w:r>
      <w:r>
        <w:rPr>
          <w:color w:val="221E1F"/>
        </w:rPr>
        <w:t xml:space="preserve"> </w:t>
      </w:r>
      <w:r>
        <w:rPr>
          <w:i/>
          <w:iCs/>
          <w:color w:val="221E1F"/>
        </w:rPr>
        <w:t>Beidh ar gach comhléiritheoir na cáipéisí/an fhaisnéis chéanna a sheoladh ar ais agus is gá do gach comhléiritheoir an fhoirm iarratais seo a shíniú</w:t>
      </w:r>
      <w:r>
        <w:rPr>
          <w:color w:val="221E1F"/>
          <w:sz w:val="18"/>
          <w:szCs w:val="18"/>
        </w:rPr>
        <w:t xml:space="preserve">** </w:t>
      </w:r>
    </w:p>
    <w:p w:rsidR="0093449B" w:rsidRDefault="0093449B" w:rsidP="0093449B">
      <w:pPr>
        <w:jc w:val="both"/>
        <w:rPr>
          <w:color w:val="221E1F"/>
          <w:sz w:val="18"/>
          <w:szCs w:val="18"/>
        </w:rPr>
      </w:pPr>
      <w:r>
        <w:rPr>
          <w:b/>
          <w:bCs/>
          <w:color w:val="F15521"/>
          <w:sz w:val="18"/>
          <w:szCs w:val="18"/>
        </w:rPr>
        <w:t>AN PRÓISEAS CHUN IARRATAIS A SHEOLADH:</w:t>
      </w:r>
    </w:p>
    <w:p w:rsidR="006B1424" w:rsidRDefault="00CC6EE3" w:rsidP="0093449B">
      <w:pPr>
        <w:jc w:val="both"/>
        <w:rPr>
          <w:color w:val="221E1F"/>
          <w:sz w:val="18"/>
          <w:szCs w:val="18"/>
        </w:rPr>
      </w:pPr>
      <w:r w:rsidRPr="00CC6EE3">
        <w:rPr>
          <w:color w:val="221E1F"/>
          <w:sz w:val="18"/>
          <w:szCs w:val="18"/>
        </w:rPr>
        <w:t xml:space="preserve">Ba </w:t>
      </w:r>
      <w:proofErr w:type="spellStart"/>
      <w:r w:rsidRPr="00CC6EE3">
        <w:rPr>
          <w:color w:val="221E1F"/>
          <w:sz w:val="18"/>
          <w:szCs w:val="18"/>
        </w:rPr>
        <w:t>cheart</w:t>
      </w:r>
      <w:proofErr w:type="spellEnd"/>
      <w:r w:rsidRPr="00CC6EE3">
        <w:rPr>
          <w:color w:val="221E1F"/>
          <w:sz w:val="18"/>
          <w:szCs w:val="18"/>
        </w:rPr>
        <w:t xml:space="preserve"> don </w:t>
      </w:r>
      <w:proofErr w:type="spellStart"/>
      <w:r w:rsidRPr="00CC6EE3">
        <w:rPr>
          <w:color w:val="221E1F"/>
          <w:sz w:val="18"/>
          <w:szCs w:val="18"/>
        </w:rPr>
        <w:t>léiritheoir</w:t>
      </w:r>
      <w:proofErr w:type="spellEnd"/>
      <w:r w:rsidRPr="00CC6EE3">
        <w:rPr>
          <w:color w:val="221E1F"/>
          <w:sz w:val="18"/>
          <w:szCs w:val="18"/>
        </w:rPr>
        <w:t xml:space="preserve"> </w:t>
      </w:r>
      <w:proofErr w:type="spellStart"/>
      <w:r w:rsidRPr="00CC6EE3">
        <w:rPr>
          <w:color w:val="221E1F"/>
          <w:sz w:val="18"/>
          <w:szCs w:val="18"/>
        </w:rPr>
        <w:t>Éireannach</w:t>
      </w:r>
      <w:proofErr w:type="spellEnd"/>
      <w:r w:rsidRPr="00CC6EE3">
        <w:rPr>
          <w:color w:val="221E1F"/>
          <w:sz w:val="18"/>
          <w:szCs w:val="18"/>
        </w:rPr>
        <w:t xml:space="preserve"> </w:t>
      </w:r>
      <w:proofErr w:type="spellStart"/>
      <w:r w:rsidRPr="00CC6EE3">
        <w:rPr>
          <w:color w:val="221E1F"/>
          <w:sz w:val="18"/>
          <w:szCs w:val="18"/>
        </w:rPr>
        <w:t>iarratais</w:t>
      </w:r>
      <w:proofErr w:type="spellEnd"/>
      <w:r w:rsidRPr="00CC6EE3">
        <w:rPr>
          <w:color w:val="221E1F"/>
          <w:sz w:val="18"/>
          <w:szCs w:val="18"/>
        </w:rPr>
        <w:t xml:space="preserve"> </w:t>
      </w:r>
      <w:proofErr w:type="spellStart"/>
      <w:r w:rsidRPr="00CC6EE3">
        <w:rPr>
          <w:color w:val="221E1F"/>
          <w:sz w:val="18"/>
          <w:szCs w:val="18"/>
        </w:rPr>
        <w:t>chuig</w:t>
      </w:r>
      <w:proofErr w:type="spellEnd"/>
      <w:r w:rsidRPr="00CC6EE3">
        <w:rPr>
          <w:color w:val="221E1F"/>
          <w:sz w:val="18"/>
          <w:szCs w:val="18"/>
        </w:rPr>
        <w:t xml:space="preserve">: </w:t>
      </w:r>
      <w:hyperlink r:id="rId8" w:history="1">
        <w:r w:rsidRPr="00E74A92">
          <w:rPr>
            <w:rStyle w:val="Hyperlink"/>
            <w:sz w:val="18"/>
            <w:szCs w:val="18"/>
          </w:rPr>
          <w:t>www.baionline.ie</w:t>
        </w:r>
      </w:hyperlink>
      <w:r>
        <w:rPr>
          <w:color w:val="221E1F"/>
          <w:sz w:val="18"/>
          <w:szCs w:val="18"/>
        </w:rPr>
        <w:t xml:space="preserve"> </w:t>
      </w:r>
      <w:r w:rsidRPr="00CC6EE3">
        <w:rPr>
          <w:color w:val="221E1F"/>
          <w:sz w:val="18"/>
          <w:szCs w:val="18"/>
        </w:rPr>
        <w:t xml:space="preserve">AGUS </w:t>
      </w:r>
      <w:proofErr w:type="spellStart"/>
      <w:r w:rsidRPr="00CC6EE3">
        <w:rPr>
          <w:color w:val="221E1F"/>
          <w:sz w:val="18"/>
          <w:szCs w:val="18"/>
        </w:rPr>
        <w:t>caithfidh</w:t>
      </w:r>
      <w:proofErr w:type="spellEnd"/>
      <w:r w:rsidRPr="00CC6EE3">
        <w:rPr>
          <w:color w:val="221E1F"/>
          <w:sz w:val="18"/>
          <w:szCs w:val="18"/>
        </w:rPr>
        <w:t xml:space="preserve"> an </w:t>
      </w:r>
      <w:proofErr w:type="spellStart"/>
      <w:r w:rsidRPr="00CC6EE3">
        <w:rPr>
          <w:color w:val="221E1F"/>
          <w:sz w:val="18"/>
          <w:szCs w:val="18"/>
        </w:rPr>
        <w:t>léiritheoir</w:t>
      </w:r>
      <w:proofErr w:type="spellEnd"/>
      <w:r w:rsidRPr="00CC6EE3">
        <w:rPr>
          <w:color w:val="221E1F"/>
          <w:sz w:val="18"/>
          <w:szCs w:val="18"/>
        </w:rPr>
        <w:t xml:space="preserve"> </w:t>
      </w:r>
      <w:proofErr w:type="spellStart"/>
      <w:r w:rsidRPr="00CC6EE3">
        <w:rPr>
          <w:color w:val="221E1F"/>
          <w:sz w:val="18"/>
          <w:szCs w:val="18"/>
        </w:rPr>
        <w:t>Ceanadach</w:t>
      </w:r>
      <w:proofErr w:type="spellEnd"/>
      <w:r w:rsidRPr="00CC6EE3">
        <w:rPr>
          <w:color w:val="221E1F"/>
          <w:sz w:val="18"/>
          <w:szCs w:val="18"/>
        </w:rPr>
        <w:t xml:space="preserve"> </w:t>
      </w:r>
      <w:proofErr w:type="spellStart"/>
      <w:r w:rsidRPr="00CC6EE3">
        <w:rPr>
          <w:color w:val="221E1F"/>
          <w:sz w:val="18"/>
          <w:szCs w:val="18"/>
        </w:rPr>
        <w:t>iarratais</w:t>
      </w:r>
      <w:proofErr w:type="spellEnd"/>
      <w:r w:rsidRPr="00CC6EE3">
        <w:rPr>
          <w:color w:val="221E1F"/>
          <w:sz w:val="18"/>
          <w:szCs w:val="18"/>
        </w:rPr>
        <w:t xml:space="preserve"> a </w:t>
      </w:r>
      <w:proofErr w:type="spellStart"/>
      <w:r w:rsidRPr="00CC6EE3">
        <w:rPr>
          <w:color w:val="221E1F"/>
          <w:sz w:val="18"/>
          <w:szCs w:val="18"/>
        </w:rPr>
        <w:t>sheoladh</w:t>
      </w:r>
      <w:proofErr w:type="spellEnd"/>
      <w:r w:rsidRPr="00CC6EE3">
        <w:rPr>
          <w:color w:val="221E1F"/>
          <w:sz w:val="18"/>
          <w:szCs w:val="18"/>
        </w:rPr>
        <w:t xml:space="preserve"> </w:t>
      </w:r>
      <w:proofErr w:type="spellStart"/>
      <w:r w:rsidRPr="00CC6EE3">
        <w:rPr>
          <w:color w:val="221E1F"/>
          <w:sz w:val="18"/>
          <w:szCs w:val="18"/>
        </w:rPr>
        <w:t>ar</w:t>
      </w:r>
      <w:proofErr w:type="spellEnd"/>
      <w:r w:rsidRPr="00CC6EE3">
        <w:rPr>
          <w:color w:val="221E1F"/>
          <w:sz w:val="18"/>
          <w:szCs w:val="18"/>
        </w:rPr>
        <w:t xml:space="preserve"> </w:t>
      </w:r>
      <w:proofErr w:type="spellStart"/>
      <w:r w:rsidRPr="00CC6EE3">
        <w:rPr>
          <w:color w:val="221E1F"/>
          <w:sz w:val="18"/>
          <w:szCs w:val="18"/>
        </w:rPr>
        <w:t>aghaidh</w:t>
      </w:r>
      <w:proofErr w:type="spellEnd"/>
      <w:r w:rsidRPr="00CC6EE3">
        <w:rPr>
          <w:color w:val="221E1F"/>
          <w:sz w:val="18"/>
          <w:szCs w:val="18"/>
        </w:rPr>
        <w:t xml:space="preserve"> </w:t>
      </w:r>
      <w:proofErr w:type="spellStart"/>
      <w:r w:rsidRPr="00CC6EE3">
        <w:rPr>
          <w:color w:val="221E1F"/>
          <w:sz w:val="18"/>
          <w:szCs w:val="18"/>
        </w:rPr>
        <w:t>trí</w:t>
      </w:r>
      <w:proofErr w:type="spellEnd"/>
      <w:r w:rsidRPr="00CC6EE3">
        <w:rPr>
          <w:color w:val="221E1F"/>
          <w:sz w:val="18"/>
          <w:szCs w:val="18"/>
        </w:rPr>
        <w:t xml:space="preserve"> </w:t>
      </w:r>
      <w:proofErr w:type="spellStart"/>
      <w:r w:rsidRPr="00CC6EE3">
        <w:rPr>
          <w:color w:val="221E1F"/>
          <w:sz w:val="18"/>
          <w:szCs w:val="18"/>
        </w:rPr>
        <w:t>eTelefilm</w:t>
      </w:r>
      <w:proofErr w:type="spellEnd"/>
      <w:r w:rsidRPr="00CC6EE3">
        <w:rPr>
          <w:color w:val="221E1F"/>
          <w:sz w:val="18"/>
          <w:szCs w:val="18"/>
        </w:rPr>
        <w:t xml:space="preserve"> (</w:t>
      </w:r>
      <w:hyperlink r:id="rId9" w:history="1">
        <w:r w:rsidRPr="00E74A92">
          <w:rPr>
            <w:rStyle w:val="Hyperlink"/>
            <w:sz w:val="18"/>
            <w:szCs w:val="18"/>
          </w:rPr>
          <w:t>https://www.telefilm.ca/en/log-in</w:t>
        </w:r>
      </w:hyperlink>
      <w:r>
        <w:rPr>
          <w:color w:val="221E1F"/>
          <w:sz w:val="18"/>
          <w:szCs w:val="18"/>
        </w:rPr>
        <w:t xml:space="preserve"> </w:t>
      </w:r>
      <w:r w:rsidRPr="00CC6EE3">
        <w:rPr>
          <w:color w:val="221E1F"/>
          <w:sz w:val="18"/>
          <w:szCs w:val="18"/>
        </w:rPr>
        <w:t>).</w:t>
      </w:r>
    </w:p>
    <w:p w:rsidR="003D2084" w:rsidRDefault="003D2084" w:rsidP="0093449B">
      <w:pPr>
        <w:jc w:val="both"/>
        <w:rPr>
          <w:color w:val="221E1F"/>
          <w:sz w:val="18"/>
          <w:szCs w:val="18"/>
        </w:rPr>
      </w:pPr>
      <w:r>
        <w:rPr>
          <w:b/>
          <w:bCs/>
          <w:color w:val="221E1F"/>
        </w:rPr>
        <w:t>1.</w:t>
      </w:r>
      <w:r>
        <w:rPr>
          <w:color w:val="221E1F"/>
        </w:rPr>
        <w:t xml:space="preserve"> </w:t>
      </w:r>
      <w:r>
        <w:rPr>
          <w:b/>
          <w:bCs/>
          <w:color w:val="221E1F"/>
        </w:rPr>
        <w:t>Faisnéis faoin Tionscadal</w:t>
      </w:r>
    </w:p>
    <w:tbl>
      <w:tblPr>
        <w:tblStyle w:val="TableGrid"/>
        <w:tblW w:w="0" w:type="auto"/>
        <w:tblLook w:val="04A0" w:firstRow="1" w:lastRow="0" w:firstColumn="1" w:lastColumn="0" w:noHBand="0" w:noVBand="1"/>
      </w:tblPr>
      <w:tblGrid>
        <w:gridCol w:w="3397"/>
        <w:gridCol w:w="5619"/>
      </w:tblGrid>
      <w:tr w:rsidR="003D2084" w:rsidTr="003D2084">
        <w:tc>
          <w:tcPr>
            <w:tcW w:w="3397" w:type="dxa"/>
          </w:tcPr>
          <w:p w:rsidR="003D2084" w:rsidRDefault="003D2084" w:rsidP="0093449B">
            <w:pPr>
              <w:jc w:val="both"/>
            </w:pPr>
            <w:r>
              <w:rPr>
                <w:b/>
                <w:bCs/>
                <w:color w:val="221E1F"/>
                <w:sz w:val="18"/>
                <w:szCs w:val="18"/>
              </w:rPr>
              <w:t xml:space="preserve">Teideal an Tionscadail </w:t>
            </w:r>
            <w:r>
              <w:rPr>
                <w:color w:val="221E1F"/>
                <w:sz w:val="18"/>
                <w:szCs w:val="18"/>
              </w:rPr>
              <w:t>(“Tionscadal”):</w:t>
            </w:r>
          </w:p>
        </w:tc>
        <w:tc>
          <w:tcPr>
            <w:tcW w:w="5619" w:type="dxa"/>
          </w:tcPr>
          <w:p w:rsidR="003D2084" w:rsidRPr="006B1424" w:rsidRDefault="003D2084" w:rsidP="00ED4E10">
            <w:pPr>
              <w:rPr>
                <w:sz w:val="20"/>
                <w:szCs w:val="20"/>
              </w:rPr>
            </w:pPr>
          </w:p>
          <w:p w:rsidR="003D2084" w:rsidRPr="006B1424" w:rsidRDefault="003D2084" w:rsidP="00ED4E10">
            <w:pPr>
              <w:rPr>
                <w:sz w:val="20"/>
                <w:szCs w:val="20"/>
              </w:rPr>
            </w:pPr>
          </w:p>
        </w:tc>
      </w:tr>
      <w:tr w:rsidR="003D2084" w:rsidTr="003D2084">
        <w:tc>
          <w:tcPr>
            <w:tcW w:w="3397" w:type="dxa"/>
          </w:tcPr>
          <w:p w:rsidR="003D2084" w:rsidRDefault="003D2084" w:rsidP="0093449B">
            <w:pPr>
              <w:jc w:val="both"/>
            </w:pPr>
            <w:r>
              <w:rPr>
                <w:color w:val="221E1F"/>
                <w:sz w:val="18"/>
                <w:szCs w:val="18"/>
              </w:rPr>
              <w:t>An tIartheideal Teilifíse a bhí ann (más ann dó):</w:t>
            </w:r>
          </w:p>
        </w:tc>
        <w:tc>
          <w:tcPr>
            <w:tcW w:w="5619" w:type="dxa"/>
          </w:tcPr>
          <w:p w:rsidR="003D2084" w:rsidRPr="006B1424" w:rsidRDefault="003D2084" w:rsidP="00ED4E10">
            <w:pPr>
              <w:rPr>
                <w:sz w:val="20"/>
                <w:szCs w:val="20"/>
              </w:rPr>
            </w:pPr>
          </w:p>
          <w:p w:rsidR="003D2084" w:rsidRPr="006B1424" w:rsidRDefault="003D2084" w:rsidP="00ED4E10">
            <w:pPr>
              <w:rPr>
                <w:sz w:val="20"/>
                <w:szCs w:val="20"/>
              </w:rPr>
            </w:pPr>
          </w:p>
        </w:tc>
      </w:tr>
      <w:tr w:rsidR="003D2084" w:rsidTr="003D2084">
        <w:tc>
          <w:tcPr>
            <w:tcW w:w="3397" w:type="dxa"/>
          </w:tcPr>
          <w:p w:rsidR="003D2084" w:rsidRDefault="003D2084" w:rsidP="00C25BD9">
            <w:pPr>
              <w:jc w:val="both"/>
              <w:rPr>
                <w:color w:val="221E1F"/>
                <w:sz w:val="18"/>
                <w:szCs w:val="18"/>
              </w:rPr>
            </w:pPr>
            <w:r>
              <w:rPr>
                <w:color w:val="221E1F"/>
                <w:sz w:val="18"/>
                <w:szCs w:val="18"/>
              </w:rPr>
              <w:t>Teideal Ghné na Meán Digiteach, de réir is infheidhme (“Gné na Meán Digiteach”):</w:t>
            </w:r>
          </w:p>
          <w:p w:rsidR="00C25BD9" w:rsidRDefault="00C25BD9" w:rsidP="00C25BD9">
            <w:pPr>
              <w:jc w:val="both"/>
            </w:pPr>
          </w:p>
        </w:tc>
        <w:tc>
          <w:tcPr>
            <w:tcW w:w="5619" w:type="dxa"/>
          </w:tcPr>
          <w:p w:rsidR="003D2084" w:rsidRPr="006B1424" w:rsidRDefault="003D2084" w:rsidP="00ED4E10">
            <w:pPr>
              <w:rPr>
                <w:sz w:val="20"/>
                <w:szCs w:val="20"/>
              </w:rPr>
            </w:pPr>
          </w:p>
        </w:tc>
      </w:tr>
      <w:tr w:rsidR="003D2084" w:rsidTr="003D2084">
        <w:tc>
          <w:tcPr>
            <w:tcW w:w="3397" w:type="dxa"/>
          </w:tcPr>
          <w:p w:rsidR="003D2084" w:rsidRDefault="003D2084" w:rsidP="0093449B">
            <w:pPr>
              <w:jc w:val="both"/>
            </w:pPr>
            <w:r>
              <w:rPr>
                <w:color w:val="221E1F"/>
                <w:sz w:val="18"/>
                <w:szCs w:val="18"/>
              </w:rPr>
              <w:t>Iartheideal na Meán Digiteach (más ann dó):</w:t>
            </w:r>
          </w:p>
        </w:tc>
        <w:tc>
          <w:tcPr>
            <w:tcW w:w="5619" w:type="dxa"/>
          </w:tcPr>
          <w:p w:rsidR="003D2084" w:rsidRPr="006B1424" w:rsidRDefault="003D2084" w:rsidP="00ED4E10">
            <w:pPr>
              <w:rPr>
                <w:sz w:val="20"/>
                <w:szCs w:val="20"/>
              </w:rPr>
            </w:pPr>
          </w:p>
          <w:p w:rsidR="003D2084" w:rsidRPr="006B1424" w:rsidRDefault="003D2084" w:rsidP="00ED4E10">
            <w:pPr>
              <w:rPr>
                <w:sz w:val="20"/>
                <w:szCs w:val="20"/>
              </w:rPr>
            </w:pPr>
          </w:p>
        </w:tc>
      </w:tr>
    </w:tbl>
    <w:p w:rsidR="003D2084" w:rsidRDefault="003D2084" w:rsidP="0093449B">
      <w:pPr>
        <w:jc w:val="both"/>
      </w:pPr>
    </w:p>
    <w:tbl>
      <w:tblPr>
        <w:tblStyle w:val="TableGrid"/>
        <w:tblW w:w="0" w:type="auto"/>
        <w:tblLook w:val="04A0" w:firstRow="1" w:lastRow="0" w:firstColumn="1" w:lastColumn="0" w:noHBand="0" w:noVBand="1"/>
      </w:tblPr>
      <w:tblGrid>
        <w:gridCol w:w="9016"/>
      </w:tblGrid>
      <w:tr w:rsidR="00DE2B31" w:rsidTr="00DE2B31">
        <w:tc>
          <w:tcPr>
            <w:tcW w:w="9016" w:type="dxa"/>
          </w:tcPr>
          <w:p w:rsidR="00DE2B31" w:rsidRDefault="00DE2B31" w:rsidP="00DE2B31">
            <w:pPr>
              <w:jc w:val="both"/>
              <w:rPr>
                <w:b/>
                <w:bCs/>
                <w:color w:val="F15521"/>
                <w:sz w:val="18"/>
                <w:szCs w:val="18"/>
              </w:rPr>
            </w:pPr>
            <w:r>
              <w:rPr>
                <w:b/>
                <w:bCs/>
                <w:color w:val="F15521"/>
                <w:sz w:val="18"/>
                <w:szCs w:val="18"/>
              </w:rPr>
              <w:t>CRITÉIR DO THIONSCADAIL INCHÁILITHE AN BAI</w:t>
            </w:r>
            <w:r>
              <w:rPr>
                <w:color w:val="F15521"/>
                <w:sz w:val="18"/>
                <w:szCs w:val="18"/>
              </w:rPr>
              <w:t xml:space="preserve"> </w:t>
            </w:r>
          </w:p>
          <w:p w:rsidR="00DE2B31" w:rsidRDefault="00DE2B31" w:rsidP="0093449B">
            <w:pPr>
              <w:jc w:val="both"/>
            </w:pPr>
          </w:p>
        </w:tc>
      </w:tr>
      <w:tr w:rsidR="00DE2B31" w:rsidTr="00DE2B31">
        <w:tc>
          <w:tcPr>
            <w:tcW w:w="9016" w:type="dxa"/>
          </w:tcPr>
          <w:p w:rsidR="00DE2B31" w:rsidRPr="00DE2B31" w:rsidRDefault="00DE2B31" w:rsidP="00DE2B31">
            <w:pPr>
              <w:jc w:val="both"/>
              <w:rPr>
                <w:b/>
                <w:color w:val="221E1F"/>
                <w:sz w:val="18"/>
                <w:szCs w:val="18"/>
              </w:rPr>
            </w:pPr>
            <w:r>
              <w:rPr>
                <w:b/>
                <w:bCs/>
                <w:color w:val="221E1F"/>
                <w:sz w:val="18"/>
                <w:szCs w:val="18"/>
              </w:rPr>
              <w:t>Deimhnigh, le do thoil, sa bhosca thíos cén cinn de na critéir seo a leanas a bhaineann le do thionscadal:</w:t>
            </w:r>
          </w:p>
          <w:p w:rsidR="00DE2B31" w:rsidRPr="00DE2B31" w:rsidRDefault="00DE2B31" w:rsidP="00DE2B31">
            <w:pPr>
              <w:pStyle w:val="ListParagraph"/>
              <w:numPr>
                <w:ilvl w:val="0"/>
                <w:numId w:val="1"/>
              </w:numPr>
              <w:jc w:val="both"/>
              <w:rPr>
                <w:sz w:val="18"/>
                <w:szCs w:val="18"/>
              </w:rPr>
            </w:pPr>
            <w:r>
              <w:rPr>
                <w:sz w:val="18"/>
                <w:szCs w:val="18"/>
              </w:rPr>
              <w:t xml:space="preserve">Cultúr, Oidhreacht agus Eispéireas na hÉireann; </w:t>
            </w:r>
          </w:p>
          <w:p w:rsidR="00DE2B31" w:rsidRPr="00DE2B31" w:rsidRDefault="00DE2B31" w:rsidP="00DE2B31">
            <w:pPr>
              <w:pStyle w:val="ListParagraph"/>
              <w:numPr>
                <w:ilvl w:val="0"/>
                <w:numId w:val="1"/>
              </w:numPr>
              <w:jc w:val="both"/>
              <w:rPr>
                <w:sz w:val="18"/>
                <w:szCs w:val="18"/>
              </w:rPr>
            </w:pPr>
            <w:r>
              <w:rPr>
                <w:sz w:val="18"/>
                <w:szCs w:val="18"/>
              </w:rPr>
              <w:t xml:space="preserve">Feasacht Phoiblí ar Shaincheisteanna Domhanda; </w:t>
            </w:r>
          </w:p>
          <w:p w:rsidR="00DE2B31" w:rsidRDefault="00DE2B31" w:rsidP="00DE2B31">
            <w:pPr>
              <w:pStyle w:val="ListParagraph"/>
              <w:numPr>
                <w:ilvl w:val="0"/>
                <w:numId w:val="1"/>
              </w:numPr>
              <w:jc w:val="both"/>
            </w:pPr>
            <w:r>
              <w:rPr>
                <w:sz w:val="18"/>
                <w:szCs w:val="18"/>
              </w:rPr>
              <w:t>Litearthacht D’Aosaigh nó Litearthacht sna Meáin</w:t>
            </w:r>
          </w:p>
        </w:tc>
      </w:tr>
      <w:tr w:rsidR="00DE2B31" w:rsidRPr="006B1424" w:rsidTr="00DE2B31">
        <w:tc>
          <w:tcPr>
            <w:tcW w:w="9016" w:type="dxa"/>
          </w:tcPr>
          <w:p w:rsidR="00DE2B31" w:rsidRPr="006B1424" w:rsidRDefault="00DE2B31" w:rsidP="0093449B">
            <w:pPr>
              <w:jc w:val="both"/>
              <w:rPr>
                <w:sz w:val="20"/>
                <w:szCs w:val="20"/>
              </w:rPr>
            </w:pPr>
          </w:p>
          <w:p w:rsidR="00DE2B31" w:rsidRPr="006B1424" w:rsidRDefault="00DE2B31" w:rsidP="00ED4E10">
            <w:pPr>
              <w:rPr>
                <w:sz w:val="20"/>
                <w:szCs w:val="20"/>
              </w:rPr>
            </w:pPr>
          </w:p>
          <w:p w:rsidR="00DE2B31" w:rsidRPr="006B1424" w:rsidRDefault="00DE2B31" w:rsidP="0093449B">
            <w:pPr>
              <w:jc w:val="both"/>
              <w:rPr>
                <w:sz w:val="20"/>
                <w:szCs w:val="20"/>
              </w:rPr>
            </w:pPr>
          </w:p>
        </w:tc>
      </w:tr>
    </w:tbl>
    <w:p w:rsidR="003D2084" w:rsidRPr="006B1424" w:rsidRDefault="003D2084" w:rsidP="0093449B">
      <w:pPr>
        <w:jc w:val="both"/>
        <w:rPr>
          <w:sz w:val="20"/>
          <w:szCs w:val="20"/>
        </w:rPr>
      </w:pPr>
    </w:p>
    <w:tbl>
      <w:tblPr>
        <w:tblStyle w:val="TableGrid"/>
        <w:tblW w:w="0" w:type="auto"/>
        <w:tblLook w:val="04A0" w:firstRow="1" w:lastRow="0" w:firstColumn="1" w:lastColumn="0" w:noHBand="0" w:noVBand="1"/>
      </w:tblPr>
      <w:tblGrid>
        <w:gridCol w:w="9016"/>
      </w:tblGrid>
      <w:tr w:rsidR="00DE2B31" w:rsidTr="00DE2B31">
        <w:tc>
          <w:tcPr>
            <w:tcW w:w="9016" w:type="dxa"/>
          </w:tcPr>
          <w:p w:rsidR="00DE2B31" w:rsidRDefault="00DE2B31" w:rsidP="0093449B">
            <w:pPr>
              <w:jc w:val="both"/>
              <w:rPr>
                <w:b/>
                <w:bCs/>
                <w:color w:val="F15521"/>
                <w:sz w:val="18"/>
                <w:szCs w:val="18"/>
              </w:rPr>
            </w:pPr>
            <w:r>
              <w:rPr>
                <w:b/>
                <w:bCs/>
                <w:color w:val="F15521"/>
                <w:sz w:val="18"/>
                <w:szCs w:val="18"/>
              </w:rPr>
              <w:t xml:space="preserve">SEÁNRA </w:t>
            </w:r>
          </w:p>
          <w:p w:rsidR="00DE2B31" w:rsidRDefault="00DE2B31" w:rsidP="0093449B">
            <w:pPr>
              <w:jc w:val="both"/>
            </w:pPr>
          </w:p>
        </w:tc>
      </w:tr>
      <w:tr w:rsidR="00DE2B31" w:rsidTr="00DE2B31">
        <w:tc>
          <w:tcPr>
            <w:tcW w:w="9016" w:type="dxa"/>
          </w:tcPr>
          <w:p w:rsidR="00DE2B31" w:rsidRPr="00DE2B31" w:rsidRDefault="00DE2B31" w:rsidP="00DE2B31">
            <w:pPr>
              <w:jc w:val="both"/>
              <w:rPr>
                <w:b/>
                <w:color w:val="221E1F"/>
                <w:sz w:val="18"/>
                <w:szCs w:val="18"/>
              </w:rPr>
            </w:pPr>
            <w:r>
              <w:rPr>
                <w:b/>
                <w:bCs/>
                <w:color w:val="221E1F"/>
                <w:sz w:val="18"/>
                <w:szCs w:val="18"/>
              </w:rPr>
              <w:t>Deimhnigh, le do thoil, sa bhosca thíos cén seánra a bhaineann le do thionscadal:</w:t>
            </w:r>
          </w:p>
          <w:p w:rsidR="00DE2B31" w:rsidRPr="00DE2B31" w:rsidRDefault="00DE2B31" w:rsidP="00DE2B31">
            <w:pPr>
              <w:pStyle w:val="ListParagraph"/>
              <w:numPr>
                <w:ilvl w:val="0"/>
                <w:numId w:val="2"/>
              </w:numPr>
              <w:jc w:val="both"/>
              <w:rPr>
                <w:color w:val="221E1F"/>
                <w:sz w:val="16"/>
                <w:szCs w:val="16"/>
              </w:rPr>
            </w:pPr>
            <w:r>
              <w:rPr>
                <w:color w:val="221E1F"/>
                <w:sz w:val="18"/>
                <w:szCs w:val="18"/>
              </w:rPr>
              <w:t xml:space="preserve">Drámaíocht </w:t>
            </w:r>
            <w:r>
              <w:rPr>
                <w:color w:val="221E1F"/>
                <w:sz w:val="16"/>
                <w:szCs w:val="16"/>
              </w:rPr>
              <w:t xml:space="preserve">(formáid bheochana san áireamh); </w:t>
            </w:r>
          </w:p>
          <w:p w:rsidR="00DE2B31" w:rsidRPr="00DE2B31" w:rsidRDefault="00DE2B31" w:rsidP="00DE2B31">
            <w:pPr>
              <w:pStyle w:val="ListParagraph"/>
              <w:numPr>
                <w:ilvl w:val="0"/>
                <w:numId w:val="2"/>
              </w:numPr>
              <w:jc w:val="both"/>
              <w:rPr>
                <w:sz w:val="16"/>
                <w:szCs w:val="16"/>
              </w:rPr>
            </w:pPr>
            <w:r>
              <w:rPr>
                <w:sz w:val="18"/>
                <w:szCs w:val="18"/>
              </w:rPr>
              <w:lastRenderedPageBreak/>
              <w:t xml:space="preserve">Clár faisnéise; oideachas </w:t>
            </w:r>
            <w:r>
              <w:rPr>
                <w:sz w:val="16"/>
                <w:szCs w:val="16"/>
              </w:rPr>
              <w:t xml:space="preserve">(gan cláir atá bunaithe ar churaclam a áireamh); </w:t>
            </w:r>
          </w:p>
          <w:p w:rsidR="00DE2B31" w:rsidRPr="00DE2B31" w:rsidRDefault="00DE2B31" w:rsidP="00DE2B31">
            <w:pPr>
              <w:pStyle w:val="ListParagraph"/>
              <w:numPr>
                <w:ilvl w:val="0"/>
                <w:numId w:val="2"/>
              </w:numPr>
              <w:jc w:val="both"/>
              <w:rPr>
                <w:color w:val="221E1F"/>
                <w:sz w:val="16"/>
                <w:szCs w:val="16"/>
              </w:rPr>
            </w:pPr>
            <w:r>
              <w:rPr>
                <w:color w:val="221E1F"/>
                <w:sz w:val="18"/>
                <w:szCs w:val="18"/>
              </w:rPr>
              <w:t xml:space="preserve">Leanaí agus Óige </w:t>
            </w:r>
            <w:r>
              <w:rPr>
                <w:color w:val="221E1F"/>
                <w:sz w:val="16"/>
                <w:szCs w:val="16"/>
              </w:rPr>
              <w:t xml:space="preserve">(na formáidí a leanas san áireamh: drámaíocht, clár faisnéise, beochan, siamsaíocht nó oideachas); </w:t>
            </w:r>
          </w:p>
          <w:p w:rsidR="00DE2B31" w:rsidRDefault="00DE2B31" w:rsidP="00DE2B31">
            <w:pPr>
              <w:pStyle w:val="ListParagraph"/>
              <w:numPr>
                <w:ilvl w:val="0"/>
                <w:numId w:val="2"/>
              </w:numPr>
              <w:jc w:val="both"/>
            </w:pPr>
            <w:r>
              <w:rPr>
                <w:color w:val="221E1F"/>
                <w:sz w:val="18"/>
                <w:szCs w:val="18"/>
              </w:rPr>
              <w:t xml:space="preserve">Éagsúlacht nó na hEalaíona Taibhiúcháin </w:t>
            </w:r>
            <w:r>
              <w:rPr>
                <w:color w:val="221E1F"/>
                <w:sz w:val="16"/>
                <w:szCs w:val="16"/>
              </w:rPr>
              <w:t>(formáid siamsaíochta san áireamh)</w:t>
            </w:r>
          </w:p>
        </w:tc>
      </w:tr>
      <w:tr w:rsidR="00DE2B31" w:rsidTr="00DE2B31">
        <w:tc>
          <w:tcPr>
            <w:tcW w:w="9016" w:type="dxa"/>
          </w:tcPr>
          <w:p w:rsidR="00DE2B31" w:rsidRPr="006B1424" w:rsidRDefault="00DE2B31" w:rsidP="00ED4E10">
            <w:pPr>
              <w:rPr>
                <w:sz w:val="20"/>
                <w:szCs w:val="20"/>
              </w:rPr>
            </w:pPr>
          </w:p>
          <w:p w:rsidR="00DE2B31" w:rsidRPr="006B1424" w:rsidRDefault="00DE2B31" w:rsidP="0093449B">
            <w:pPr>
              <w:jc w:val="both"/>
              <w:rPr>
                <w:sz w:val="20"/>
                <w:szCs w:val="20"/>
              </w:rPr>
            </w:pPr>
          </w:p>
        </w:tc>
      </w:tr>
      <w:tr w:rsidR="00DE2B31" w:rsidTr="00DE2B31">
        <w:tc>
          <w:tcPr>
            <w:tcW w:w="9016" w:type="dxa"/>
          </w:tcPr>
          <w:p w:rsidR="00DE2B31" w:rsidRPr="006B1424" w:rsidRDefault="00DE2B31" w:rsidP="0093449B">
            <w:pPr>
              <w:jc w:val="both"/>
              <w:rPr>
                <w:b/>
                <w:bCs/>
                <w:color w:val="F15521"/>
                <w:sz w:val="20"/>
                <w:szCs w:val="20"/>
              </w:rPr>
            </w:pPr>
            <w:r>
              <w:rPr>
                <w:b/>
                <w:bCs/>
                <w:color w:val="F15521"/>
                <w:sz w:val="20"/>
                <w:szCs w:val="20"/>
              </w:rPr>
              <w:t>FORMÁID</w:t>
            </w:r>
          </w:p>
          <w:p w:rsidR="00DE2B31" w:rsidRPr="006B1424" w:rsidRDefault="00DE2B31" w:rsidP="0093449B">
            <w:pPr>
              <w:jc w:val="both"/>
              <w:rPr>
                <w:sz w:val="20"/>
                <w:szCs w:val="20"/>
              </w:rPr>
            </w:pPr>
          </w:p>
        </w:tc>
      </w:tr>
      <w:tr w:rsidR="00DE2B31" w:rsidTr="00DE2B31">
        <w:tc>
          <w:tcPr>
            <w:tcW w:w="9016" w:type="dxa"/>
          </w:tcPr>
          <w:p w:rsidR="00DE2B31" w:rsidRDefault="00DE2B31" w:rsidP="00DE2B31">
            <w:pPr>
              <w:jc w:val="both"/>
              <w:rPr>
                <w:b/>
                <w:color w:val="221E1F"/>
                <w:sz w:val="18"/>
                <w:szCs w:val="18"/>
              </w:rPr>
            </w:pPr>
            <w:r>
              <w:rPr>
                <w:b/>
                <w:bCs/>
                <w:color w:val="221E1F"/>
                <w:sz w:val="18"/>
                <w:szCs w:val="18"/>
              </w:rPr>
              <w:t>Deimhnigh, le do thoil, sa bhosca thíos cén cinn de na formáidí seo a leanas a bhaineann le do thionscadal:</w:t>
            </w:r>
          </w:p>
          <w:p w:rsidR="00DE2B31" w:rsidRDefault="00DE2B31" w:rsidP="00DE2B31">
            <w:pPr>
              <w:jc w:val="both"/>
              <w:rPr>
                <w:color w:val="221E1F"/>
                <w:sz w:val="18"/>
                <w:szCs w:val="18"/>
              </w:rPr>
            </w:pPr>
            <w:r>
              <w:rPr>
                <w:color w:val="221E1F"/>
                <w:sz w:val="18"/>
                <w:szCs w:val="18"/>
              </w:rPr>
              <w:t>Aonuaire</w:t>
            </w:r>
          </w:p>
          <w:p w:rsidR="00DE2B31" w:rsidRDefault="00DE2B31" w:rsidP="00DE2B31">
            <w:pPr>
              <w:jc w:val="both"/>
              <w:rPr>
                <w:color w:val="221E1F"/>
                <w:sz w:val="18"/>
                <w:szCs w:val="18"/>
              </w:rPr>
            </w:pPr>
            <w:r>
              <w:rPr>
                <w:color w:val="221E1F"/>
                <w:sz w:val="18"/>
                <w:szCs w:val="18"/>
              </w:rPr>
              <w:t>Sraith</w:t>
            </w:r>
          </w:p>
          <w:p w:rsidR="00DE2B31" w:rsidRDefault="00DE2B31" w:rsidP="00DE2B31">
            <w:pPr>
              <w:jc w:val="both"/>
              <w:rPr>
                <w:color w:val="221E1F"/>
                <w:sz w:val="18"/>
                <w:szCs w:val="18"/>
              </w:rPr>
            </w:pPr>
            <w:r>
              <w:rPr>
                <w:color w:val="221E1F"/>
                <w:sz w:val="18"/>
                <w:szCs w:val="18"/>
              </w:rPr>
              <w:t>Mow</w:t>
            </w:r>
          </w:p>
          <w:p w:rsidR="00DE2B31" w:rsidRDefault="00DE2B31" w:rsidP="00DE2B31">
            <w:pPr>
              <w:jc w:val="both"/>
            </w:pPr>
            <w:r>
              <w:rPr>
                <w:color w:val="221E1F"/>
                <w:sz w:val="18"/>
                <w:szCs w:val="18"/>
              </w:rPr>
              <w:t>Gnéchlár</w:t>
            </w:r>
          </w:p>
        </w:tc>
      </w:tr>
      <w:tr w:rsidR="00DE2B31" w:rsidTr="00DE2B31">
        <w:tc>
          <w:tcPr>
            <w:tcW w:w="9016" w:type="dxa"/>
          </w:tcPr>
          <w:p w:rsidR="00DE2B31" w:rsidRPr="006B1424" w:rsidRDefault="00DE2B31" w:rsidP="0093449B">
            <w:pPr>
              <w:jc w:val="both"/>
              <w:rPr>
                <w:sz w:val="20"/>
                <w:szCs w:val="20"/>
              </w:rPr>
            </w:pPr>
          </w:p>
          <w:p w:rsidR="00DE2B31" w:rsidRPr="006B1424" w:rsidRDefault="00DE2B31" w:rsidP="00ED4E10">
            <w:pPr>
              <w:rPr>
                <w:sz w:val="20"/>
                <w:szCs w:val="20"/>
              </w:rPr>
            </w:pPr>
          </w:p>
        </w:tc>
      </w:tr>
      <w:tr w:rsidR="00DE2B31" w:rsidRPr="000945E2" w:rsidTr="00DE2B31">
        <w:tc>
          <w:tcPr>
            <w:tcW w:w="9016" w:type="dxa"/>
          </w:tcPr>
          <w:p w:rsidR="00DE2B31" w:rsidRPr="000945E2" w:rsidRDefault="00DE2B31" w:rsidP="0093449B">
            <w:pPr>
              <w:jc w:val="both"/>
              <w:rPr>
                <w:color w:val="221E1F"/>
                <w:sz w:val="18"/>
                <w:szCs w:val="18"/>
                <w:lang w:val="fr-FR"/>
              </w:rPr>
            </w:pPr>
            <w:proofErr w:type="spellStart"/>
            <w:r w:rsidRPr="000945E2">
              <w:rPr>
                <w:b/>
                <w:bCs/>
                <w:color w:val="221E1F"/>
                <w:sz w:val="18"/>
                <w:szCs w:val="18"/>
                <w:lang w:val="fr-FR"/>
              </w:rPr>
              <w:t>Más</w:t>
            </w:r>
            <w:proofErr w:type="spellEnd"/>
            <w:r w:rsidRPr="000945E2">
              <w:rPr>
                <w:b/>
                <w:bCs/>
                <w:color w:val="221E1F"/>
                <w:sz w:val="18"/>
                <w:szCs w:val="18"/>
                <w:lang w:val="fr-FR"/>
              </w:rPr>
              <w:t xml:space="preserve"> </w:t>
            </w:r>
            <w:proofErr w:type="spellStart"/>
            <w:r w:rsidRPr="000945E2">
              <w:rPr>
                <w:b/>
                <w:bCs/>
                <w:color w:val="221E1F"/>
                <w:sz w:val="18"/>
                <w:szCs w:val="18"/>
                <w:lang w:val="fr-FR"/>
              </w:rPr>
              <w:t>infheidhme</w:t>
            </w:r>
            <w:proofErr w:type="spellEnd"/>
            <w:r w:rsidRPr="000945E2">
              <w:rPr>
                <w:b/>
                <w:bCs/>
                <w:color w:val="221E1F"/>
                <w:sz w:val="18"/>
                <w:szCs w:val="18"/>
                <w:lang w:val="fr-FR"/>
              </w:rPr>
              <w:t xml:space="preserve">, </w:t>
            </w:r>
            <w:proofErr w:type="spellStart"/>
            <w:r w:rsidRPr="000945E2">
              <w:rPr>
                <w:b/>
                <w:bCs/>
                <w:color w:val="221E1F"/>
                <w:sz w:val="18"/>
                <w:szCs w:val="18"/>
                <w:lang w:val="fr-FR"/>
              </w:rPr>
              <w:t>tabhair</w:t>
            </w:r>
            <w:proofErr w:type="spellEnd"/>
            <w:r w:rsidRPr="000945E2">
              <w:rPr>
                <w:b/>
                <w:bCs/>
                <w:color w:val="221E1F"/>
                <w:sz w:val="18"/>
                <w:szCs w:val="18"/>
                <w:lang w:val="fr-FR"/>
              </w:rPr>
              <w:t xml:space="preserve"> le </w:t>
            </w:r>
            <w:proofErr w:type="spellStart"/>
            <w:r w:rsidRPr="000945E2">
              <w:rPr>
                <w:b/>
                <w:bCs/>
                <w:color w:val="221E1F"/>
                <w:sz w:val="18"/>
                <w:szCs w:val="18"/>
                <w:lang w:val="fr-FR"/>
              </w:rPr>
              <w:t>fios</w:t>
            </w:r>
            <w:proofErr w:type="spellEnd"/>
            <w:r w:rsidRPr="000945E2">
              <w:rPr>
                <w:b/>
                <w:bCs/>
                <w:color w:val="221E1F"/>
                <w:sz w:val="18"/>
                <w:szCs w:val="18"/>
                <w:lang w:val="fr-FR"/>
              </w:rPr>
              <w:t xml:space="preserve">, le do </w:t>
            </w:r>
            <w:proofErr w:type="spellStart"/>
            <w:r w:rsidRPr="000945E2">
              <w:rPr>
                <w:b/>
                <w:bCs/>
                <w:color w:val="221E1F"/>
                <w:sz w:val="18"/>
                <w:szCs w:val="18"/>
                <w:lang w:val="fr-FR"/>
              </w:rPr>
              <w:t>thoil</w:t>
            </w:r>
            <w:proofErr w:type="spellEnd"/>
            <w:r w:rsidRPr="000945E2">
              <w:rPr>
                <w:b/>
                <w:bCs/>
                <w:color w:val="221E1F"/>
                <w:sz w:val="18"/>
                <w:szCs w:val="18"/>
                <w:lang w:val="fr-FR"/>
              </w:rPr>
              <w:t xml:space="preserve">, sa </w:t>
            </w:r>
            <w:proofErr w:type="spellStart"/>
            <w:r w:rsidRPr="000945E2">
              <w:rPr>
                <w:b/>
                <w:bCs/>
                <w:color w:val="221E1F"/>
                <w:sz w:val="18"/>
                <w:szCs w:val="18"/>
                <w:lang w:val="fr-FR"/>
              </w:rPr>
              <w:t>bhosca</w:t>
            </w:r>
            <w:proofErr w:type="spellEnd"/>
            <w:r w:rsidRPr="000945E2">
              <w:rPr>
                <w:b/>
                <w:bCs/>
                <w:color w:val="221E1F"/>
                <w:sz w:val="18"/>
                <w:szCs w:val="18"/>
                <w:lang w:val="fr-FR"/>
              </w:rPr>
              <w:t xml:space="preserve"> </w:t>
            </w:r>
            <w:proofErr w:type="spellStart"/>
            <w:r w:rsidRPr="000945E2">
              <w:rPr>
                <w:b/>
                <w:bCs/>
                <w:color w:val="221E1F"/>
                <w:sz w:val="18"/>
                <w:szCs w:val="18"/>
                <w:lang w:val="fr-FR"/>
              </w:rPr>
              <w:t>thíos</w:t>
            </w:r>
            <w:proofErr w:type="spellEnd"/>
            <w:r w:rsidRPr="000945E2">
              <w:rPr>
                <w:b/>
                <w:bCs/>
                <w:color w:val="221E1F"/>
                <w:sz w:val="18"/>
                <w:szCs w:val="18"/>
                <w:lang w:val="fr-FR"/>
              </w:rPr>
              <w:t xml:space="preserve"> an </w:t>
            </w:r>
            <w:proofErr w:type="spellStart"/>
            <w:r w:rsidRPr="000945E2">
              <w:rPr>
                <w:b/>
                <w:bCs/>
                <w:color w:val="221E1F"/>
                <w:sz w:val="18"/>
                <w:szCs w:val="18"/>
                <w:lang w:val="fr-FR"/>
              </w:rPr>
              <w:t>líon</w:t>
            </w:r>
            <w:proofErr w:type="spellEnd"/>
            <w:r w:rsidRPr="000945E2">
              <w:rPr>
                <w:b/>
                <w:bCs/>
                <w:color w:val="221E1F"/>
                <w:sz w:val="18"/>
                <w:szCs w:val="18"/>
                <w:lang w:val="fr-FR"/>
              </w:rPr>
              <w:t xml:space="preserve"> </w:t>
            </w:r>
            <w:proofErr w:type="spellStart"/>
            <w:proofErr w:type="gramStart"/>
            <w:r w:rsidRPr="000945E2">
              <w:rPr>
                <w:b/>
                <w:bCs/>
                <w:color w:val="221E1F"/>
                <w:sz w:val="18"/>
                <w:szCs w:val="18"/>
                <w:lang w:val="fr-FR"/>
              </w:rPr>
              <w:t>clár</w:t>
            </w:r>
            <w:proofErr w:type="spellEnd"/>
            <w:r w:rsidRPr="000945E2">
              <w:rPr>
                <w:b/>
                <w:bCs/>
                <w:color w:val="221E1F"/>
                <w:sz w:val="18"/>
                <w:szCs w:val="18"/>
                <w:lang w:val="fr-FR"/>
              </w:rPr>
              <w:t>:</w:t>
            </w:r>
            <w:proofErr w:type="gramEnd"/>
            <w:r w:rsidRPr="000945E2">
              <w:rPr>
                <w:color w:val="221E1F"/>
                <w:sz w:val="18"/>
                <w:szCs w:val="18"/>
                <w:lang w:val="fr-FR"/>
              </w:rPr>
              <w:t xml:space="preserve"> </w:t>
            </w:r>
          </w:p>
          <w:p w:rsidR="00DE2B31" w:rsidRPr="000945E2" w:rsidRDefault="00DE2B31" w:rsidP="0093449B">
            <w:pPr>
              <w:jc w:val="both"/>
              <w:rPr>
                <w:lang w:val="fr-FR"/>
              </w:rPr>
            </w:pPr>
          </w:p>
        </w:tc>
      </w:tr>
      <w:tr w:rsidR="006B7D79" w:rsidRPr="000945E2" w:rsidTr="00DE2B31">
        <w:tc>
          <w:tcPr>
            <w:tcW w:w="9016" w:type="dxa"/>
          </w:tcPr>
          <w:p w:rsidR="006B7D79" w:rsidRPr="000945E2" w:rsidRDefault="006B7D79" w:rsidP="00ED4E10">
            <w:pPr>
              <w:rPr>
                <w:b/>
                <w:color w:val="221E1F"/>
                <w:sz w:val="20"/>
                <w:szCs w:val="20"/>
                <w:lang w:val="fr-FR"/>
              </w:rPr>
            </w:pPr>
          </w:p>
          <w:p w:rsidR="006B7D79" w:rsidRPr="000945E2" w:rsidRDefault="006B7D79" w:rsidP="0093449B">
            <w:pPr>
              <w:jc w:val="both"/>
              <w:rPr>
                <w:b/>
                <w:color w:val="221E1F"/>
                <w:sz w:val="20"/>
                <w:szCs w:val="20"/>
                <w:lang w:val="fr-FR"/>
              </w:rPr>
            </w:pPr>
          </w:p>
          <w:p w:rsidR="006B7D79" w:rsidRPr="000945E2" w:rsidRDefault="006B7D79" w:rsidP="0093449B">
            <w:pPr>
              <w:jc w:val="both"/>
              <w:rPr>
                <w:b/>
                <w:color w:val="221E1F"/>
                <w:sz w:val="18"/>
                <w:szCs w:val="18"/>
                <w:lang w:val="fr-FR"/>
              </w:rPr>
            </w:pPr>
          </w:p>
        </w:tc>
      </w:tr>
    </w:tbl>
    <w:p w:rsidR="00DE2B31" w:rsidRPr="000945E2" w:rsidRDefault="00DE2B31" w:rsidP="0093449B">
      <w:pPr>
        <w:jc w:val="both"/>
        <w:rPr>
          <w:lang w:val="fr-FR"/>
        </w:rPr>
      </w:pPr>
    </w:p>
    <w:tbl>
      <w:tblPr>
        <w:tblStyle w:val="TableGrid"/>
        <w:tblW w:w="0" w:type="auto"/>
        <w:tblLook w:val="04A0" w:firstRow="1" w:lastRow="0" w:firstColumn="1" w:lastColumn="0" w:noHBand="0" w:noVBand="1"/>
      </w:tblPr>
      <w:tblGrid>
        <w:gridCol w:w="9016"/>
      </w:tblGrid>
      <w:tr w:rsidR="006B7D79" w:rsidTr="006B0334">
        <w:tc>
          <w:tcPr>
            <w:tcW w:w="9016" w:type="dxa"/>
          </w:tcPr>
          <w:p w:rsidR="006B7D79" w:rsidRDefault="006B7D79" w:rsidP="0093449B">
            <w:pPr>
              <w:jc w:val="both"/>
              <w:rPr>
                <w:b/>
                <w:bCs/>
                <w:color w:val="F15521"/>
                <w:sz w:val="18"/>
                <w:szCs w:val="18"/>
              </w:rPr>
            </w:pPr>
            <w:r>
              <w:rPr>
                <w:b/>
                <w:bCs/>
                <w:color w:val="F15521"/>
                <w:sz w:val="18"/>
                <w:szCs w:val="18"/>
              </w:rPr>
              <w:t>FAD AN CHRAOLACHÁIN</w:t>
            </w:r>
          </w:p>
          <w:p w:rsidR="006B7D79" w:rsidRDefault="006B7D79" w:rsidP="0093449B">
            <w:pPr>
              <w:jc w:val="both"/>
            </w:pPr>
          </w:p>
        </w:tc>
      </w:tr>
      <w:tr w:rsidR="006B7D79" w:rsidTr="006B0334">
        <w:tc>
          <w:tcPr>
            <w:tcW w:w="9016" w:type="dxa"/>
          </w:tcPr>
          <w:p w:rsidR="006B7D79" w:rsidRDefault="006B7D79" w:rsidP="0093449B">
            <w:pPr>
              <w:jc w:val="both"/>
              <w:rPr>
                <w:b/>
                <w:color w:val="221E1F"/>
                <w:sz w:val="18"/>
                <w:szCs w:val="18"/>
              </w:rPr>
            </w:pPr>
            <w:r>
              <w:rPr>
                <w:b/>
                <w:bCs/>
                <w:color w:val="221E1F"/>
                <w:sz w:val="18"/>
                <w:szCs w:val="18"/>
              </w:rPr>
              <w:t>Tabhair le fios, le do thoil, sa bhosca thíos fad craolta an tionscadail i nóiméid:</w:t>
            </w:r>
          </w:p>
          <w:p w:rsidR="006B7D79" w:rsidRDefault="006B7D79" w:rsidP="0093449B">
            <w:pPr>
              <w:jc w:val="both"/>
            </w:pPr>
          </w:p>
        </w:tc>
      </w:tr>
      <w:tr w:rsidR="006B7D79" w:rsidRPr="006B1424" w:rsidTr="006B0334">
        <w:tc>
          <w:tcPr>
            <w:tcW w:w="9016" w:type="dxa"/>
          </w:tcPr>
          <w:p w:rsidR="006B7D79" w:rsidRPr="006B1424" w:rsidRDefault="006B7D79" w:rsidP="00ED4E10">
            <w:pPr>
              <w:rPr>
                <w:sz w:val="20"/>
                <w:szCs w:val="20"/>
              </w:rPr>
            </w:pPr>
          </w:p>
          <w:p w:rsidR="006B7D79" w:rsidRPr="006B1424" w:rsidRDefault="006B7D79" w:rsidP="0093449B">
            <w:pPr>
              <w:jc w:val="both"/>
              <w:rPr>
                <w:sz w:val="20"/>
                <w:szCs w:val="20"/>
              </w:rPr>
            </w:pPr>
          </w:p>
        </w:tc>
      </w:tr>
    </w:tbl>
    <w:p w:rsidR="00A350F1" w:rsidRPr="006B1424" w:rsidRDefault="00A350F1" w:rsidP="0093449B">
      <w:pPr>
        <w:jc w:val="both"/>
        <w:rPr>
          <w:sz w:val="20"/>
          <w:szCs w:val="20"/>
        </w:rPr>
      </w:pPr>
    </w:p>
    <w:tbl>
      <w:tblPr>
        <w:tblStyle w:val="TableGrid"/>
        <w:tblW w:w="0" w:type="auto"/>
        <w:tblLook w:val="04A0" w:firstRow="1" w:lastRow="0" w:firstColumn="1" w:lastColumn="0" w:noHBand="0" w:noVBand="1"/>
      </w:tblPr>
      <w:tblGrid>
        <w:gridCol w:w="9016"/>
      </w:tblGrid>
      <w:tr w:rsidR="006B7D79" w:rsidTr="006B7D79">
        <w:tc>
          <w:tcPr>
            <w:tcW w:w="9016" w:type="dxa"/>
          </w:tcPr>
          <w:p w:rsidR="006B7D79" w:rsidRDefault="006B7D79" w:rsidP="0093449B">
            <w:pPr>
              <w:jc w:val="both"/>
              <w:rPr>
                <w:color w:val="221E1F"/>
                <w:sz w:val="18"/>
                <w:szCs w:val="18"/>
              </w:rPr>
            </w:pPr>
            <w:r>
              <w:rPr>
                <w:b/>
                <w:bCs/>
                <w:color w:val="F15521"/>
                <w:sz w:val="18"/>
                <w:szCs w:val="18"/>
              </w:rPr>
              <w:t xml:space="preserve">SAGHAS </w:t>
            </w:r>
            <w:r>
              <w:rPr>
                <w:color w:val="F15521"/>
                <w:sz w:val="18"/>
                <w:szCs w:val="18"/>
              </w:rPr>
              <w:t xml:space="preserve"> </w:t>
            </w:r>
          </w:p>
          <w:p w:rsidR="006B7D79" w:rsidRDefault="006B7D79" w:rsidP="0093449B">
            <w:pPr>
              <w:jc w:val="both"/>
            </w:pPr>
          </w:p>
        </w:tc>
      </w:tr>
      <w:tr w:rsidR="006B7D79" w:rsidTr="006B7D79">
        <w:tc>
          <w:tcPr>
            <w:tcW w:w="9016" w:type="dxa"/>
          </w:tcPr>
          <w:p w:rsidR="006B7D79" w:rsidRDefault="006B7D79" w:rsidP="0093449B">
            <w:pPr>
              <w:jc w:val="both"/>
              <w:rPr>
                <w:b/>
                <w:color w:val="221E1F"/>
                <w:sz w:val="18"/>
                <w:szCs w:val="18"/>
              </w:rPr>
            </w:pPr>
            <w:r>
              <w:rPr>
                <w:b/>
                <w:bCs/>
                <w:color w:val="221E1F"/>
                <w:sz w:val="18"/>
                <w:szCs w:val="18"/>
              </w:rPr>
              <w:t>Tabhair le fios, le do thoil, sa bhosca thíos saghas an tionscadail ó na roghanna seo a leanas:</w:t>
            </w:r>
          </w:p>
          <w:p w:rsidR="006B7D79" w:rsidRPr="006B7D79" w:rsidRDefault="006B7D79" w:rsidP="006B7D79">
            <w:pPr>
              <w:pStyle w:val="ListParagraph"/>
              <w:numPr>
                <w:ilvl w:val="0"/>
                <w:numId w:val="3"/>
              </w:numPr>
              <w:jc w:val="both"/>
              <w:rPr>
                <w:color w:val="221E1F"/>
                <w:sz w:val="18"/>
                <w:szCs w:val="18"/>
              </w:rPr>
            </w:pPr>
            <w:r>
              <w:rPr>
                <w:color w:val="221E1F"/>
                <w:sz w:val="18"/>
                <w:szCs w:val="18"/>
              </w:rPr>
              <w:t>Gníomhaíocht Bheo</w:t>
            </w:r>
          </w:p>
          <w:p w:rsidR="006B7D79" w:rsidRPr="006B7D79" w:rsidRDefault="006B7D79" w:rsidP="006B7D79">
            <w:pPr>
              <w:pStyle w:val="ListParagraph"/>
              <w:numPr>
                <w:ilvl w:val="0"/>
                <w:numId w:val="3"/>
              </w:numPr>
              <w:jc w:val="both"/>
              <w:rPr>
                <w:color w:val="221E1F"/>
                <w:sz w:val="18"/>
                <w:szCs w:val="18"/>
              </w:rPr>
            </w:pPr>
            <w:r>
              <w:rPr>
                <w:color w:val="221E1F"/>
                <w:sz w:val="18"/>
                <w:szCs w:val="18"/>
              </w:rPr>
              <w:t>Beochan</w:t>
            </w:r>
          </w:p>
          <w:p w:rsidR="006B7D79" w:rsidRDefault="006B7D79" w:rsidP="006B7D79">
            <w:pPr>
              <w:pStyle w:val="ListParagraph"/>
              <w:numPr>
                <w:ilvl w:val="0"/>
                <w:numId w:val="3"/>
              </w:numPr>
              <w:jc w:val="both"/>
            </w:pPr>
            <w:r>
              <w:rPr>
                <w:color w:val="221E1F"/>
                <w:sz w:val="18"/>
                <w:szCs w:val="18"/>
              </w:rPr>
              <w:t>Gníomhaíocht Bheo agus Beochan araon (má tá gníomhaíocht bheo agus beochan araon i gceist leis an tionscadal, tabhair le fios, le do thoil, céatadán na Gníomhaíochta Beo agus na Beochana a chomhdhéanfaidh an togra iomlán)</w:t>
            </w:r>
          </w:p>
        </w:tc>
      </w:tr>
      <w:tr w:rsidR="006B7D79" w:rsidRPr="006B1424" w:rsidTr="006B7D79">
        <w:tc>
          <w:tcPr>
            <w:tcW w:w="9016" w:type="dxa"/>
          </w:tcPr>
          <w:p w:rsidR="006B7D79" w:rsidRPr="006B1424" w:rsidRDefault="006B7D79" w:rsidP="00ED4E10">
            <w:pPr>
              <w:rPr>
                <w:sz w:val="20"/>
                <w:szCs w:val="20"/>
              </w:rPr>
            </w:pPr>
          </w:p>
          <w:p w:rsidR="006B7D79" w:rsidRPr="006B1424" w:rsidRDefault="006B7D79" w:rsidP="0093449B">
            <w:pPr>
              <w:jc w:val="both"/>
              <w:rPr>
                <w:sz w:val="20"/>
                <w:szCs w:val="20"/>
              </w:rPr>
            </w:pPr>
          </w:p>
        </w:tc>
      </w:tr>
    </w:tbl>
    <w:p w:rsidR="006B7D79" w:rsidRPr="006B1424" w:rsidRDefault="006B7D79" w:rsidP="0093449B">
      <w:pPr>
        <w:jc w:val="both"/>
        <w:rPr>
          <w:sz w:val="20"/>
          <w:szCs w:val="20"/>
        </w:rPr>
      </w:pPr>
    </w:p>
    <w:tbl>
      <w:tblPr>
        <w:tblStyle w:val="TableGrid"/>
        <w:tblW w:w="0" w:type="auto"/>
        <w:tblLook w:val="04A0" w:firstRow="1" w:lastRow="0" w:firstColumn="1" w:lastColumn="0" w:noHBand="0" w:noVBand="1"/>
      </w:tblPr>
      <w:tblGrid>
        <w:gridCol w:w="9016"/>
      </w:tblGrid>
      <w:tr w:rsidR="00C25BD9" w:rsidTr="00C25BD9">
        <w:tc>
          <w:tcPr>
            <w:tcW w:w="9016" w:type="dxa"/>
          </w:tcPr>
          <w:p w:rsidR="00C25BD9" w:rsidRDefault="00C25BD9" w:rsidP="0093449B">
            <w:pPr>
              <w:jc w:val="both"/>
              <w:rPr>
                <w:b/>
                <w:bCs/>
                <w:color w:val="F15521"/>
                <w:sz w:val="18"/>
                <w:szCs w:val="18"/>
              </w:rPr>
            </w:pPr>
            <w:r>
              <w:rPr>
                <w:b/>
                <w:bCs/>
                <w:color w:val="F15521"/>
                <w:sz w:val="18"/>
                <w:szCs w:val="18"/>
              </w:rPr>
              <w:t>AN BUNMHARGADH TEANGEOLAÍOCHTA</w:t>
            </w:r>
          </w:p>
          <w:p w:rsidR="00C25BD9" w:rsidRDefault="00C25BD9" w:rsidP="0093449B">
            <w:pPr>
              <w:jc w:val="both"/>
            </w:pPr>
          </w:p>
        </w:tc>
      </w:tr>
      <w:tr w:rsidR="00C25BD9" w:rsidTr="00C25BD9">
        <w:tc>
          <w:tcPr>
            <w:tcW w:w="9016" w:type="dxa"/>
          </w:tcPr>
          <w:p w:rsidR="00C25BD9" w:rsidRDefault="00C25BD9" w:rsidP="00C25BD9">
            <w:pPr>
              <w:jc w:val="both"/>
              <w:rPr>
                <w:b/>
                <w:color w:val="221E1F"/>
                <w:sz w:val="18"/>
                <w:szCs w:val="18"/>
              </w:rPr>
            </w:pPr>
            <w:r>
              <w:rPr>
                <w:b/>
                <w:bCs/>
                <w:color w:val="221E1F"/>
                <w:sz w:val="18"/>
                <w:szCs w:val="18"/>
              </w:rPr>
              <w:t>Tabhair le fios, le do thoil, sa bhosca thíos an margadh teangeolaíochta don léiriúchán ó na roghanna seo a leanas:</w:t>
            </w:r>
          </w:p>
          <w:p w:rsidR="00C25BD9" w:rsidRPr="00C25BD9" w:rsidRDefault="00C25BD9" w:rsidP="00C25BD9">
            <w:pPr>
              <w:pStyle w:val="ListParagraph"/>
              <w:numPr>
                <w:ilvl w:val="0"/>
                <w:numId w:val="4"/>
              </w:numPr>
              <w:jc w:val="both"/>
              <w:rPr>
                <w:color w:val="221E1F"/>
                <w:sz w:val="18"/>
                <w:szCs w:val="18"/>
              </w:rPr>
            </w:pPr>
            <w:r>
              <w:rPr>
                <w:color w:val="221E1F"/>
                <w:sz w:val="18"/>
                <w:szCs w:val="18"/>
              </w:rPr>
              <w:t xml:space="preserve">An Béarla </w:t>
            </w:r>
          </w:p>
          <w:p w:rsidR="00C25BD9" w:rsidRPr="00C25BD9" w:rsidRDefault="00C25BD9" w:rsidP="00C25BD9">
            <w:pPr>
              <w:pStyle w:val="ListParagraph"/>
              <w:numPr>
                <w:ilvl w:val="0"/>
                <w:numId w:val="4"/>
              </w:numPr>
              <w:jc w:val="both"/>
              <w:rPr>
                <w:color w:val="221E1F"/>
                <w:sz w:val="18"/>
                <w:szCs w:val="18"/>
              </w:rPr>
            </w:pPr>
            <w:r>
              <w:rPr>
                <w:color w:val="221E1F"/>
                <w:sz w:val="18"/>
                <w:szCs w:val="18"/>
              </w:rPr>
              <w:t>An Fhraincis</w:t>
            </w:r>
          </w:p>
          <w:p w:rsidR="00C25BD9" w:rsidRPr="00C25BD9" w:rsidRDefault="00C25BD9" w:rsidP="0093449B">
            <w:pPr>
              <w:pStyle w:val="ListParagraph"/>
              <w:numPr>
                <w:ilvl w:val="0"/>
                <w:numId w:val="4"/>
              </w:numPr>
              <w:jc w:val="both"/>
              <w:rPr>
                <w:color w:val="221E1F"/>
                <w:sz w:val="18"/>
                <w:szCs w:val="18"/>
              </w:rPr>
            </w:pPr>
            <w:r>
              <w:rPr>
                <w:color w:val="221E1F"/>
                <w:sz w:val="18"/>
                <w:szCs w:val="18"/>
              </w:rPr>
              <w:t>An Ghaeilge</w:t>
            </w:r>
          </w:p>
        </w:tc>
      </w:tr>
      <w:tr w:rsidR="00C25BD9" w:rsidTr="00C25BD9">
        <w:tc>
          <w:tcPr>
            <w:tcW w:w="9016" w:type="dxa"/>
          </w:tcPr>
          <w:p w:rsidR="00C25BD9" w:rsidRPr="006B1424" w:rsidRDefault="00C25BD9" w:rsidP="00ED4E10">
            <w:pPr>
              <w:rPr>
                <w:sz w:val="20"/>
                <w:szCs w:val="20"/>
              </w:rPr>
            </w:pPr>
          </w:p>
          <w:p w:rsidR="00C25BD9" w:rsidRPr="006B1424" w:rsidRDefault="00C25BD9" w:rsidP="0093449B">
            <w:pPr>
              <w:jc w:val="both"/>
              <w:rPr>
                <w:sz w:val="20"/>
                <w:szCs w:val="20"/>
              </w:rPr>
            </w:pPr>
          </w:p>
        </w:tc>
      </w:tr>
    </w:tbl>
    <w:p w:rsidR="00C25BD9" w:rsidRDefault="00C25BD9" w:rsidP="0093449B">
      <w:pPr>
        <w:jc w:val="both"/>
      </w:pPr>
    </w:p>
    <w:tbl>
      <w:tblPr>
        <w:tblStyle w:val="TableGrid"/>
        <w:tblW w:w="0" w:type="auto"/>
        <w:tblLook w:val="04A0" w:firstRow="1" w:lastRow="0" w:firstColumn="1" w:lastColumn="0" w:noHBand="0" w:noVBand="1"/>
      </w:tblPr>
      <w:tblGrid>
        <w:gridCol w:w="1696"/>
        <w:gridCol w:w="7320"/>
      </w:tblGrid>
      <w:tr w:rsidR="00C25BD9" w:rsidTr="006B0334">
        <w:tc>
          <w:tcPr>
            <w:tcW w:w="9016" w:type="dxa"/>
            <w:gridSpan w:val="2"/>
          </w:tcPr>
          <w:p w:rsidR="00C25BD9" w:rsidRDefault="00C25BD9" w:rsidP="00C25BD9">
            <w:pPr>
              <w:jc w:val="both"/>
              <w:rPr>
                <w:b/>
                <w:color w:val="221E1F"/>
                <w:sz w:val="18"/>
                <w:szCs w:val="18"/>
              </w:rPr>
            </w:pPr>
            <w:r>
              <w:rPr>
                <w:b/>
                <w:bCs/>
                <w:color w:val="221E1F"/>
                <w:sz w:val="18"/>
                <w:szCs w:val="18"/>
              </w:rPr>
              <w:t>Má tá an Tionscadal bunaithe ar shaothar bunúil, tabhair an méid seo a leanas le fios, le do thoil:</w:t>
            </w:r>
          </w:p>
          <w:p w:rsidR="00ED4E10" w:rsidRPr="00C25BD9" w:rsidRDefault="00ED4E10" w:rsidP="00C25BD9">
            <w:pPr>
              <w:jc w:val="both"/>
              <w:rPr>
                <w:b/>
                <w:color w:val="221E1F"/>
                <w:sz w:val="18"/>
                <w:szCs w:val="18"/>
              </w:rPr>
            </w:pPr>
          </w:p>
        </w:tc>
      </w:tr>
      <w:tr w:rsidR="00C25BD9" w:rsidTr="00C25BD9">
        <w:tc>
          <w:tcPr>
            <w:tcW w:w="1696" w:type="dxa"/>
          </w:tcPr>
          <w:p w:rsidR="00C25BD9" w:rsidRDefault="00C25BD9" w:rsidP="0093449B">
            <w:pPr>
              <w:jc w:val="both"/>
            </w:pPr>
            <w:r>
              <w:rPr>
                <w:color w:val="221E1F"/>
                <w:sz w:val="16"/>
                <w:szCs w:val="16"/>
              </w:rPr>
              <w:lastRenderedPageBreak/>
              <w:t>Teideal an Bhunsaothair</w:t>
            </w:r>
          </w:p>
        </w:tc>
        <w:tc>
          <w:tcPr>
            <w:tcW w:w="7320" w:type="dxa"/>
          </w:tcPr>
          <w:p w:rsidR="00C25BD9" w:rsidRPr="00ED4E10" w:rsidRDefault="00C25BD9" w:rsidP="00ED4E10">
            <w:pPr>
              <w:rPr>
                <w:sz w:val="20"/>
                <w:szCs w:val="20"/>
              </w:rPr>
            </w:pPr>
          </w:p>
          <w:p w:rsidR="00C25BD9" w:rsidRPr="00ED4E10" w:rsidRDefault="00C25BD9" w:rsidP="00ED4E10">
            <w:pPr>
              <w:rPr>
                <w:sz w:val="20"/>
                <w:szCs w:val="20"/>
              </w:rPr>
            </w:pPr>
          </w:p>
        </w:tc>
      </w:tr>
      <w:tr w:rsidR="00C25BD9" w:rsidTr="00C25BD9">
        <w:tc>
          <w:tcPr>
            <w:tcW w:w="1696" w:type="dxa"/>
          </w:tcPr>
          <w:p w:rsidR="00C25BD9" w:rsidRDefault="00C25BD9" w:rsidP="0093449B">
            <w:pPr>
              <w:jc w:val="both"/>
            </w:pPr>
            <w:r>
              <w:rPr>
                <w:color w:val="221E1F"/>
                <w:sz w:val="16"/>
                <w:szCs w:val="16"/>
              </w:rPr>
              <w:t>Údar</w:t>
            </w:r>
          </w:p>
        </w:tc>
        <w:tc>
          <w:tcPr>
            <w:tcW w:w="7320" w:type="dxa"/>
          </w:tcPr>
          <w:p w:rsidR="00C25BD9" w:rsidRPr="00ED4E10" w:rsidRDefault="00C25BD9" w:rsidP="00ED4E10">
            <w:pPr>
              <w:rPr>
                <w:sz w:val="20"/>
                <w:szCs w:val="20"/>
              </w:rPr>
            </w:pPr>
          </w:p>
          <w:p w:rsidR="00C25BD9" w:rsidRPr="00ED4E10" w:rsidRDefault="00C25BD9" w:rsidP="00ED4E10">
            <w:pPr>
              <w:rPr>
                <w:sz w:val="20"/>
                <w:szCs w:val="20"/>
              </w:rPr>
            </w:pPr>
          </w:p>
        </w:tc>
      </w:tr>
      <w:tr w:rsidR="00C25BD9" w:rsidTr="00C25BD9">
        <w:tc>
          <w:tcPr>
            <w:tcW w:w="1696" w:type="dxa"/>
          </w:tcPr>
          <w:p w:rsidR="00C25BD9" w:rsidRDefault="00C25BD9" w:rsidP="0093449B">
            <w:pPr>
              <w:jc w:val="both"/>
            </w:pPr>
            <w:r>
              <w:rPr>
                <w:color w:val="221E1F"/>
                <w:sz w:val="16"/>
                <w:szCs w:val="16"/>
              </w:rPr>
              <w:t>Saoránacht an Údair</w:t>
            </w:r>
          </w:p>
        </w:tc>
        <w:tc>
          <w:tcPr>
            <w:tcW w:w="7320" w:type="dxa"/>
          </w:tcPr>
          <w:p w:rsidR="00C25BD9" w:rsidRPr="00ED4E10" w:rsidRDefault="00C25BD9" w:rsidP="00ED4E10">
            <w:pPr>
              <w:rPr>
                <w:sz w:val="20"/>
                <w:szCs w:val="20"/>
              </w:rPr>
            </w:pPr>
          </w:p>
          <w:p w:rsidR="00ED4E10" w:rsidRPr="00ED4E10" w:rsidRDefault="00ED4E10" w:rsidP="00ED4E10">
            <w:pPr>
              <w:rPr>
                <w:sz w:val="20"/>
                <w:szCs w:val="20"/>
              </w:rPr>
            </w:pPr>
          </w:p>
        </w:tc>
      </w:tr>
      <w:tr w:rsidR="00C25BD9" w:rsidTr="00C25BD9">
        <w:tc>
          <w:tcPr>
            <w:tcW w:w="9016" w:type="dxa"/>
            <w:gridSpan w:val="2"/>
          </w:tcPr>
          <w:p w:rsidR="00E95044" w:rsidRDefault="00E95044" w:rsidP="0093449B">
            <w:pPr>
              <w:jc w:val="both"/>
              <w:rPr>
                <w:color w:val="221E1F"/>
                <w:sz w:val="16"/>
                <w:szCs w:val="16"/>
              </w:rPr>
            </w:pPr>
            <w:r>
              <w:rPr>
                <w:b/>
                <w:bCs/>
                <w:color w:val="221E1F"/>
                <w:sz w:val="18"/>
                <w:szCs w:val="18"/>
              </w:rPr>
              <w:t xml:space="preserve">Deimhnigh, le do thoil, sa bhosca thíos cén cinn de na hábhair chruthaitheacha a chuirfear i gcrích agus a sholáthrófar don chéim seo den fhorbairt </w:t>
            </w:r>
            <w:r>
              <w:rPr>
                <w:color w:val="221E1F"/>
                <w:sz w:val="16"/>
                <w:szCs w:val="16"/>
              </w:rPr>
              <w:t xml:space="preserve">(e.g. an Bíobla, Cóiriú, Dréachtscript etc.) </w:t>
            </w:r>
          </w:p>
          <w:p w:rsidR="00C25BD9" w:rsidRDefault="00C25BD9" w:rsidP="0093449B">
            <w:pPr>
              <w:jc w:val="both"/>
            </w:pPr>
            <w:r>
              <w:rPr>
                <w:i/>
                <w:iCs/>
                <w:color w:val="221E1F"/>
                <w:sz w:val="16"/>
                <w:szCs w:val="16"/>
              </w:rPr>
              <w:t>Tabhair faoi deara, le do thoil:</w:t>
            </w:r>
            <w:r>
              <w:rPr>
                <w:color w:val="221E1F"/>
                <w:sz w:val="16"/>
                <w:szCs w:val="16"/>
              </w:rPr>
              <w:t xml:space="preserve"> </w:t>
            </w:r>
            <w:r>
              <w:rPr>
                <w:i/>
                <w:iCs/>
                <w:color w:val="221E1F"/>
                <w:sz w:val="16"/>
                <w:szCs w:val="16"/>
              </w:rPr>
              <w:t>Ba cheart gurbh ionann an fhaisnéis seo agus an fhaisnéis atá i litir forbartha an chraoltóra má tá craoltóir aimsithe cheana don tionscadal.</w:t>
            </w:r>
          </w:p>
        </w:tc>
      </w:tr>
      <w:tr w:rsidR="00C25BD9" w:rsidTr="00C25BD9">
        <w:tc>
          <w:tcPr>
            <w:tcW w:w="9016" w:type="dxa"/>
            <w:gridSpan w:val="2"/>
          </w:tcPr>
          <w:p w:rsidR="00C25BD9" w:rsidRPr="006B1424" w:rsidRDefault="00C25BD9" w:rsidP="00ED4E10">
            <w:pPr>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Default="00E95044" w:rsidP="0093449B">
            <w:pPr>
              <w:jc w:val="both"/>
            </w:pPr>
          </w:p>
        </w:tc>
      </w:tr>
    </w:tbl>
    <w:p w:rsidR="00C25BD9" w:rsidRDefault="00C25BD9" w:rsidP="0093449B">
      <w:pPr>
        <w:jc w:val="both"/>
      </w:pPr>
    </w:p>
    <w:tbl>
      <w:tblPr>
        <w:tblStyle w:val="TableGrid"/>
        <w:tblW w:w="0" w:type="auto"/>
        <w:tblLook w:val="04A0" w:firstRow="1" w:lastRow="0" w:firstColumn="1" w:lastColumn="0" w:noHBand="0" w:noVBand="1"/>
      </w:tblPr>
      <w:tblGrid>
        <w:gridCol w:w="9016"/>
      </w:tblGrid>
      <w:tr w:rsidR="00E95044" w:rsidTr="00E95044">
        <w:tc>
          <w:tcPr>
            <w:tcW w:w="9016" w:type="dxa"/>
          </w:tcPr>
          <w:p w:rsidR="00E95044" w:rsidRDefault="00E95044" w:rsidP="0093449B">
            <w:pPr>
              <w:jc w:val="both"/>
              <w:rPr>
                <w:i/>
                <w:iCs/>
                <w:color w:val="221E1F"/>
                <w:sz w:val="16"/>
                <w:szCs w:val="16"/>
              </w:rPr>
            </w:pPr>
            <w:r>
              <w:rPr>
                <w:b/>
                <w:bCs/>
                <w:color w:val="221E1F"/>
                <w:sz w:val="20"/>
                <w:szCs w:val="20"/>
              </w:rPr>
              <w:t>Achoimre</w:t>
            </w:r>
            <w:r>
              <w:rPr>
                <w:color w:val="221E1F"/>
                <w:sz w:val="20"/>
                <w:szCs w:val="20"/>
              </w:rPr>
              <w:t xml:space="preserve"> </w:t>
            </w:r>
            <w:r>
              <w:rPr>
                <w:i/>
                <w:iCs/>
                <w:color w:val="221E1F"/>
                <w:sz w:val="16"/>
                <w:szCs w:val="16"/>
              </w:rPr>
              <w:t>(iarrtar ort achoimre chruinn a sholáthar ar an ábhar le 150 focal ar a mhéid):</w:t>
            </w:r>
          </w:p>
          <w:p w:rsidR="00E95044" w:rsidRDefault="00E95044" w:rsidP="0093449B">
            <w:pPr>
              <w:jc w:val="both"/>
            </w:pPr>
          </w:p>
        </w:tc>
      </w:tr>
      <w:tr w:rsidR="00E95044" w:rsidRPr="006B1424" w:rsidTr="00E95044">
        <w:tc>
          <w:tcPr>
            <w:tcW w:w="9016" w:type="dxa"/>
          </w:tcPr>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E95044" w:rsidRPr="006B1424" w:rsidRDefault="00E95044"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Pr="006B1424" w:rsidRDefault="006D4519" w:rsidP="0093449B">
            <w:pPr>
              <w:jc w:val="both"/>
              <w:rPr>
                <w:sz w:val="20"/>
                <w:szCs w:val="20"/>
              </w:rPr>
            </w:pPr>
          </w:p>
          <w:p w:rsidR="006D4519" w:rsidRDefault="006D4519" w:rsidP="0093449B">
            <w:pPr>
              <w:jc w:val="both"/>
              <w:rPr>
                <w:sz w:val="20"/>
                <w:szCs w:val="20"/>
              </w:rPr>
            </w:pPr>
          </w:p>
          <w:p w:rsidR="006B1424" w:rsidRDefault="006B1424" w:rsidP="0093449B">
            <w:pPr>
              <w:jc w:val="both"/>
              <w:rPr>
                <w:sz w:val="20"/>
                <w:szCs w:val="20"/>
              </w:rPr>
            </w:pPr>
          </w:p>
          <w:p w:rsidR="00A350F1" w:rsidRPr="006B1424" w:rsidRDefault="00A350F1" w:rsidP="0093449B">
            <w:pPr>
              <w:jc w:val="both"/>
              <w:rPr>
                <w:sz w:val="20"/>
                <w:szCs w:val="20"/>
              </w:rPr>
            </w:pPr>
          </w:p>
        </w:tc>
      </w:tr>
    </w:tbl>
    <w:p w:rsidR="00E95044" w:rsidRPr="006B1424" w:rsidRDefault="00E95044" w:rsidP="0093449B">
      <w:pPr>
        <w:jc w:val="both"/>
        <w:rPr>
          <w:sz w:val="20"/>
          <w:szCs w:val="20"/>
        </w:rPr>
      </w:pPr>
    </w:p>
    <w:p w:rsidR="006D4519" w:rsidRDefault="006D4519" w:rsidP="006D4519">
      <w:pPr>
        <w:spacing w:before="26"/>
        <w:ind w:left="130"/>
        <w:rPr>
          <w:b/>
        </w:rPr>
      </w:pPr>
      <w:r>
        <w:rPr>
          <w:b/>
          <w:bCs/>
          <w:color w:val="231F20"/>
        </w:rPr>
        <w:t xml:space="preserve">2. </w:t>
      </w:r>
      <w:r>
        <w:rPr>
          <w:color w:val="231F20"/>
        </w:rPr>
        <w:t xml:space="preserve"> </w:t>
      </w:r>
      <w:r>
        <w:rPr>
          <w:b/>
          <w:bCs/>
          <w:color w:val="231F20"/>
        </w:rPr>
        <w:t>Faisnéis faoin Iarratasóir - Ceanada</w:t>
      </w:r>
    </w:p>
    <w:tbl>
      <w:tblPr>
        <w:tblStyle w:val="TableGrid"/>
        <w:tblW w:w="0" w:type="auto"/>
        <w:tblLook w:val="04A0" w:firstRow="1" w:lastRow="0" w:firstColumn="1" w:lastColumn="0" w:noHBand="0" w:noVBand="1"/>
      </w:tblPr>
      <w:tblGrid>
        <w:gridCol w:w="4508"/>
        <w:gridCol w:w="4508"/>
      </w:tblGrid>
      <w:tr w:rsidR="006D4519" w:rsidTr="006B0334">
        <w:tc>
          <w:tcPr>
            <w:tcW w:w="9016" w:type="dxa"/>
            <w:gridSpan w:val="2"/>
          </w:tcPr>
          <w:p w:rsidR="006D4519" w:rsidRDefault="006D4519" w:rsidP="00091207">
            <w:pPr>
              <w:spacing w:line="201" w:lineRule="exact"/>
              <w:ind w:left="20"/>
              <w:rPr>
                <w:b/>
                <w:color w:val="F15622"/>
                <w:sz w:val="18"/>
              </w:rPr>
            </w:pPr>
            <w:r>
              <w:rPr>
                <w:b/>
                <w:bCs/>
                <w:color w:val="F15622"/>
                <w:sz w:val="18"/>
              </w:rPr>
              <w:t>IARRATASÓIR CEANADACH</w:t>
            </w:r>
            <w:r>
              <w:rPr>
                <w:color w:val="F15622"/>
                <w:sz w:val="18"/>
              </w:rPr>
              <w:t xml:space="preserve">  </w:t>
            </w:r>
          </w:p>
          <w:p w:rsidR="00091207" w:rsidRDefault="00091207" w:rsidP="00091207">
            <w:pPr>
              <w:spacing w:line="201" w:lineRule="exact"/>
              <w:ind w:left="20"/>
            </w:pPr>
          </w:p>
        </w:tc>
      </w:tr>
      <w:tr w:rsidR="00091207" w:rsidTr="006B0334">
        <w:tc>
          <w:tcPr>
            <w:tcW w:w="9016" w:type="dxa"/>
            <w:gridSpan w:val="2"/>
          </w:tcPr>
          <w:p w:rsidR="00091207" w:rsidRDefault="00091207" w:rsidP="00091207">
            <w:pPr>
              <w:spacing w:line="201" w:lineRule="exact"/>
              <w:ind w:left="20"/>
              <w:rPr>
                <w:b/>
                <w:sz w:val="18"/>
              </w:rPr>
            </w:pPr>
            <w:r>
              <w:rPr>
                <w:b/>
                <w:bCs/>
                <w:color w:val="231F20"/>
                <w:sz w:val="18"/>
              </w:rPr>
              <w:t>Cuideachta Léiriúcháin</w:t>
            </w:r>
          </w:p>
          <w:p w:rsidR="00091207" w:rsidRDefault="00091207" w:rsidP="006D4519">
            <w:pPr>
              <w:spacing w:line="201" w:lineRule="exact"/>
              <w:ind w:left="20"/>
              <w:rPr>
                <w:b/>
                <w:color w:val="F15622"/>
                <w:sz w:val="18"/>
              </w:rPr>
            </w:pPr>
          </w:p>
        </w:tc>
      </w:tr>
      <w:tr w:rsidR="006D4519" w:rsidTr="006D4519">
        <w:tc>
          <w:tcPr>
            <w:tcW w:w="4508" w:type="dxa"/>
          </w:tcPr>
          <w:p w:rsidR="006D4519" w:rsidRDefault="006D4519" w:rsidP="006D4519">
            <w:pPr>
              <w:spacing w:before="111"/>
              <w:rPr>
                <w:b/>
                <w:sz w:val="18"/>
              </w:rPr>
            </w:pPr>
            <w:r>
              <w:rPr>
                <w:b/>
                <w:bCs/>
                <w:color w:val="231F20"/>
                <w:sz w:val="18"/>
              </w:rPr>
              <w:t>Ainm dlíthiúil an Iarratasóra:</w:t>
            </w:r>
          </w:p>
          <w:p w:rsidR="00ED4E10" w:rsidRPr="00ED4E10" w:rsidRDefault="006D4519" w:rsidP="006D4519">
            <w:pPr>
              <w:spacing w:before="3"/>
              <w:rPr>
                <w:color w:val="231F20"/>
                <w:sz w:val="16"/>
              </w:rPr>
            </w:pPr>
            <w:r>
              <w:rPr>
                <w:color w:val="231F20"/>
                <w:sz w:val="16"/>
              </w:rPr>
              <w:t>(“Iarratasóir Ceanadach”)</w:t>
            </w: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6D4519">
            <w:pPr>
              <w:spacing w:line="201" w:lineRule="exact"/>
              <w:rPr>
                <w:sz w:val="18"/>
              </w:rPr>
            </w:pPr>
            <w:r>
              <w:rPr>
                <w:color w:val="231F20"/>
                <w:sz w:val="18"/>
              </w:rPr>
              <w:t>An bhfuil an t-iarratas á dhéanamh thar ceann cuideachta atá le corprú?</w:t>
            </w:r>
          </w:p>
          <w:p w:rsidR="006D4519" w:rsidRPr="006D4519" w:rsidRDefault="006D4519" w:rsidP="006D4519">
            <w:pPr>
              <w:spacing w:line="201" w:lineRule="exact"/>
              <w:rPr>
                <w:sz w:val="18"/>
              </w:rPr>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091207" w:rsidP="006D4519">
            <w:pPr>
              <w:tabs>
                <w:tab w:val="left" w:pos="2445"/>
              </w:tabs>
              <w:jc w:val="both"/>
            </w:pPr>
            <w:r>
              <w:rPr>
                <w:sz w:val="18"/>
                <w:szCs w:val="18"/>
              </w:rPr>
              <w:t>Sainaithin cé acu an “</w:t>
            </w:r>
            <w:r>
              <w:rPr>
                <w:color w:val="231F20"/>
                <w:sz w:val="18"/>
              </w:rPr>
              <w:t>Cuideachta Léiriúcháin Bhrabúis” nó “Cuideachta Léiriúcháin cleamhnaithe Craoltóra” atá i gceist leis an Iarratasóir</w:t>
            </w: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93449B">
            <w:pPr>
              <w:jc w:val="both"/>
              <w:rPr>
                <w:color w:val="231F20"/>
                <w:sz w:val="18"/>
              </w:rPr>
            </w:pPr>
            <w:r>
              <w:rPr>
                <w:color w:val="231F20"/>
                <w:sz w:val="18"/>
              </w:rPr>
              <w:t>Seoladh</w:t>
            </w:r>
          </w:p>
          <w:p w:rsidR="00091207" w:rsidRDefault="00091207" w:rsidP="0093449B">
            <w:pPr>
              <w:jc w:val="both"/>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091207" w:rsidP="006D4519">
            <w:pPr>
              <w:spacing w:line="201" w:lineRule="exact"/>
              <w:rPr>
                <w:sz w:val="18"/>
              </w:rPr>
            </w:pPr>
            <w:r>
              <w:rPr>
                <w:color w:val="231F20"/>
                <w:sz w:val="18"/>
              </w:rPr>
              <w:t xml:space="preserve">Cathair </w:t>
            </w:r>
          </w:p>
          <w:p w:rsidR="006D4519" w:rsidRDefault="006D4519" w:rsidP="0093449B">
            <w:pPr>
              <w:jc w:val="both"/>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93449B">
            <w:pPr>
              <w:jc w:val="both"/>
              <w:rPr>
                <w:color w:val="231F20"/>
                <w:spacing w:val="-5"/>
                <w:sz w:val="18"/>
              </w:rPr>
            </w:pPr>
            <w:r>
              <w:rPr>
                <w:color w:val="231F20"/>
                <w:sz w:val="18"/>
              </w:rPr>
              <w:t>Cúige</w:t>
            </w:r>
          </w:p>
          <w:p w:rsidR="006D4519" w:rsidRDefault="006D4519" w:rsidP="0093449B">
            <w:pPr>
              <w:jc w:val="both"/>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93449B">
            <w:pPr>
              <w:jc w:val="both"/>
              <w:rPr>
                <w:color w:val="231F20"/>
                <w:spacing w:val="-5"/>
                <w:sz w:val="18"/>
              </w:rPr>
            </w:pPr>
            <w:r>
              <w:rPr>
                <w:color w:val="231F20"/>
                <w:sz w:val="18"/>
              </w:rPr>
              <w:t>Postchód</w:t>
            </w:r>
          </w:p>
          <w:p w:rsidR="006D4519" w:rsidRDefault="006D4519" w:rsidP="0093449B">
            <w:pPr>
              <w:jc w:val="both"/>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6D4519">
            <w:pPr>
              <w:spacing w:line="201" w:lineRule="exact"/>
              <w:rPr>
                <w:sz w:val="18"/>
              </w:rPr>
            </w:pPr>
            <w:r>
              <w:rPr>
                <w:color w:val="231F20"/>
                <w:sz w:val="18"/>
              </w:rPr>
              <w:t>Guthán</w:t>
            </w:r>
          </w:p>
          <w:p w:rsidR="006D4519" w:rsidRDefault="006D4519" w:rsidP="006D4519">
            <w:pPr>
              <w:spacing w:line="201" w:lineRule="exact"/>
              <w:rPr>
                <w:color w:val="231F20"/>
                <w:spacing w:val="-5"/>
                <w:sz w:val="18"/>
              </w:rPr>
            </w:pPr>
          </w:p>
        </w:tc>
        <w:tc>
          <w:tcPr>
            <w:tcW w:w="4508" w:type="dxa"/>
          </w:tcPr>
          <w:p w:rsidR="006D4519" w:rsidRPr="00091207" w:rsidRDefault="006D4519" w:rsidP="00ED4E10">
            <w:pPr>
              <w:rPr>
                <w:sz w:val="20"/>
                <w:szCs w:val="20"/>
              </w:rPr>
            </w:pPr>
          </w:p>
        </w:tc>
      </w:tr>
      <w:tr w:rsidR="009C42D1" w:rsidTr="006D4519">
        <w:tc>
          <w:tcPr>
            <w:tcW w:w="4508" w:type="dxa"/>
          </w:tcPr>
          <w:p w:rsidR="009C42D1" w:rsidRDefault="009C42D1" w:rsidP="009C42D1">
            <w:pPr>
              <w:spacing w:line="201" w:lineRule="exact"/>
              <w:rPr>
                <w:sz w:val="18"/>
              </w:rPr>
            </w:pPr>
            <w:r>
              <w:rPr>
                <w:sz w:val="18"/>
              </w:rPr>
              <w:t xml:space="preserve">Ríomhphost </w:t>
            </w:r>
          </w:p>
          <w:p w:rsidR="009C42D1" w:rsidRDefault="009C42D1" w:rsidP="006D4519">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6D4519" w:rsidTr="006D4519">
        <w:tc>
          <w:tcPr>
            <w:tcW w:w="4508" w:type="dxa"/>
          </w:tcPr>
          <w:p w:rsidR="006D4519" w:rsidRDefault="006D4519" w:rsidP="006D4519">
            <w:pPr>
              <w:spacing w:line="201" w:lineRule="exact"/>
              <w:ind w:left="26"/>
              <w:rPr>
                <w:sz w:val="18"/>
              </w:rPr>
            </w:pPr>
            <w:r>
              <w:rPr>
                <w:color w:val="231F20"/>
                <w:sz w:val="18"/>
              </w:rPr>
              <w:t>Láithreán Gréasáin</w:t>
            </w:r>
          </w:p>
          <w:p w:rsidR="006D4519" w:rsidRDefault="006D4519" w:rsidP="006D4519">
            <w:pPr>
              <w:spacing w:line="201" w:lineRule="exact"/>
              <w:rPr>
                <w:color w:val="231F20"/>
                <w:spacing w:val="-5"/>
                <w:sz w:val="18"/>
              </w:rPr>
            </w:pPr>
          </w:p>
        </w:tc>
        <w:tc>
          <w:tcPr>
            <w:tcW w:w="4508" w:type="dxa"/>
          </w:tcPr>
          <w:p w:rsidR="006D4519" w:rsidRPr="00091207" w:rsidRDefault="006D4519" w:rsidP="00ED4E10">
            <w:pPr>
              <w:rPr>
                <w:sz w:val="20"/>
                <w:szCs w:val="20"/>
              </w:rPr>
            </w:pPr>
          </w:p>
        </w:tc>
      </w:tr>
      <w:tr w:rsidR="006D4519" w:rsidTr="006D4519">
        <w:tc>
          <w:tcPr>
            <w:tcW w:w="4508" w:type="dxa"/>
          </w:tcPr>
          <w:p w:rsidR="006D4519" w:rsidRDefault="006D4519" w:rsidP="0093449B">
            <w:pPr>
              <w:jc w:val="both"/>
              <w:rPr>
                <w:color w:val="231F20"/>
                <w:spacing w:val="-5"/>
                <w:sz w:val="18"/>
              </w:rPr>
            </w:pPr>
            <w:r>
              <w:rPr>
                <w:color w:val="231F20"/>
                <w:sz w:val="18"/>
              </w:rPr>
              <w:t>Ainm an léiritheora</w:t>
            </w:r>
          </w:p>
          <w:p w:rsidR="006D4519" w:rsidRDefault="006D4519" w:rsidP="0093449B">
            <w:pPr>
              <w:jc w:val="both"/>
              <w:rPr>
                <w:color w:val="231F20"/>
                <w:spacing w:val="-5"/>
                <w:sz w:val="18"/>
              </w:rPr>
            </w:pPr>
          </w:p>
        </w:tc>
        <w:tc>
          <w:tcPr>
            <w:tcW w:w="4508" w:type="dxa"/>
          </w:tcPr>
          <w:p w:rsidR="006D4519" w:rsidRPr="00091207" w:rsidRDefault="006D4519" w:rsidP="00ED4E10">
            <w:pPr>
              <w:rPr>
                <w:sz w:val="20"/>
                <w:szCs w:val="20"/>
              </w:rPr>
            </w:pPr>
          </w:p>
        </w:tc>
      </w:tr>
      <w:tr w:rsidR="006D4519" w:rsidTr="006D4519">
        <w:tc>
          <w:tcPr>
            <w:tcW w:w="4508" w:type="dxa"/>
            <w:shd w:val="clear" w:color="auto" w:fill="171717" w:themeFill="background2" w:themeFillShade="1A"/>
          </w:tcPr>
          <w:p w:rsidR="006D4519" w:rsidRDefault="006D4519" w:rsidP="006D4519">
            <w:pPr>
              <w:spacing w:before="9"/>
              <w:rPr>
                <w:color w:val="231F20"/>
                <w:spacing w:val="-5"/>
                <w:sz w:val="18"/>
              </w:rPr>
            </w:pPr>
          </w:p>
        </w:tc>
        <w:tc>
          <w:tcPr>
            <w:tcW w:w="4508" w:type="dxa"/>
            <w:shd w:val="clear" w:color="auto" w:fill="171717" w:themeFill="background2" w:themeFillShade="1A"/>
          </w:tcPr>
          <w:p w:rsidR="006D4519" w:rsidRPr="00091207" w:rsidRDefault="006D4519" w:rsidP="0093449B">
            <w:pPr>
              <w:jc w:val="both"/>
              <w:rPr>
                <w:sz w:val="20"/>
                <w:szCs w:val="20"/>
              </w:rPr>
            </w:pPr>
          </w:p>
        </w:tc>
      </w:tr>
      <w:tr w:rsidR="006D4519" w:rsidTr="006D4519">
        <w:tc>
          <w:tcPr>
            <w:tcW w:w="4508" w:type="dxa"/>
          </w:tcPr>
          <w:p w:rsidR="006D4519" w:rsidRDefault="006D4519" w:rsidP="006D4519">
            <w:pPr>
              <w:spacing w:before="155"/>
              <w:rPr>
                <w:b/>
                <w:sz w:val="18"/>
              </w:rPr>
            </w:pPr>
            <w:r>
              <w:rPr>
                <w:b/>
                <w:bCs/>
                <w:color w:val="231F20"/>
                <w:sz w:val="18"/>
              </w:rPr>
              <w:t>Ainm dlíthiúil na Máthairchuideachta(í)</w:t>
            </w:r>
          </w:p>
          <w:p w:rsidR="006D4519" w:rsidRDefault="006D4519" w:rsidP="006D4519">
            <w:pPr>
              <w:spacing w:before="9"/>
              <w:rPr>
                <w:b/>
                <w:sz w:val="18"/>
              </w:rPr>
            </w:pPr>
            <w:r>
              <w:rPr>
                <w:color w:val="231F20"/>
                <w:sz w:val="16"/>
              </w:rPr>
              <w:t>(de réir mar is infheidhme)</w:t>
            </w:r>
            <w:r>
              <w:rPr>
                <w:b/>
                <w:bCs/>
                <w:color w:val="231F20"/>
                <w:sz w:val="18"/>
              </w:rPr>
              <w:t>:</w:t>
            </w:r>
          </w:p>
          <w:p w:rsidR="006D4519" w:rsidRDefault="006D4519" w:rsidP="0093449B">
            <w:pPr>
              <w:jc w:val="both"/>
              <w:rPr>
                <w:color w:val="231F20"/>
                <w:spacing w:val="-5"/>
                <w:sz w:val="18"/>
              </w:rPr>
            </w:pPr>
          </w:p>
        </w:tc>
        <w:tc>
          <w:tcPr>
            <w:tcW w:w="4508" w:type="dxa"/>
          </w:tcPr>
          <w:p w:rsidR="006D4519" w:rsidRPr="00091207" w:rsidRDefault="006D4519" w:rsidP="00ED4E10">
            <w:pPr>
              <w:rPr>
                <w:sz w:val="20"/>
                <w:szCs w:val="20"/>
              </w:rPr>
            </w:pPr>
          </w:p>
        </w:tc>
      </w:tr>
      <w:tr w:rsidR="00091207" w:rsidTr="006D4519">
        <w:tc>
          <w:tcPr>
            <w:tcW w:w="4508" w:type="dxa"/>
          </w:tcPr>
          <w:p w:rsidR="00091207" w:rsidRDefault="00091207" w:rsidP="00091207">
            <w:pPr>
              <w:jc w:val="both"/>
              <w:rPr>
                <w:color w:val="231F20"/>
                <w:sz w:val="18"/>
              </w:rPr>
            </w:pPr>
            <w:r>
              <w:rPr>
                <w:color w:val="231F20"/>
                <w:sz w:val="18"/>
              </w:rPr>
              <w:t>Seoladh</w:t>
            </w:r>
          </w:p>
          <w:p w:rsidR="00091207" w:rsidRDefault="00091207" w:rsidP="00091207">
            <w:pPr>
              <w:jc w:val="both"/>
            </w:pPr>
          </w:p>
        </w:tc>
        <w:tc>
          <w:tcPr>
            <w:tcW w:w="4508" w:type="dxa"/>
          </w:tcPr>
          <w:p w:rsidR="00091207" w:rsidRPr="00091207" w:rsidRDefault="00091207" w:rsidP="00ED4E10">
            <w:pPr>
              <w:rPr>
                <w:sz w:val="20"/>
                <w:szCs w:val="20"/>
              </w:rPr>
            </w:pPr>
          </w:p>
        </w:tc>
      </w:tr>
      <w:tr w:rsidR="00091207" w:rsidTr="006D4519">
        <w:tc>
          <w:tcPr>
            <w:tcW w:w="4508" w:type="dxa"/>
          </w:tcPr>
          <w:p w:rsidR="00091207" w:rsidRDefault="00091207" w:rsidP="00091207">
            <w:pPr>
              <w:spacing w:line="201" w:lineRule="exact"/>
              <w:rPr>
                <w:sz w:val="18"/>
              </w:rPr>
            </w:pPr>
            <w:r>
              <w:rPr>
                <w:color w:val="231F20"/>
                <w:sz w:val="18"/>
              </w:rPr>
              <w:t xml:space="preserve">Cathair </w:t>
            </w:r>
          </w:p>
          <w:p w:rsidR="00091207" w:rsidRDefault="00091207" w:rsidP="00091207">
            <w:pPr>
              <w:jc w:val="both"/>
            </w:pPr>
          </w:p>
        </w:tc>
        <w:tc>
          <w:tcPr>
            <w:tcW w:w="4508" w:type="dxa"/>
          </w:tcPr>
          <w:p w:rsidR="00091207" w:rsidRPr="00091207" w:rsidRDefault="00091207" w:rsidP="00ED4E10">
            <w:pPr>
              <w:rPr>
                <w:sz w:val="20"/>
                <w:szCs w:val="20"/>
              </w:rPr>
            </w:pPr>
          </w:p>
        </w:tc>
      </w:tr>
      <w:tr w:rsidR="00091207" w:rsidTr="006D4519">
        <w:tc>
          <w:tcPr>
            <w:tcW w:w="4508" w:type="dxa"/>
          </w:tcPr>
          <w:p w:rsidR="00091207" w:rsidRDefault="00091207" w:rsidP="00091207">
            <w:pPr>
              <w:jc w:val="both"/>
              <w:rPr>
                <w:color w:val="231F20"/>
                <w:spacing w:val="-5"/>
                <w:sz w:val="18"/>
              </w:rPr>
            </w:pPr>
            <w:r>
              <w:rPr>
                <w:color w:val="231F20"/>
                <w:sz w:val="18"/>
              </w:rPr>
              <w:t>Cúige</w:t>
            </w:r>
          </w:p>
          <w:p w:rsidR="00091207" w:rsidRDefault="00091207" w:rsidP="00091207">
            <w:pPr>
              <w:jc w:val="both"/>
            </w:pPr>
          </w:p>
        </w:tc>
        <w:tc>
          <w:tcPr>
            <w:tcW w:w="4508" w:type="dxa"/>
          </w:tcPr>
          <w:p w:rsidR="00091207" w:rsidRPr="00091207" w:rsidRDefault="00091207" w:rsidP="00ED4E10">
            <w:pPr>
              <w:rPr>
                <w:sz w:val="20"/>
                <w:szCs w:val="20"/>
              </w:rPr>
            </w:pPr>
          </w:p>
        </w:tc>
      </w:tr>
      <w:tr w:rsidR="00091207" w:rsidTr="006D4519">
        <w:tc>
          <w:tcPr>
            <w:tcW w:w="4508" w:type="dxa"/>
          </w:tcPr>
          <w:p w:rsidR="00091207" w:rsidRDefault="00091207" w:rsidP="00091207">
            <w:pPr>
              <w:jc w:val="both"/>
              <w:rPr>
                <w:color w:val="231F20"/>
                <w:spacing w:val="-5"/>
                <w:sz w:val="18"/>
              </w:rPr>
            </w:pPr>
            <w:r>
              <w:rPr>
                <w:color w:val="231F20"/>
                <w:sz w:val="18"/>
              </w:rPr>
              <w:t>Postchód</w:t>
            </w:r>
          </w:p>
          <w:p w:rsidR="00091207" w:rsidRDefault="00091207" w:rsidP="00091207">
            <w:pPr>
              <w:jc w:val="both"/>
            </w:pPr>
          </w:p>
        </w:tc>
        <w:tc>
          <w:tcPr>
            <w:tcW w:w="4508" w:type="dxa"/>
          </w:tcPr>
          <w:p w:rsidR="00091207" w:rsidRPr="00091207" w:rsidRDefault="00091207" w:rsidP="00ED4E10">
            <w:pPr>
              <w:rPr>
                <w:sz w:val="20"/>
                <w:szCs w:val="20"/>
              </w:rPr>
            </w:pPr>
          </w:p>
        </w:tc>
      </w:tr>
      <w:tr w:rsidR="00091207" w:rsidTr="006D4519">
        <w:tc>
          <w:tcPr>
            <w:tcW w:w="4508" w:type="dxa"/>
          </w:tcPr>
          <w:p w:rsidR="00091207" w:rsidRDefault="00091207" w:rsidP="00091207">
            <w:pPr>
              <w:spacing w:line="201" w:lineRule="exact"/>
              <w:rPr>
                <w:sz w:val="18"/>
              </w:rPr>
            </w:pPr>
            <w:r>
              <w:rPr>
                <w:color w:val="231F20"/>
                <w:sz w:val="18"/>
              </w:rPr>
              <w:t>Guthán</w:t>
            </w:r>
          </w:p>
          <w:p w:rsidR="00091207" w:rsidRDefault="00091207" w:rsidP="00091207">
            <w:pPr>
              <w:spacing w:line="201" w:lineRule="exact"/>
              <w:rPr>
                <w:color w:val="231F20"/>
                <w:spacing w:val="-5"/>
                <w:sz w:val="18"/>
              </w:rPr>
            </w:pPr>
          </w:p>
        </w:tc>
        <w:tc>
          <w:tcPr>
            <w:tcW w:w="4508" w:type="dxa"/>
          </w:tcPr>
          <w:p w:rsidR="00091207" w:rsidRPr="00091207" w:rsidRDefault="00091207" w:rsidP="00ED4E10">
            <w:pPr>
              <w:rPr>
                <w:sz w:val="20"/>
                <w:szCs w:val="20"/>
              </w:rPr>
            </w:pPr>
          </w:p>
        </w:tc>
      </w:tr>
      <w:tr w:rsidR="009C42D1" w:rsidTr="006D4519">
        <w:tc>
          <w:tcPr>
            <w:tcW w:w="4508" w:type="dxa"/>
          </w:tcPr>
          <w:p w:rsidR="009C42D1" w:rsidRDefault="009C42D1" w:rsidP="009C42D1">
            <w:pPr>
              <w:spacing w:line="201" w:lineRule="exact"/>
              <w:rPr>
                <w:sz w:val="18"/>
              </w:rPr>
            </w:pPr>
            <w:r>
              <w:rPr>
                <w:sz w:val="18"/>
              </w:rPr>
              <w:t xml:space="preserve">Ríomhphost </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spacing w:line="201" w:lineRule="exact"/>
              <w:ind w:left="26"/>
              <w:rPr>
                <w:sz w:val="18"/>
              </w:rPr>
            </w:pPr>
            <w:r>
              <w:rPr>
                <w:color w:val="231F20"/>
                <w:sz w:val="18"/>
              </w:rPr>
              <w:t>Láithreán Gréasáin</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091207">
        <w:tc>
          <w:tcPr>
            <w:tcW w:w="4508" w:type="dxa"/>
            <w:shd w:val="clear" w:color="auto" w:fill="171717" w:themeFill="background2" w:themeFillShade="1A"/>
          </w:tcPr>
          <w:p w:rsidR="009C42D1" w:rsidRDefault="009C42D1" w:rsidP="009C42D1">
            <w:pPr>
              <w:spacing w:line="201" w:lineRule="exact"/>
              <w:ind w:left="26"/>
              <w:rPr>
                <w:color w:val="231F20"/>
                <w:sz w:val="18"/>
              </w:rPr>
            </w:pPr>
          </w:p>
        </w:tc>
        <w:tc>
          <w:tcPr>
            <w:tcW w:w="4508" w:type="dxa"/>
            <w:shd w:val="clear" w:color="auto" w:fill="171717" w:themeFill="background2" w:themeFillShade="1A"/>
          </w:tcPr>
          <w:p w:rsidR="009C42D1" w:rsidRPr="00091207" w:rsidRDefault="009C42D1" w:rsidP="009C42D1">
            <w:pPr>
              <w:jc w:val="both"/>
              <w:rPr>
                <w:sz w:val="20"/>
                <w:szCs w:val="20"/>
              </w:rPr>
            </w:pPr>
          </w:p>
        </w:tc>
      </w:tr>
      <w:tr w:rsidR="009C42D1" w:rsidTr="006D4519">
        <w:tc>
          <w:tcPr>
            <w:tcW w:w="4508" w:type="dxa"/>
          </w:tcPr>
          <w:p w:rsidR="009C42D1" w:rsidRDefault="009C42D1" w:rsidP="009C42D1">
            <w:pPr>
              <w:spacing w:line="201" w:lineRule="exact"/>
              <w:rPr>
                <w:b/>
                <w:sz w:val="18"/>
              </w:rPr>
            </w:pPr>
            <w:r>
              <w:rPr>
                <w:b/>
                <w:bCs/>
                <w:color w:val="231F20"/>
                <w:sz w:val="18"/>
              </w:rPr>
              <w:lastRenderedPageBreak/>
              <w:t>Ainm dlíthiúil Máthairchuideachta(í) Deiridh</w:t>
            </w:r>
          </w:p>
          <w:p w:rsidR="009C42D1" w:rsidRDefault="009C42D1" w:rsidP="009C42D1">
            <w:pPr>
              <w:spacing w:before="9"/>
              <w:rPr>
                <w:b/>
                <w:sz w:val="18"/>
              </w:rPr>
            </w:pPr>
            <w:r>
              <w:rPr>
                <w:color w:val="231F20"/>
                <w:sz w:val="16"/>
              </w:rPr>
              <w:t>(de réir mar is infheidhme)</w:t>
            </w:r>
            <w:r>
              <w:rPr>
                <w:b/>
                <w:bCs/>
                <w:color w:val="231F20"/>
                <w:sz w:val="18"/>
              </w:rPr>
              <w:t>:</w:t>
            </w:r>
          </w:p>
          <w:p w:rsidR="009C42D1" w:rsidRDefault="009C42D1" w:rsidP="009C42D1">
            <w:pPr>
              <w:spacing w:line="201" w:lineRule="exact"/>
              <w:ind w:left="26"/>
              <w:rPr>
                <w:color w:val="231F20"/>
                <w:sz w:val="18"/>
              </w:rPr>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jc w:val="both"/>
              <w:rPr>
                <w:color w:val="231F20"/>
                <w:sz w:val="18"/>
              </w:rPr>
            </w:pPr>
            <w:r>
              <w:rPr>
                <w:color w:val="231F20"/>
                <w:sz w:val="18"/>
              </w:rPr>
              <w:t>Seoladh</w:t>
            </w:r>
          </w:p>
          <w:p w:rsidR="006B1424" w:rsidRDefault="006B1424" w:rsidP="009C42D1">
            <w:pPr>
              <w:jc w:val="both"/>
              <w:rPr>
                <w:color w:val="231F20"/>
                <w:sz w:val="18"/>
              </w:rPr>
            </w:pP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spacing w:line="201" w:lineRule="exact"/>
              <w:rPr>
                <w:sz w:val="18"/>
              </w:rPr>
            </w:pPr>
            <w:r>
              <w:rPr>
                <w:color w:val="231F20"/>
                <w:sz w:val="18"/>
              </w:rPr>
              <w:t xml:space="preserve">Cathair </w:t>
            </w:r>
          </w:p>
          <w:p w:rsidR="006B1424" w:rsidRDefault="006B1424" w:rsidP="009C42D1">
            <w:pPr>
              <w:jc w:val="both"/>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jc w:val="both"/>
              <w:rPr>
                <w:color w:val="231F20"/>
                <w:spacing w:val="-5"/>
                <w:sz w:val="18"/>
              </w:rPr>
            </w:pPr>
            <w:r>
              <w:rPr>
                <w:color w:val="231F20"/>
                <w:sz w:val="18"/>
              </w:rPr>
              <w:t>Cúige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jc w:val="both"/>
              <w:rPr>
                <w:color w:val="231F20"/>
                <w:spacing w:val="-5"/>
                <w:sz w:val="18"/>
              </w:rPr>
            </w:pPr>
            <w:r>
              <w:rPr>
                <w:color w:val="231F20"/>
                <w:sz w:val="18"/>
              </w:rPr>
              <w:t>Postchód</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spacing w:line="201" w:lineRule="exact"/>
              <w:rPr>
                <w:sz w:val="18"/>
              </w:rPr>
            </w:pPr>
            <w:r>
              <w:rPr>
                <w:color w:val="231F20"/>
                <w:sz w:val="18"/>
              </w:rPr>
              <w:t>Guthán</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D4519">
        <w:tc>
          <w:tcPr>
            <w:tcW w:w="4508" w:type="dxa"/>
          </w:tcPr>
          <w:p w:rsidR="009C42D1" w:rsidRDefault="009C42D1" w:rsidP="009C42D1">
            <w:pPr>
              <w:spacing w:line="201" w:lineRule="exact"/>
              <w:rPr>
                <w:sz w:val="18"/>
              </w:rPr>
            </w:pPr>
            <w:r>
              <w:rPr>
                <w:sz w:val="18"/>
              </w:rPr>
              <w:t xml:space="preserve">Ríomhphost </w:t>
            </w:r>
          </w:p>
          <w:p w:rsidR="009C42D1" w:rsidRDefault="009C42D1" w:rsidP="009C42D1">
            <w:pPr>
              <w:spacing w:line="201" w:lineRule="exact"/>
              <w:rPr>
                <w:color w:val="231F20"/>
                <w:spacing w:val="-5"/>
                <w:sz w:val="18"/>
              </w:rPr>
            </w:pPr>
          </w:p>
        </w:tc>
        <w:tc>
          <w:tcPr>
            <w:tcW w:w="4508" w:type="dxa"/>
          </w:tcPr>
          <w:p w:rsidR="009C42D1" w:rsidRDefault="009C42D1" w:rsidP="00ED4E10">
            <w:pPr>
              <w:spacing w:line="201" w:lineRule="exact"/>
              <w:rPr>
                <w:color w:val="231F20"/>
                <w:spacing w:val="-5"/>
                <w:sz w:val="18"/>
              </w:rPr>
            </w:pPr>
          </w:p>
        </w:tc>
      </w:tr>
      <w:tr w:rsidR="009C42D1" w:rsidTr="006D4519">
        <w:tc>
          <w:tcPr>
            <w:tcW w:w="4508" w:type="dxa"/>
          </w:tcPr>
          <w:p w:rsidR="009C42D1" w:rsidRDefault="009C42D1" w:rsidP="009C42D1">
            <w:pPr>
              <w:spacing w:line="201" w:lineRule="exact"/>
              <w:ind w:left="26"/>
              <w:rPr>
                <w:sz w:val="18"/>
              </w:rPr>
            </w:pPr>
            <w:r>
              <w:rPr>
                <w:color w:val="231F20"/>
                <w:sz w:val="18"/>
              </w:rPr>
              <w:t>Láithreán Gréasáin</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bl>
    <w:p w:rsidR="006D4519" w:rsidRDefault="006D4519" w:rsidP="0093449B">
      <w:pPr>
        <w:jc w:val="both"/>
      </w:pPr>
    </w:p>
    <w:tbl>
      <w:tblPr>
        <w:tblStyle w:val="TableGrid"/>
        <w:tblW w:w="0" w:type="auto"/>
        <w:tblLook w:val="04A0" w:firstRow="1" w:lastRow="0" w:firstColumn="1" w:lastColumn="0" w:noHBand="0" w:noVBand="1"/>
      </w:tblPr>
      <w:tblGrid>
        <w:gridCol w:w="4508"/>
        <w:gridCol w:w="4508"/>
      </w:tblGrid>
      <w:tr w:rsidR="00091207" w:rsidTr="006B0334">
        <w:tc>
          <w:tcPr>
            <w:tcW w:w="9016" w:type="dxa"/>
            <w:gridSpan w:val="2"/>
          </w:tcPr>
          <w:p w:rsidR="00091207" w:rsidRDefault="00091207" w:rsidP="006B0334">
            <w:pPr>
              <w:spacing w:line="201" w:lineRule="exact"/>
              <w:ind w:left="20"/>
              <w:rPr>
                <w:b/>
                <w:color w:val="F15622"/>
                <w:sz w:val="18"/>
              </w:rPr>
            </w:pPr>
            <w:r>
              <w:rPr>
                <w:b/>
                <w:bCs/>
                <w:color w:val="F15622"/>
                <w:sz w:val="18"/>
              </w:rPr>
              <w:t>IARRATASÓIR CEANADACH, más infheidhme</w:t>
            </w:r>
          </w:p>
          <w:p w:rsidR="00091207" w:rsidRDefault="00091207" w:rsidP="006B0334">
            <w:pPr>
              <w:spacing w:line="201" w:lineRule="exact"/>
              <w:ind w:left="20"/>
            </w:pPr>
          </w:p>
        </w:tc>
      </w:tr>
      <w:tr w:rsidR="00091207" w:rsidTr="006B0334">
        <w:tc>
          <w:tcPr>
            <w:tcW w:w="4508" w:type="dxa"/>
          </w:tcPr>
          <w:p w:rsidR="00091207" w:rsidRDefault="00091207" w:rsidP="006B0334">
            <w:pPr>
              <w:spacing w:before="111"/>
              <w:rPr>
                <w:b/>
                <w:sz w:val="18"/>
              </w:rPr>
            </w:pPr>
            <w:r>
              <w:rPr>
                <w:b/>
                <w:bCs/>
                <w:color w:val="231F20"/>
                <w:sz w:val="18"/>
              </w:rPr>
              <w:t>Ainm dlíthiúil an Chomhiarratasóra:</w:t>
            </w:r>
          </w:p>
          <w:p w:rsidR="00091207" w:rsidRPr="006D4519" w:rsidRDefault="00091207" w:rsidP="006B0334">
            <w:pPr>
              <w:spacing w:before="3"/>
              <w:rPr>
                <w:sz w:val="16"/>
              </w:rPr>
            </w:pPr>
            <w:r>
              <w:rPr>
                <w:color w:val="231F20"/>
                <w:sz w:val="16"/>
              </w:rPr>
              <w:t>(“Comhiarratasóir Ceanadach”)</w:t>
            </w: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spacing w:line="201" w:lineRule="exact"/>
              <w:rPr>
                <w:sz w:val="18"/>
              </w:rPr>
            </w:pPr>
            <w:r>
              <w:rPr>
                <w:color w:val="231F20"/>
                <w:sz w:val="18"/>
              </w:rPr>
              <w:t>An bhfuil an t-iarratas á dhéanamh thar ceann cuideachta atá le corprú?</w:t>
            </w:r>
          </w:p>
          <w:p w:rsidR="00091207" w:rsidRPr="006D4519" w:rsidRDefault="00091207" w:rsidP="006B0334">
            <w:pPr>
              <w:spacing w:line="201" w:lineRule="exact"/>
              <w:rPr>
                <w:sz w:val="18"/>
              </w:rPr>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tabs>
                <w:tab w:val="left" w:pos="2445"/>
              </w:tabs>
              <w:jc w:val="both"/>
            </w:pPr>
            <w:r>
              <w:rPr>
                <w:sz w:val="18"/>
                <w:szCs w:val="18"/>
              </w:rPr>
              <w:t>Sainaithin cé acu an “</w:t>
            </w:r>
            <w:r>
              <w:rPr>
                <w:color w:val="231F20"/>
                <w:sz w:val="18"/>
              </w:rPr>
              <w:t>Cuideachta Léiriúcháin Bhrabúis” nó “Cuideachta Léiriúcháin cleamhnaithe Craoltóra” atá i gceist leis an gComhiarratasóir</w:t>
            </w: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jc w:val="both"/>
              <w:rPr>
                <w:color w:val="231F20"/>
                <w:sz w:val="18"/>
              </w:rPr>
            </w:pPr>
            <w:r>
              <w:rPr>
                <w:color w:val="231F20"/>
                <w:sz w:val="18"/>
              </w:rPr>
              <w:t>Seoladh</w:t>
            </w:r>
          </w:p>
          <w:p w:rsidR="00091207" w:rsidRDefault="00091207" w:rsidP="006B0334">
            <w:pPr>
              <w:jc w:val="both"/>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spacing w:line="201" w:lineRule="exact"/>
              <w:rPr>
                <w:sz w:val="18"/>
              </w:rPr>
            </w:pPr>
            <w:r>
              <w:rPr>
                <w:color w:val="231F20"/>
                <w:sz w:val="18"/>
              </w:rPr>
              <w:t xml:space="preserve">Cathair </w:t>
            </w:r>
          </w:p>
          <w:p w:rsidR="00091207" w:rsidRDefault="00091207" w:rsidP="006B0334">
            <w:pPr>
              <w:jc w:val="both"/>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jc w:val="both"/>
              <w:rPr>
                <w:color w:val="231F20"/>
                <w:spacing w:val="-5"/>
                <w:sz w:val="18"/>
              </w:rPr>
            </w:pPr>
            <w:r>
              <w:rPr>
                <w:color w:val="231F20"/>
                <w:sz w:val="18"/>
              </w:rPr>
              <w:t>Cúige</w:t>
            </w:r>
          </w:p>
          <w:p w:rsidR="00091207" w:rsidRDefault="00091207" w:rsidP="006B0334">
            <w:pPr>
              <w:jc w:val="both"/>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jc w:val="both"/>
              <w:rPr>
                <w:color w:val="231F20"/>
                <w:spacing w:val="-5"/>
                <w:sz w:val="18"/>
              </w:rPr>
            </w:pPr>
            <w:r>
              <w:rPr>
                <w:color w:val="231F20"/>
                <w:sz w:val="18"/>
              </w:rPr>
              <w:t>Postchód</w:t>
            </w:r>
          </w:p>
          <w:p w:rsidR="00091207" w:rsidRDefault="00091207" w:rsidP="006B0334">
            <w:pPr>
              <w:jc w:val="both"/>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6B0334">
            <w:pPr>
              <w:spacing w:line="201" w:lineRule="exact"/>
              <w:rPr>
                <w:sz w:val="18"/>
              </w:rPr>
            </w:pPr>
            <w:r>
              <w:rPr>
                <w:color w:val="231F20"/>
                <w:sz w:val="18"/>
              </w:rPr>
              <w:t>Guthán</w:t>
            </w:r>
          </w:p>
          <w:p w:rsidR="00091207" w:rsidRDefault="00091207" w:rsidP="006B0334">
            <w:pPr>
              <w:spacing w:line="201" w:lineRule="exact"/>
              <w:rPr>
                <w:color w:val="231F20"/>
                <w:spacing w:val="-5"/>
                <w:sz w:val="18"/>
              </w:rPr>
            </w:pPr>
          </w:p>
        </w:tc>
        <w:tc>
          <w:tcPr>
            <w:tcW w:w="4508" w:type="dxa"/>
          </w:tcPr>
          <w:p w:rsidR="00091207" w:rsidRPr="00091207" w:rsidRDefault="00091207" w:rsidP="00ED4E10">
            <w:pPr>
              <w:rPr>
                <w:sz w:val="20"/>
                <w:szCs w:val="20"/>
              </w:rPr>
            </w:pPr>
          </w:p>
        </w:tc>
      </w:tr>
      <w:tr w:rsidR="009C42D1" w:rsidTr="006B0334">
        <w:tc>
          <w:tcPr>
            <w:tcW w:w="4508" w:type="dxa"/>
          </w:tcPr>
          <w:p w:rsidR="009C42D1" w:rsidRDefault="009C42D1" w:rsidP="009C42D1">
            <w:pPr>
              <w:spacing w:line="201" w:lineRule="exact"/>
              <w:rPr>
                <w:sz w:val="18"/>
              </w:rPr>
            </w:pPr>
            <w:r>
              <w:rPr>
                <w:sz w:val="18"/>
              </w:rPr>
              <w:t xml:space="preserve">Ríomhphost </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sz w:val="18"/>
              </w:rPr>
            </w:pPr>
            <w:r>
              <w:rPr>
                <w:color w:val="231F20"/>
                <w:sz w:val="18"/>
              </w:rPr>
              <w:t>Láithreán Gréasáin</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shd w:val="clear" w:color="auto" w:fill="171717" w:themeFill="background2" w:themeFillShade="1A"/>
          </w:tcPr>
          <w:p w:rsidR="009C42D1" w:rsidRDefault="009C42D1" w:rsidP="009C42D1">
            <w:pPr>
              <w:spacing w:before="9"/>
              <w:rPr>
                <w:color w:val="231F20"/>
                <w:spacing w:val="-5"/>
                <w:sz w:val="18"/>
              </w:rPr>
            </w:pPr>
          </w:p>
        </w:tc>
        <w:tc>
          <w:tcPr>
            <w:tcW w:w="4508" w:type="dxa"/>
            <w:shd w:val="clear" w:color="auto" w:fill="171717" w:themeFill="background2" w:themeFillShade="1A"/>
          </w:tcPr>
          <w:p w:rsidR="009C42D1" w:rsidRPr="00091207" w:rsidRDefault="009C42D1" w:rsidP="009C42D1">
            <w:pPr>
              <w:jc w:val="both"/>
              <w:rPr>
                <w:sz w:val="20"/>
                <w:szCs w:val="20"/>
              </w:rPr>
            </w:pPr>
          </w:p>
        </w:tc>
      </w:tr>
      <w:tr w:rsidR="009C42D1" w:rsidTr="006B0334">
        <w:tc>
          <w:tcPr>
            <w:tcW w:w="4508" w:type="dxa"/>
          </w:tcPr>
          <w:p w:rsidR="009C42D1" w:rsidRDefault="009C42D1" w:rsidP="009C42D1">
            <w:pPr>
              <w:spacing w:before="155"/>
              <w:rPr>
                <w:b/>
                <w:sz w:val="18"/>
              </w:rPr>
            </w:pPr>
            <w:r>
              <w:rPr>
                <w:b/>
                <w:bCs/>
                <w:color w:val="231F20"/>
                <w:sz w:val="18"/>
              </w:rPr>
              <w:t>Ainm dlíthiúil na Máthairchuideachta(í)</w:t>
            </w:r>
          </w:p>
          <w:p w:rsidR="009C42D1" w:rsidRDefault="009C42D1" w:rsidP="009C42D1">
            <w:pPr>
              <w:spacing w:before="9"/>
              <w:rPr>
                <w:b/>
                <w:sz w:val="18"/>
              </w:rPr>
            </w:pPr>
            <w:r>
              <w:rPr>
                <w:color w:val="231F20"/>
                <w:sz w:val="16"/>
              </w:rPr>
              <w:t>(de réir mar is infheidhme)</w:t>
            </w:r>
            <w:r>
              <w:rPr>
                <w:b/>
                <w:bCs/>
                <w:color w:val="231F20"/>
                <w:sz w:val="18"/>
              </w:rPr>
              <w:t>:</w:t>
            </w:r>
          </w:p>
          <w:p w:rsidR="009C42D1" w:rsidRDefault="009C42D1" w:rsidP="009C42D1">
            <w:pPr>
              <w:jc w:val="both"/>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z w:val="18"/>
              </w:rPr>
            </w:pPr>
            <w:r>
              <w:rPr>
                <w:color w:val="231F20"/>
                <w:sz w:val="18"/>
              </w:rPr>
              <w:t>Seoladh</w:t>
            </w:r>
          </w:p>
          <w:p w:rsidR="009C42D1" w:rsidRDefault="009C42D1" w:rsidP="009C42D1">
            <w:pPr>
              <w:jc w:val="both"/>
            </w:pPr>
          </w:p>
          <w:p w:rsidR="006B1424" w:rsidRDefault="006B1424"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z w:val="18"/>
              </w:rPr>
              <w:t xml:space="preserve">Cathair </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z w:val="18"/>
              </w:rPr>
              <w:t>Cúige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z w:val="18"/>
              </w:rPr>
              <w:lastRenderedPageBreak/>
              <w:t>Postchód</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z w:val="18"/>
              </w:rPr>
              <w:t>Guthán</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sz w:val="18"/>
              </w:rPr>
              <w:t xml:space="preserve">Ríomhphost </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sz w:val="18"/>
              </w:rPr>
            </w:pPr>
            <w:r>
              <w:rPr>
                <w:color w:val="231F20"/>
                <w:sz w:val="18"/>
              </w:rPr>
              <w:t>Láithreán Gréasáin</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shd w:val="clear" w:color="auto" w:fill="171717" w:themeFill="background2" w:themeFillShade="1A"/>
          </w:tcPr>
          <w:p w:rsidR="009C42D1" w:rsidRDefault="009C42D1" w:rsidP="009C42D1">
            <w:pPr>
              <w:spacing w:line="201" w:lineRule="exact"/>
              <w:ind w:left="26"/>
              <w:rPr>
                <w:color w:val="231F20"/>
                <w:sz w:val="18"/>
              </w:rPr>
            </w:pPr>
          </w:p>
        </w:tc>
        <w:tc>
          <w:tcPr>
            <w:tcW w:w="4508" w:type="dxa"/>
            <w:shd w:val="clear" w:color="auto" w:fill="171717" w:themeFill="background2" w:themeFillShade="1A"/>
          </w:tcPr>
          <w:p w:rsidR="009C42D1" w:rsidRPr="00091207" w:rsidRDefault="009C42D1" w:rsidP="009C42D1">
            <w:pPr>
              <w:jc w:val="both"/>
              <w:rPr>
                <w:sz w:val="20"/>
                <w:szCs w:val="20"/>
              </w:rPr>
            </w:pPr>
          </w:p>
        </w:tc>
      </w:tr>
      <w:tr w:rsidR="009C42D1" w:rsidTr="006B0334">
        <w:tc>
          <w:tcPr>
            <w:tcW w:w="4508" w:type="dxa"/>
          </w:tcPr>
          <w:p w:rsidR="009C42D1" w:rsidRDefault="009C42D1" w:rsidP="009C42D1">
            <w:pPr>
              <w:spacing w:line="201" w:lineRule="exact"/>
              <w:rPr>
                <w:b/>
                <w:sz w:val="18"/>
              </w:rPr>
            </w:pPr>
            <w:r>
              <w:rPr>
                <w:b/>
                <w:bCs/>
                <w:color w:val="231F20"/>
                <w:sz w:val="18"/>
              </w:rPr>
              <w:t>Ainm dlíthiúil Máthairchuideachta(í) Deiridh</w:t>
            </w:r>
          </w:p>
          <w:p w:rsidR="009C42D1" w:rsidRDefault="009C42D1" w:rsidP="009C42D1">
            <w:pPr>
              <w:spacing w:before="9"/>
              <w:rPr>
                <w:b/>
                <w:sz w:val="18"/>
              </w:rPr>
            </w:pPr>
            <w:r>
              <w:rPr>
                <w:color w:val="231F20"/>
                <w:sz w:val="16"/>
              </w:rPr>
              <w:t>(de réir mar is infheidhme)</w:t>
            </w:r>
            <w:r>
              <w:rPr>
                <w:b/>
                <w:bCs/>
                <w:color w:val="231F20"/>
                <w:sz w:val="18"/>
              </w:rPr>
              <w:t>:</w:t>
            </w:r>
          </w:p>
          <w:p w:rsidR="009C42D1" w:rsidRDefault="009C42D1" w:rsidP="009C42D1">
            <w:pPr>
              <w:spacing w:line="201" w:lineRule="exact"/>
              <w:ind w:left="26"/>
              <w:rPr>
                <w:color w:val="231F20"/>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z w:val="18"/>
              </w:rPr>
            </w:pPr>
            <w:r>
              <w:rPr>
                <w:color w:val="231F20"/>
                <w:sz w:val="18"/>
              </w:rPr>
              <w:t>Seoladh</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z w:val="18"/>
              </w:rPr>
              <w:t xml:space="preserve">Cathair </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z w:val="18"/>
              </w:rPr>
              <w:t>Cúige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z w:val="18"/>
              </w:rPr>
              <w:t>Postchód</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z w:val="18"/>
              </w:rPr>
              <w:t>Guthán</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sz w:val="18"/>
              </w:rPr>
              <w:t xml:space="preserve">Ríomhphost </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sz w:val="18"/>
              </w:rPr>
            </w:pPr>
            <w:r>
              <w:rPr>
                <w:color w:val="231F20"/>
                <w:sz w:val="18"/>
              </w:rPr>
              <w:t>Láithreán Gréasáin</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bl>
    <w:p w:rsidR="006B1424" w:rsidRDefault="006B1424" w:rsidP="00091207">
      <w:pPr>
        <w:spacing w:before="34"/>
        <w:ind w:left="119"/>
        <w:rPr>
          <w:b/>
          <w:color w:val="231F20"/>
        </w:rPr>
      </w:pPr>
    </w:p>
    <w:p w:rsidR="00091207" w:rsidRDefault="00091207" w:rsidP="00091207">
      <w:pPr>
        <w:spacing w:before="34"/>
        <w:ind w:left="119"/>
        <w:rPr>
          <w:b/>
        </w:rPr>
      </w:pPr>
      <w:r>
        <w:rPr>
          <w:b/>
          <w:bCs/>
          <w:color w:val="231F20"/>
        </w:rPr>
        <w:t xml:space="preserve">2. </w:t>
      </w:r>
      <w:r>
        <w:rPr>
          <w:color w:val="231F20"/>
        </w:rPr>
        <w:t xml:space="preserve"> </w:t>
      </w:r>
      <w:r>
        <w:rPr>
          <w:b/>
          <w:bCs/>
          <w:color w:val="231F20"/>
        </w:rPr>
        <w:t>Faisnéis faoin Iarratasóir - Éire</w:t>
      </w:r>
    </w:p>
    <w:tbl>
      <w:tblPr>
        <w:tblStyle w:val="TableGrid"/>
        <w:tblW w:w="0" w:type="auto"/>
        <w:tblLook w:val="04A0" w:firstRow="1" w:lastRow="0" w:firstColumn="1" w:lastColumn="0" w:noHBand="0" w:noVBand="1"/>
      </w:tblPr>
      <w:tblGrid>
        <w:gridCol w:w="4508"/>
        <w:gridCol w:w="4508"/>
      </w:tblGrid>
      <w:tr w:rsidR="00091207" w:rsidTr="006B0334">
        <w:tc>
          <w:tcPr>
            <w:tcW w:w="9016" w:type="dxa"/>
            <w:gridSpan w:val="2"/>
          </w:tcPr>
          <w:p w:rsidR="00091207" w:rsidRDefault="00091207" w:rsidP="006B0334">
            <w:pPr>
              <w:spacing w:line="201" w:lineRule="exact"/>
              <w:ind w:left="20"/>
              <w:rPr>
                <w:b/>
                <w:color w:val="F15622"/>
                <w:sz w:val="18"/>
              </w:rPr>
            </w:pPr>
            <w:r>
              <w:rPr>
                <w:b/>
                <w:bCs/>
                <w:color w:val="F15622"/>
                <w:sz w:val="18"/>
              </w:rPr>
              <w:t>IARRATASÓIR ÉIREANNACH</w:t>
            </w:r>
            <w:r>
              <w:rPr>
                <w:color w:val="F15622"/>
                <w:sz w:val="18"/>
              </w:rPr>
              <w:t xml:space="preserve">  </w:t>
            </w:r>
          </w:p>
          <w:p w:rsidR="00091207" w:rsidRDefault="00091207" w:rsidP="006B0334">
            <w:pPr>
              <w:spacing w:line="201" w:lineRule="exact"/>
              <w:ind w:left="20"/>
            </w:pPr>
          </w:p>
        </w:tc>
      </w:tr>
      <w:tr w:rsidR="00091207" w:rsidTr="006B0334">
        <w:tc>
          <w:tcPr>
            <w:tcW w:w="9016" w:type="dxa"/>
            <w:gridSpan w:val="2"/>
          </w:tcPr>
          <w:p w:rsidR="00091207" w:rsidRDefault="00091207" w:rsidP="006B0334">
            <w:pPr>
              <w:spacing w:line="201" w:lineRule="exact"/>
              <w:ind w:left="20"/>
              <w:rPr>
                <w:b/>
                <w:sz w:val="18"/>
              </w:rPr>
            </w:pPr>
            <w:r>
              <w:rPr>
                <w:b/>
                <w:bCs/>
                <w:color w:val="231F20"/>
                <w:sz w:val="18"/>
              </w:rPr>
              <w:t>Cuideachta Léiriúcháin</w:t>
            </w:r>
          </w:p>
          <w:p w:rsidR="00091207" w:rsidRDefault="00091207" w:rsidP="006B0334">
            <w:pPr>
              <w:spacing w:line="201" w:lineRule="exact"/>
              <w:ind w:left="20"/>
              <w:rPr>
                <w:b/>
                <w:color w:val="F15622"/>
                <w:sz w:val="18"/>
              </w:rPr>
            </w:pPr>
          </w:p>
        </w:tc>
      </w:tr>
      <w:tr w:rsidR="00091207" w:rsidTr="006B0334">
        <w:tc>
          <w:tcPr>
            <w:tcW w:w="4508" w:type="dxa"/>
          </w:tcPr>
          <w:p w:rsidR="00091207" w:rsidRPr="00091207" w:rsidRDefault="00091207" w:rsidP="006B0334">
            <w:pPr>
              <w:spacing w:before="111"/>
              <w:rPr>
                <w:sz w:val="18"/>
              </w:rPr>
            </w:pPr>
            <w:r>
              <w:rPr>
                <w:color w:val="231F20"/>
                <w:sz w:val="18"/>
              </w:rPr>
              <w:t>Ainm dlíthiúil an duine a bhfuil an t-iarratas á sheoladh aige/aici:</w:t>
            </w:r>
          </w:p>
          <w:p w:rsidR="00091207" w:rsidRPr="00091207" w:rsidRDefault="00091207" w:rsidP="006B0334">
            <w:pPr>
              <w:spacing w:before="3"/>
              <w:rPr>
                <w:sz w:val="16"/>
              </w:rPr>
            </w:pPr>
            <w:r>
              <w:rPr>
                <w:color w:val="231F20"/>
                <w:sz w:val="16"/>
              </w:rPr>
              <w:t>(“Iarratasóir Éireannach”)</w:t>
            </w: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091207">
            <w:pPr>
              <w:jc w:val="both"/>
              <w:rPr>
                <w:color w:val="231F20"/>
                <w:sz w:val="18"/>
              </w:rPr>
            </w:pPr>
            <w:r>
              <w:rPr>
                <w:color w:val="231F20"/>
                <w:sz w:val="18"/>
              </w:rPr>
              <w:t>Seoladh</w:t>
            </w:r>
          </w:p>
          <w:p w:rsidR="00091207" w:rsidRDefault="00091207" w:rsidP="00091207">
            <w:pPr>
              <w:jc w:val="both"/>
            </w:pPr>
          </w:p>
        </w:tc>
        <w:tc>
          <w:tcPr>
            <w:tcW w:w="4508" w:type="dxa"/>
          </w:tcPr>
          <w:p w:rsidR="00091207" w:rsidRPr="00091207" w:rsidRDefault="00091207" w:rsidP="00ED4E10">
            <w:pPr>
              <w:rPr>
                <w:sz w:val="20"/>
                <w:szCs w:val="20"/>
              </w:rPr>
            </w:pPr>
          </w:p>
        </w:tc>
      </w:tr>
      <w:tr w:rsidR="00091207" w:rsidTr="006B0334">
        <w:tc>
          <w:tcPr>
            <w:tcW w:w="4508" w:type="dxa"/>
          </w:tcPr>
          <w:p w:rsidR="00091207" w:rsidRDefault="00091207" w:rsidP="00091207">
            <w:pPr>
              <w:spacing w:line="201" w:lineRule="exact"/>
              <w:rPr>
                <w:sz w:val="18"/>
              </w:rPr>
            </w:pPr>
            <w:r>
              <w:rPr>
                <w:color w:val="231F20"/>
                <w:sz w:val="18"/>
              </w:rPr>
              <w:t xml:space="preserve">Cathair </w:t>
            </w:r>
          </w:p>
          <w:p w:rsidR="00091207" w:rsidRDefault="00091207" w:rsidP="00091207">
            <w:pPr>
              <w:jc w:val="both"/>
            </w:pPr>
          </w:p>
        </w:tc>
        <w:tc>
          <w:tcPr>
            <w:tcW w:w="4508" w:type="dxa"/>
          </w:tcPr>
          <w:p w:rsidR="00091207" w:rsidRPr="00091207" w:rsidRDefault="00091207"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z w:val="18"/>
              </w:rPr>
              <w:t>Postchód</w:t>
            </w:r>
          </w:p>
          <w:p w:rsidR="009C42D1" w:rsidRDefault="009C42D1" w:rsidP="009C42D1">
            <w:pPr>
              <w:jc w:val="both"/>
            </w:pPr>
          </w:p>
        </w:tc>
        <w:tc>
          <w:tcPr>
            <w:tcW w:w="4508" w:type="dxa"/>
          </w:tcPr>
          <w:p w:rsidR="009C42D1" w:rsidRPr="00091207" w:rsidRDefault="009C42D1" w:rsidP="00ED4E10">
            <w:pPr>
              <w:spacing w:before="111"/>
              <w:rPr>
                <w:sz w:val="18"/>
              </w:rPr>
            </w:pPr>
          </w:p>
        </w:tc>
      </w:tr>
      <w:tr w:rsidR="009C42D1" w:rsidTr="006B0334">
        <w:tc>
          <w:tcPr>
            <w:tcW w:w="4508" w:type="dxa"/>
          </w:tcPr>
          <w:p w:rsidR="009C42D1" w:rsidRDefault="009C42D1" w:rsidP="009C42D1">
            <w:pPr>
              <w:spacing w:line="201" w:lineRule="exact"/>
              <w:rPr>
                <w:sz w:val="18"/>
              </w:rPr>
            </w:pPr>
            <w:r>
              <w:rPr>
                <w:color w:val="231F20"/>
                <w:sz w:val="18"/>
              </w:rPr>
              <w:t>Guthán</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z w:val="18"/>
              </w:rPr>
              <w:t xml:space="preserve">Ríomhphost </w:t>
            </w:r>
          </w:p>
          <w:p w:rsidR="009C42D1" w:rsidRPr="00091207" w:rsidRDefault="009C42D1" w:rsidP="009C42D1">
            <w:pPr>
              <w:jc w:val="both"/>
              <w:rPr>
                <w:sz w:val="20"/>
                <w:szCs w:val="20"/>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color w:val="231F20"/>
                <w:sz w:val="18"/>
              </w:rPr>
            </w:pPr>
            <w:r>
              <w:rPr>
                <w:color w:val="231F20"/>
                <w:sz w:val="18"/>
              </w:rPr>
              <w:t>Láithreán Gréasáin</w:t>
            </w:r>
          </w:p>
          <w:p w:rsidR="009C42D1" w:rsidRDefault="009C42D1" w:rsidP="009C42D1">
            <w:pPr>
              <w:spacing w:line="201" w:lineRule="exact"/>
              <w:ind w:left="26"/>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z w:val="18"/>
              </w:rPr>
            </w:pPr>
            <w:r>
              <w:rPr>
                <w:color w:val="231F20"/>
                <w:sz w:val="18"/>
              </w:rPr>
              <w:t>Ainm dlíthiúil na (g)Cuideachta(í) Léiriúcháin, de réir mar is infheidhme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z w:val="18"/>
              </w:rPr>
              <w:t xml:space="preserve">Cathair </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z w:val="18"/>
              </w:rPr>
              <w:t>Cúige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shd w:val="clear" w:color="auto" w:fill="171717" w:themeFill="background2" w:themeFillShade="1A"/>
          </w:tcPr>
          <w:p w:rsidR="009C42D1" w:rsidRDefault="009C42D1" w:rsidP="009C42D1">
            <w:pPr>
              <w:spacing w:before="9"/>
              <w:rPr>
                <w:color w:val="231F20"/>
                <w:spacing w:val="-5"/>
                <w:sz w:val="18"/>
              </w:rPr>
            </w:pPr>
          </w:p>
        </w:tc>
        <w:tc>
          <w:tcPr>
            <w:tcW w:w="4508" w:type="dxa"/>
            <w:shd w:val="clear" w:color="auto" w:fill="171717" w:themeFill="background2" w:themeFillShade="1A"/>
          </w:tcPr>
          <w:p w:rsidR="009C42D1" w:rsidRPr="00091207" w:rsidRDefault="009C42D1" w:rsidP="009C42D1">
            <w:pPr>
              <w:jc w:val="both"/>
              <w:rPr>
                <w:sz w:val="20"/>
                <w:szCs w:val="20"/>
              </w:rPr>
            </w:pPr>
          </w:p>
        </w:tc>
      </w:tr>
      <w:tr w:rsidR="009C42D1" w:rsidTr="006B0334">
        <w:tc>
          <w:tcPr>
            <w:tcW w:w="4508" w:type="dxa"/>
          </w:tcPr>
          <w:p w:rsidR="009C42D1" w:rsidRDefault="009C42D1" w:rsidP="009C42D1">
            <w:pPr>
              <w:spacing w:before="155"/>
              <w:rPr>
                <w:b/>
                <w:sz w:val="18"/>
              </w:rPr>
            </w:pPr>
            <w:r>
              <w:rPr>
                <w:b/>
                <w:bCs/>
                <w:color w:val="231F20"/>
                <w:sz w:val="18"/>
              </w:rPr>
              <w:t>Ainm dlíthiúil na (g)Cuideachta(í) Léiriúcháin</w:t>
            </w:r>
          </w:p>
          <w:p w:rsidR="009C42D1" w:rsidRDefault="009C42D1" w:rsidP="009C42D1">
            <w:pPr>
              <w:spacing w:before="9"/>
              <w:rPr>
                <w:b/>
                <w:sz w:val="18"/>
              </w:rPr>
            </w:pPr>
            <w:r>
              <w:rPr>
                <w:color w:val="231F20"/>
                <w:sz w:val="16"/>
              </w:rPr>
              <w:t>(de réir mar is infheidhme)</w:t>
            </w:r>
            <w:r>
              <w:rPr>
                <w:b/>
                <w:bCs/>
                <w:color w:val="231F20"/>
                <w:sz w:val="18"/>
              </w:rPr>
              <w:t>:</w:t>
            </w:r>
          </w:p>
          <w:p w:rsidR="009C42D1" w:rsidRDefault="009C42D1" w:rsidP="009C42D1">
            <w:pPr>
              <w:jc w:val="both"/>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z w:val="18"/>
              </w:rPr>
            </w:pPr>
            <w:r>
              <w:rPr>
                <w:color w:val="231F20"/>
                <w:sz w:val="18"/>
              </w:rPr>
              <w:t>Seoladh</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z w:val="18"/>
              </w:rPr>
              <w:t xml:space="preserve">Cathair </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z w:val="18"/>
              </w:rPr>
              <w:t>Cúige</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jc w:val="both"/>
              <w:rPr>
                <w:color w:val="231F20"/>
                <w:spacing w:val="-5"/>
                <w:sz w:val="18"/>
              </w:rPr>
            </w:pPr>
            <w:r>
              <w:rPr>
                <w:color w:val="231F20"/>
                <w:sz w:val="18"/>
              </w:rPr>
              <w:t>Postchód</w:t>
            </w:r>
          </w:p>
          <w:p w:rsidR="009C42D1" w:rsidRDefault="009C42D1" w:rsidP="009C42D1">
            <w:pPr>
              <w:jc w:val="both"/>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rPr>
                <w:sz w:val="18"/>
              </w:rPr>
            </w:pPr>
            <w:r>
              <w:rPr>
                <w:color w:val="231F20"/>
                <w:sz w:val="18"/>
              </w:rPr>
              <w:t>Guthán</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sz w:val="18"/>
              </w:rPr>
            </w:pPr>
            <w:r>
              <w:rPr>
                <w:color w:val="231F20"/>
                <w:sz w:val="18"/>
              </w:rPr>
              <w:t>Láithreán Gréasáin</w:t>
            </w:r>
          </w:p>
          <w:p w:rsidR="009C42D1" w:rsidRDefault="009C42D1" w:rsidP="009C42D1">
            <w:pPr>
              <w:spacing w:line="201" w:lineRule="exact"/>
              <w:rPr>
                <w:color w:val="231F20"/>
                <w:spacing w:val="-5"/>
                <w:sz w:val="18"/>
              </w:rPr>
            </w:pPr>
          </w:p>
        </w:tc>
        <w:tc>
          <w:tcPr>
            <w:tcW w:w="4508" w:type="dxa"/>
          </w:tcPr>
          <w:p w:rsidR="009C42D1" w:rsidRPr="00091207" w:rsidRDefault="009C42D1" w:rsidP="00ED4E10">
            <w:pPr>
              <w:rPr>
                <w:sz w:val="20"/>
                <w:szCs w:val="20"/>
              </w:rPr>
            </w:pPr>
          </w:p>
        </w:tc>
      </w:tr>
      <w:tr w:rsidR="009C42D1" w:rsidTr="006B0334">
        <w:tc>
          <w:tcPr>
            <w:tcW w:w="4508" w:type="dxa"/>
          </w:tcPr>
          <w:p w:rsidR="009C42D1" w:rsidRDefault="009C42D1" w:rsidP="009C42D1">
            <w:pPr>
              <w:spacing w:line="201" w:lineRule="exact"/>
              <w:ind w:left="26"/>
              <w:rPr>
                <w:color w:val="231F20"/>
                <w:sz w:val="18"/>
              </w:rPr>
            </w:pPr>
            <w:r>
              <w:rPr>
                <w:color w:val="231F20"/>
                <w:sz w:val="18"/>
              </w:rPr>
              <w:t xml:space="preserve">Ríomhphost </w:t>
            </w:r>
          </w:p>
          <w:p w:rsidR="009C42D1" w:rsidRDefault="009C42D1" w:rsidP="009C42D1">
            <w:pPr>
              <w:spacing w:line="201" w:lineRule="exact"/>
              <w:ind w:left="26"/>
              <w:rPr>
                <w:color w:val="231F20"/>
                <w:sz w:val="18"/>
              </w:rPr>
            </w:pPr>
          </w:p>
        </w:tc>
        <w:tc>
          <w:tcPr>
            <w:tcW w:w="4508" w:type="dxa"/>
          </w:tcPr>
          <w:p w:rsidR="009C42D1" w:rsidRPr="00091207" w:rsidRDefault="009C42D1" w:rsidP="00ED4E10">
            <w:pPr>
              <w:rPr>
                <w:sz w:val="20"/>
                <w:szCs w:val="20"/>
              </w:rPr>
            </w:pPr>
          </w:p>
        </w:tc>
      </w:tr>
    </w:tbl>
    <w:p w:rsidR="00091207" w:rsidRDefault="00091207" w:rsidP="0093449B">
      <w:pPr>
        <w:jc w:val="both"/>
      </w:pPr>
    </w:p>
    <w:tbl>
      <w:tblPr>
        <w:tblStyle w:val="TableGrid"/>
        <w:tblW w:w="0" w:type="auto"/>
        <w:tblLook w:val="04A0" w:firstRow="1" w:lastRow="0" w:firstColumn="1" w:lastColumn="0" w:noHBand="0" w:noVBand="1"/>
      </w:tblPr>
      <w:tblGrid>
        <w:gridCol w:w="4673"/>
        <w:gridCol w:w="4343"/>
      </w:tblGrid>
      <w:tr w:rsidR="009C42D1" w:rsidTr="006B0334">
        <w:tc>
          <w:tcPr>
            <w:tcW w:w="9016" w:type="dxa"/>
            <w:gridSpan w:val="2"/>
          </w:tcPr>
          <w:p w:rsidR="009C42D1" w:rsidRDefault="009C42D1" w:rsidP="006B0334">
            <w:pPr>
              <w:spacing w:line="201" w:lineRule="exact"/>
              <w:ind w:left="20"/>
              <w:rPr>
                <w:b/>
                <w:color w:val="F15622"/>
                <w:sz w:val="18"/>
              </w:rPr>
            </w:pPr>
            <w:r>
              <w:rPr>
                <w:b/>
                <w:bCs/>
                <w:color w:val="F15622"/>
                <w:sz w:val="18"/>
              </w:rPr>
              <w:t>COMHIARRATASÓIR ÉIREANNACH</w:t>
            </w:r>
            <w:r>
              <w:rPr>
                <w:color w:val="F15622"/>
                <w:sz w:val="18"/>
              </w:rPr>
              <w:t xml:space="preserve">  </w:t>
            </w:r>
          </w:p>
          <w:p w:rsidR="009C42D1" w:rsidRDefault="009C42D1" w:rsidP="006B0334">
            <w:pPr>
              <w:spacing w:line="201" w:lineRule="exact"/>
              <w:ind w:left="20"/>
            </w:pPr>
          </w:p>
        </w:tc>
      </w:tr>
      <w:tr w:rsidR="009C42D1" w:rsidTr="009C42D1">
        <w:tc>
          <w:tcPr>
            <w:tcW w:w="4673" w:type="dxa"/>
          </w:tcPr>
          <w:p w:rsidR="009C42D1" w:rsidRPr="00091207" w:rsidRDefault="009C42D1" w:rsidP="006B0334">
            <w:pPr>
              <w:spacing w:before="111"/>
              <w:rPr>
                <w:sz w:val="18"/>
              </w:rPr>
            </w:pPr>
            <w:r>
              <w:rPr>
                <w:color w:val="231F20"/>
                <w:sz w:val="18"/>
              </w:rPr>
              <w:t>Ainm dlíthiúil an chomhiarratasóra aonair a bhfuil an t-iarratas á sheoladh aige/aici:</w:t>
            </w:r>
          </w:p>
          <w:p w:rsidR="009C42D1" w:rsidRPr="00091207" w:rsidRDefault="009C42D1" w:rsidP="006B0334">
            <w:pPr>
              <w:spacing w:before="3"/>
              <w:rPr>
                <w:sz w:val="16"/>
              </w:rPr>
            </w:pPr>
            <w:r>
              <w:rPr>
                <w:color w:val="231F20"/>
                <w:sz w:val="16"/>
              </w:rPr>
              <w:t>(“Iarratasóir Éireannach”)</w:t>
            </w: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jc w:val="both"/>
              <w:rPr>
                <w:color w:val="231F20"/>
                <w:sz w:val="18"/>
              </w:rPr>
            </w:pPr>
            <w:r>
              <w:rPr>
                <w:color w:val="231F20"/>
                <w:sz w:val="18"/>
              </w:rPr>
              <w:t>Seoladh</w:t>
            </w:r>
          </w:p>
          <w:p w:rsidR="009C42D1" w:rsidRDefault="009C42D1" w:rsidP="006B0334">
            <w:pPr>
              <w:jc w:val="both"/>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rPr>
                <w:sz w:val="18"/>
              </w:rPr>
            </w:pPr>
            <w:r>
              <w:rPr>
                <w:color w:val="231F20"/>
                <w:sz w:val="18"/>
              </w:rPr>
              <w:t xml:space="preserve">Cathair </w:t>
            </w:r>
          </w:p>
          <w:p w:rsidR="009C42D1" w:rsidRDefault="009C42D1" w:rsidP="006B0334">
            <w:pPr>
              <w:jc w:val="both"/>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jc w:val="both"/>
              <w:rPr>
                <w:color w:val="231F20"/>
                <w:spacing w:val="-5"/>
                <w:sz w:val="18"/>
              </w:rPr>
            </w:pPr>
            <w:r>
              <w:rPr>
                <w:color w:val="231F20"/>
                <w:sz w:val="18"/>
              </w:rPr>
              <w:t>Postchód</w:t>
            </w:r>
          </w:p>
          <w:p w:rsidR="009C42D1" w:rsidRDefault="009C42D1" w:rsidP="006B0334">
            <w:pPr>
              <w:jc w:val="both"/>
            </w:pPr>
          </w:p>
        </w:tc>
        <w:tc>
          <w:tcPr>
            <w:tcW w:w="4343" w:type="dxa"/>
          </w:tcPr>
          <w:p w:rsidR="009C42D1" w:rsidRPr="00091207" w:rsidRDefault="009C42D1" w:rsidP="00ED4E10">
            <w:pPr>
              <w:spacing w:before="111"/>
              <w:rPr>
                <w:sz w:val="18"/>
              </w:rPr>
            </w:pPr>
          </w:p>
        </w:tc>
      </w:tr>
      <w:tr w:rsidR="009C42D1" w:rsidTr="009C42D1">
        <w:tc>
          <w:tcPr>
            <w:tcW w:w="4673" w:type="dxa"/>
          </w:tcPr>
          <w:p w:rsidR="009C42D1" w:rsidRDefault="009C42D1" w:rsidP="006B0334">
            <w:pPr>
              <w:spacing w:line="201" w:lineRule="exact"/>
              <w:rPr>
                <w:sz w:val="18"/>
              </w:rPr>
            </w:pPr>
            <w:r>
              <w:rPr>
                <w:color w:val="231F20"/>
                <w:sz w:val="18"/>
              </w:rPr>
              <w:t>Guthán</w:t>
            </w:r>
          </w:p>
          <w:p w:rsidR="009C42D1" w:rsidRDefault="009C42D1" w:rsidP="006B0334">
            <w:pPr>
              <w:spacing w:line="201" w:lineRule="exact"/>
              <w:rPr>
                <w:color w:val="231F20"/>
                <w:spacing w:val="-5"/>
                <w:sz w:val="18"/>
              </w:rPr>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jc w:val="both"/>
              <w:rPr>
                <w:color w:val="231F20"/>
                <w:spacing w:val="-5"/>
                <w:sz w:val="18"/>
              </w:rPr>
            </w:pPr>
            <w:r>
              <w:rPr>
                <w:color w:val="231F20"/>
                <w:sz w:val="18"/>
              </w:rPr>
              <w:t xml:space="preserve">Ríomhphost </w:t>
            </w:r>
          </w:p>
          <w:p w:rsidR="009C42D1" w:rsidRPr="00091207" w:rsidRDefault="009C42D1" w:rsidP="006B0334">
            <w:pPr>
              <w:jc w:val="both"/>
              <w:rPr>
                <w:sz w:val="20"/>
                <w:szCs w:val="20"/>
              </w:rPr>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ind w:left="26"/>
              <w:rPr>
                <w:color w:val="231F20"/>
                <w:sz w:val="18"/>
              </w:rPr>
            </w:pPr>
            <w:r>
              <w:rPr>
                <w:color w:val="231F20"/>
                <w:sz w:val="18"/>
              </w:rPr>
              <w:t>Láithreán Gréasáin</w:t>
            </w:r>
          </w:p>
          <w:p w:rsidR="009C42D1" w:rsidRDefault="009C42D1" w:rsidP="006B0334">
            <w:pPr>
              <w:spacing w:line="201" w:lineRule="exact"/>
              <w:ind w:left="26"/>
              <w:rPr>
                <w:color w:val="231F20"/>
                <w:spacing w:val="-5"/>
                <w:sz w:val="18"/>
              </w:rPr>
            </w:pPr>
          </w:p>
        </w:tc>
        <w:tc>
          <w:tcPr>
            <w:tcW w:w="4343" w:type="dxa"/>
          </w:tcPr>
          <w:p w:rsidR="009C42D1" w:rsidRPr="00091207" w:rsidRDefault="009C42D1" w:rsidP="00ED4E10">
            <w:pPr>
              <w:rPr>
                <w:sz w:val="20"/>
                <w:szCs w:val="20"/>
              </w:rPr>
            </w:pPr>
          </w:p>
        </w:tc>
      </w:tr>
      <w:tr w:rsidR="009C42D1" w:rsidTr="009C42D1">
        <w:tc>
          <w:tcPr>
            <w:tcW w:w="4673" w:type="dxa"/>
            <w:shd w:val="clear" w:color="auto" w:fill="171717" w:themeFill="background2" w:themeFillShade="1A"/>
          </w:tcPr>
          <w:p w:rsidR="009C42D1" w:rsidRDefault="009C42D1" w:rsidP="006B0334">
            <w:pPr>
              <w:spacing w:before="9"/>
              <w:rPr>
                <w:color w:val="231F20"/>
                <w:spacing w:val="-5"/>
                <w:sz w:val="18"/>
              </w:rPr>
            </w:pPr>
          </w:p>
        </w:tc>
        <w:tc>
          <w:tcPr>
            <w:tcW w:w="4343" w:type="dxa"/>
            <w:shd w:val="clear" w:color="auto" w:fill="171717" w:themeFill="background2" w:themeFillShade="1A"/>
          </w:tcPr>
          <w:p w:rsidR="009C42D1" w:rsidRPr="00091207" w:rsidRDefault="009C42D1" w:rsidP="00ED4E10">
            <w:pPr>
              <w:rPr>
                <w:sz w:val="20"/>
                <w:szCs w:val="20"/>
              </w:rPr>
            </w:pPr>
          </w:p>
        </w:tc>
      </w:tr>
      <w:tr w:rsidR="009C42D1" w:rsidTr="009C42D1">
        <w:tc>
          <w:tcPr>
            <w:tcW w:w="4673" w:type="dxa"/>
          </w:tcPr>
          <w:p w:rsidR="009C42D1" w:rsidRPr="009C42D1" w:rsidRDefault="009C42D1" w:rsidP="006B0334">
            <w:pPr>
              <w:spacing w:before="155"/>
              <w:rPr>
                <w:sz w:val="18"/>
              </w:rPr>
            </w:pPr>
            <w:r>
              <w:rPr>
                <w:color w:val="231F20"/>
                <w:sz w:val="18"/>
              </w:rPr>
              <w:t>Ainm dlíthiúil na (g)Cuideachta(í) Léiriúcháin</w:t>
            </w:r>
          </w:p>
          <w:p w:rsidR="009C42D1" w:rsidRDefault="009C42D1" w:rsidP="006B0334">
            <w:pPr>
              <w:spacing w:before="9"/>
              <w:rPr>
                <w:b/>
                <w:sz w:val="18"/>
              </w:rPr>
            </w:pPr>
            <w:r>
              <w:rPr>
                <w:color w:val="231F20"/>
                <w:sz w:val="16"/>
              </w:rPr>
              <w:t>(de réir mar is infheidhme)</w:t>
            </w:r>
            <w:r>
              <w:rPr>
                <w:b/>
                <w:bCs/>
                <w:color w:val="231F20"/>
                <w:sz w:val="18"/>
              </w:rPr>
              <w:t>:</w:t>
            </w:r>
          </w:p>
          <w:p w:rsidR="009C42D1" w:rsidRDefault="009C42D1" w:rsidP="006B0334">
            <w:pPr>
              <w:jc w:val="both"/>
              <w:rPr>
                <w:color w:val="231F20"/>
                <w:spacing w:val="-5"/>
                <w:sz w:val="18"/>
              </w:rPr>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jc w:val="both"/>
              <w:rPr>
                <w:color w:val="231F20"/>
                <w:sz w:val="18"/>
              </w:rPr>
            </w:pPr>
            <w:r>
              <w:rPr>
                <w:color w:val="231F20"/>
                <w:sz w:val="18"/>
              </w:rPr>
              <w:t>Seoladh</w:t>
            </w:r>
          </w:p>
          <w:p w:rsidR="009C42D1" w:rsidRDefault="009C42D1" w:rsidP="006B0334">
            <w:pPr>
              <w:jc w:val="both"/>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rPr>
                <w:sz w:val="18"/>
              </w:rPr>
            </w:pPr>
            <w:r>
              <w:rPr>
                <w:color w:val="231F20"/>
                <w:sz w:val="18"/>
              </w:rPr>
              <w:t xml:space="preserve">Cathair </w:t>
            </w:r>
          </w:p>
          <w:p w:rsidR="009C42D1" w:rsidRDefault="009C42D1" w:rsidP="006B0334">
            <w:pPr>
              <w:jc w:val="both"/>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jc w:val="both"/>
              <w:rPr>
                <w:color w:val="231F20"/>
                <w:spacing w:val="-5"/>
                <w:sz w:val="18"/>
              </w:rPr>
            </w:pPr>
            <w:r>
              <w:rPr>
                <w:color w:val="231F20"/>
                <w:sz w:val="18"/>
              </w:rPr>
              <w:t>Postchód</w:t>
            </w:r>
          </w:p>
          <w:p w:rsidR="009C42D1" w:rsidRDefault="009C42D1" w:rsidP="006B0334">
            <w:pPr>
              <w:jc w:val="both"/>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rPr>
                <w:sz w:val="18"/>
              </w:rPr>
            </w:pPr>
            <w:r>
              <w:rPr>
                <w:color w:val="231F20"/>
                <w:sz w:val="18"/>
              </w:rPr>
              <w:t>Guthán</w:t>
            </w:r>
          </w:p>
          <w:p w:rsidR="009C42D1" w:rsidRDefault="009C42D1" w:rsidP="006B0334">
            <w:pPr>
              <w:spacing w:line="201" w:lineRule="exact"/>
              <w:rPr>
                <w:color w:val="231F20"/>
                <w:spacing w:val="-5"/>
                <w:sz w:val="18"/>
              </w:rPr>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ind w:left="26"/>
              <w:rPr>
                <w:sz w:val="18"/>
              </w:rPr>
            </w:pPr>
            <w:r>
              <w:rPr>
                <w:color w:val="231F20"/>
                <w:sz w:val="18"/>
              </w:rPr>
              <w:t>Láithreán Gréasáin</w:t>
            </w:r>
          </w:p>
          <w:p w:rsidR="009C42D1" w:rsidRDefault="009C42D1" w:rsidP="006B0334">
            <w:pPr>
              <w:spacing w:line="201" w:lineRule="exact"/>
              <w:rPr>
                <w:color w:val="231F20"/>
                <w:spacing w:val="-5"/>
                <w:sz w:val="18"/>
              </w:rPr>
            </w:pPr>
          </w:p>
        </w:tc>
        <w:tc>
          <w:tcPr>
            <w:tcW w:w="4343" w:type="dxa"/>
          </w:tcPr>
          <w:p w:rsidR="009C42D1" w:rsidRPr="00091207" w:rsidRDefault="009C42D1" w:rsidP="00ED4E10">
            <w:pPr>
              <w:rPr>
                <w:sz w:val="20"/>
                <w:szCs w:val="20"/>
              </w:rPr>
            </w:pPr>
          </w:p>
        </w:tc>
      </w:tr>
      <w:tr w:rsidR="009C42D1" w:rsidTr="009C42D1">
        <w:tc>
          <w:tcPr>
            <w:tcW w:w="4673" w:type="dxa"/>
          </w:tcPr>
          <w:p w:rsidR="009C42D1" w:rsidRDefault="009C42D1" w:rsidP="006B0334">
            <w:pPr>
              <w:spacing w:line="201" w:lineRule="exact"/>
              <w:ind w:left="26"/>
              <w:rPr>
                <w:color w:val="231F20"/>
                <w:sz w:val="18"/>
              </w:rPr>
            </w:pPr>
            <w:r>
              <w:rPr>
                <w:color w:val="231F20"/>
                <w:sz w:val="18"/>
              </w:rPr>
              <w:t xml:space="preserve">Ríomhphost </w:t>
            </w:r>
          </w:p>
          <w:p w:rsidR="009C42D1" w:rsidRDefault="009C42D1" w:rsidP="006B0334">
            <w:pPr>
              <w:spacing w:line="201" w:lineRule="exact"/>
              <w:ind w:left="26"/>
              <w:rPr>
                <w:color w:val="231F20"/>
                <w:sz w:val="18"/>
              </w:rPr>
            </w:pPr>
          </w:p>
        </w:tc>
        <w:tc>
          <w:tcPr>
            <w:tcW w:w="4343" w:type="dxa"/>
          </w:tcPr>
          <w:p w:rsidR="009C42D1" w:rsidRPr="00091207" w:rsidRDefault="009C42D1" w:rsidP="00ED4E10">
            <w:pPr>
              <w:rPr>
                <w:sz w:val="20"/>
                <w:szCs w:val="20"/>
              </w:rPr>
            </w:pPr>
          </w:p>
        </w:tc>
      </w:tr>
    </w:tbl>
    <w:p w:rsidR="006B1424" w:rsidRDefault="006B1424" w:rsidP="0093449B">
      <w:pPr>
        <w:jc w:val="both"/>
        <w:rPr>
          <w:b/>
          <w:color w:val="231F20"/>
        </w:rPr>
      </w:pPr>
    </w:p>
    <w:p w:rsidR="003F067E" w:rsidRDefault="003F067E" w:rsidP="0093449B">
      <w:pPr>
        <w:jc w:val="both"/>
        <w:rPr>
          <w:b/>
          <w:color w:val="231F20"/>
        </w:rPr>
      </w:pPr>
    </w:p>
    <w:p w:rsidR="003F067E" w:rsidRDefault="003F067E" w:rsidP="0093449B">
      <w:pPr>
        <w:jc w:val="both"/>
        <w:rPr>
          <w:b/>
          <w:color w:val="231F20"/>
        </w:rPr>
      </w:pPr>
    </w:p>
    <w:p w:rsidR="009C42D1" w:rsidRDefault="009C42D1" w:rsidP="0093449B">
      <w:pPr>
        <w:jc w:val="both"/>
        <w:rPr>
          <w:b/>
          <w:color w:val="231F20"/>
        </w:rPr>
      </w:pPr>
      <w:r>
        <w:rPr>
          <w:b/>
          <w:bCs/>
          <w:color w:val="231F20"/>
        </w:rPr>
        <w:t xml:space="preserve">3. </w:t>
      </w:r>
      <w:r>
        <w:rPr>
          <w:color w:val="231F20"/>
        </w:rPr>
        <w:t xml:space="preserve"> </w:t>
      </w:r>
      <w:r>
        <w:rPr>
          <w:b/>
          <w:bCs/>
          <w:color w:val="231F20"/>
        </w:rPr>
        <w:t>An Príomhphearsanra Cruthaitheach</w:t>
      </w:r>
    </w:p>
    <w:tbl>
      <w:tblPr>
        <w:tblStyle w:val="TableGrid"/>
        <w:tblW w:w="0" w:type="auto"/>
        <w:tblLook w:val="04A0" w:firstRow="1" w:lastRow="0" w:firstColumn="1" w:lastColumn="0" w:noHBand="0" w:noVBand="1"/>
      </w:tblPr>
      <w:tblGrid>
        <w:gridCol w:w="2254"/>
        <w:gridCol w:w="6762"/>
      </w:tblGrid>
      <w:tr w:rsidR="00BF100F" w:rsidTr="006B0334">
        <w:tc>
          <w:tcPr>
            <w:tcW w:w="9016" w:type="dxa"/>
            <w:gridSpan w:val="2"/>
          </w:tcPr>
          <w:p w:rsidR="00BF100F" w:rsidRDefault="00BF100F" w:rsidP="0093449B">
            <w:pPr>
              <w:jc w:val="both"/>
              <w:rPr>
                <w:b/>
                <w:color w:val="F15622"/>
                <w:sz w:val="18"/>
              </w:rPr>
            </w:pPr>
            <w:r>
              <w:rPr>
                <w:b/>
                <w:bCs/>
                <w:color w:val="F15622"/>
                <w:sz w:val="18"/>
              </w:rPr>
              <w:t>FAISNÉIS TEAGMHÁLA</w:t>
            </w:r>
          </w:p>
          <w:p w:rsidR="00BF100F" w:rsidRDefault="00BF100F" w:rsidP="0093449B">
            <w:pPr>
              <w:jc w:val="both"/>
            </w:pPr>
          </w:p>
        </w:tc>
      </w:tr>
      <w:tr w:rsidR="00BF100F" w:rsidTr="006B0334">
        <w:tc>
          <w:tcPr>
            <w:tcW w:w="2254" w:type="dxa"/>
          </w:tcPr>
          <w:p w:rsidR="00BF100F" w:rsidRDefault="0091406E" w:rsidP="0093449B">
            <w:pPr>
              <w:jc w:val="both"/>
            </w:pPr>
            <w:r>
              <w:rPr>
                <w:color w:val="231F20"/>
                <w:sz w:val="18"/>
              </w:rPr>
              <w:t>Ainm Teagmhála an Léiritheora:</w:t>
            </w:r>
          </w:p>
        </w:tc>
        <w:tc>
          <w:tcPr>
            <w:tcW w:w="6762" w:type="dxa"/>
          </w:tcPr>
          <w:p w:rsidR="00BF100F" w:rsidRPr="006B1424" w:rsidRDefault="00BF100F" w:rsidP="00ED4E10">
            <w:pPr>
              <w:rPr>
                <w:sz w:val="20"/>
                <w:szCs w:val="20"/>
              </w:rPr>
            </w:pPr>
          </w:p>
        </w:tc>
      </w:tr>
      <w:tr w:rsidR="00BF100F" w:rsidTr="006B0334">
        <w:tc>
          <w:tcPr>
            <w:tcW w:w="2254" w:type="dxa"/>
          </w:tcPr>
          <w:p w:rsidR="00BF100F" w:rsidRDefault="0091406E" w:rsidP="0093449B">
            <w:pPr>
              <w:jc w:val="both"/>
            </w:pPr>
            <w:r>
              <w:rPr>
                <w:color w:val="231F20"/>
                <w:sz w:val="18"/>
              </w:rPr>
              <w:t>Ríomhphost Teagmhála an Léiritheora:</w:t>
            </w:r>
          </w:p>
        </w:tc>
        <w:tc>
          <w:tcPr>
            <w:tcW w:w="6762" w:type="dxa"/>
          </w:tcPr>
          <w:p w:rsidR="00BF100F" w:rsidRPr="006B1424" w:rsidRDefault="00BF100F" w:rsidP="00ED4E10">
            <w:pPr>
              <w:rPr>
                <w:sz w:val="20"/>
                <w:szCs w:val="20"/>
              </w:rPr>
            </w:pPr>
          </w:p>
        </w:tc>
      </w:tr>
      <w:tr w:rsidR="00BF100F" w:rsidTr="006B0334">
        <w:tc>
          <w:tcPr>
            <w:tcW w:w="2254" w:type="dxa"/>
          </w:tcPr>
          <w:p w:rsidR="00BF100F" w:rsidRDefault="0091406E" w:rsidP="0093449B">
            <w:pPr>
              <w:jc w:val="both"/>
            </w:pPr>
            <w:r>
              <w:rPr>
                <w:color w:val="231F20"/>
                <w:sz w:val="18"/>
              </w:rPr>
              <w:t>Guthán Teagmhála an Léiritheora:</w:t>
            </w:r>
          </w:p>
        </w:tc>
        <w:tc>
          <w:tcPr>
            <w:tcW w:w="6762" w:type="dxa"/>
          </w:tcPr>
          <w:p w:rsidR="00BF100F" w:rsidRPr="006B1424" w:rsidRDefault="00BF100F" w:rsidP="00ED4E10">
            <w:pPr>
              <w:rPr>
                <w:sz w:val="20"/>
                <w:szCs w:val="20"/>
              </w:rPr>
            </w:pPr>
          </w:p>
        </w:tc>
      </w:tr>
      <w:tr w:rsidR="0091406E" w:rsidTr="0091406E">
        <w:tc>
          <w:tcPr>
            <w:tcW w:w="9016" w:type="dxa"/>
            <w:gridSpan w:val="2"/>
            <w:shd w:val="clear" w:color="auto" w:fill="auto"/>
          </w:tcPr>
          <w:p w:rsidR="0091406E" w:rsidRDefault="0091406E" w:rsidP="00DB7944">
            <w:pPr>
              <w:jc w:val="both"/>
            </w:pPr>
            <w:r>
              <w:rPr>
                <w:b/>
                <w:bCs/>
                <w:color w:val="000000" w:themeColor="text1"/>
                <w:sz w:val="18"/>
              </w:rPr>
              <w:t>FAISNÉIS FAOIN BPRÍOMHTHEAGMHÁLAÍ DO CHOMHFHREAGRAS UILE AN BAI</w:t>
            </w:r>
          </w:p>
        </w:tc>
      </w:tr>
      <w:tr w:rsidR="0091406E" w:rsidTr="006B0334">
        <w:tc>
          <w:tcPr>
            <w:tcW w:w="2254" w:type="dxa"/>
          </w:tcPr>
          <w:p w:rsidR="0091406E" w:rsidRDefault="0091406E" w:rsidP="006B0334">
            <w:pPr>
              <w:jc w:val="both"/>
            </w:pPr>
            <w:r>
              <w:rPr>
                <w:color w:val="231F20"/>
                <w:sz w:val="18"/>
              </w:rPr>
              <w:t>Ainm Teagmhála:</w:t>
            </w:r>
          </w:p>
        </w:tc>
        <w:tc>
          <w:tcPr>
            <w:tcW w:w="6762" w:type="dxa"/>
          </w:tcPr>
          <w:p w:rsidR="0091406E" w:rsidRPr="006B1424" w:rsidRDefault="0091406E" w:rsidP="00ED4E10">
            <w:pPr>
              <w:rPr>
                <w:sz w:val="20"/>
                <w:szCs w:val="20"/>
              </w:rPr>
            </w:pPr>
          </w:p>
        </w:tc>
      </w:tr>
      <w:tr w:rsidR="0091406E" w:rsidTr="006B0334">
        <w:tc>
          <w:tcPr>
            <w:tcW w:w="2254" w:type="dxa"/>
          </w:tcPr>
          <w:p w:rsidR="0091406E" w:rsidRDefault="0091406E" w:rsidP="006B0334">
            <w:pPr>
              <w:jc w:val="both"/>
            </w:pPr>
            <w:r>
              <w:rPr>
                <w:color w:val="231F20"/>
                <w:sz w:val="18"/>
              </w:rPr>
              <w:t>Ríomhphost Teagmhála:</w:t>
            </w:r>
          </w:p>
        </w:tc>
        <w:tc>
          <w:tcPr>
            <w:tcW w:w="6762" w:type="dxa"/>
          </w:tcPr>
          <w:p w:rsidR="0091406E" w:rsidRPr="006B1424" w:rsidRDefault="0091406E" w:rsidP="00ED4E10">
            <w:pPr>
              <w:rPr>
                <w:sz w:val="20"/>
                <w:szCs w:val="20"/>
              </w:rPr>
            </w:pPr>
          </w:p>
        </w:tc>
      </w:tr>
      <w:tr w:rsidR="0091406E" w:rsidTr="006B0334">
        <w:tc>
          <w:tcPr>
            <w:tcW w:w="2254" w:type="dxa"/>
          </w:tcPr>
          <w:p w:rsidR="0091406E" w:rsidRDefault="0091406E" w:rsidP="006B0334">
            <w:pPr>
              <w:jc w:val="both"/>
            </w:pPr>
            <w:r>
              <w:rPr>
                <w:color w:val="231F20"/>
                <w:sz w:val="18"/>
              </w:rPr>
              <w:t>Guthán Teagmhála:</w:t>
            </w:r>
          </w:p>
        </w:tc>
        <w:tc>
          <w:tcPr>
            <w:tcW w:w="6762" w:type="dxa"/>
          </w:tcPr>
          <w:p w:rsidR="0091406E" w:rsidRPr="006B1424" w:rsidRDefault="0091406E" w:rsidP="00ED4E10">
            <w:pPr>
              <w:rPr>
                <w:sz w:val="20"/>
                <w:szCs w:val="20"/>
              </w:rPr>
            </w:pPr>
          </w:p>
        </w:tc>
      </w:tr>
      <w:tr w:rsidR="0091406E" w:rsidTr="006B0334">
        <w:tc>
          <w:tcPr>
            <w:tcW w:w="9016" w:type="dxa"/>
            <w:gridSpan w:val="2"/>
          </w:tcPr>
          <w:p w:rsidR="0091406E" w:rsidRPr="0091406E" w:rsidRDefault="0091406E" w:rsidP="006B0334">
            <w:pPr>
              <w:jc w:val="both"/>
              <w:rPr>
                <w:b/>
                <w:color w:val="000000" w:themeColor="text1"/>
                <w:sz w:val="18"/>
              </w:rPr>
            </w:pPr>
            <w:r>
              <w:rPr>
                <w:b/>
                <w:bCs/>
                <w:color w:val="000000" w:themeColor="text1"/>
                <w:sz w:val="18"/>
              </w:rPr>
              <w:t>FAISNÉIS FAOIN BPRÍOMHTHEAGMHÁLAÍ DO CHOMHFHREAGRAS UILE AN CMF</w:t>
            </w:r>
          </w:p>
          <w:p w:rsidR="0091406E" w:rsidRPr="0091406E" w:rsidRDefault="0091406E" w:rsidP="006B0334">
            <w:pPr>
              <w:jc w:val="both"/>
              <w:rPr>
                <w:color w:val="000000" w:themeColor="text1"/>
              </w:rPr>
            </w:pPr>
          </w:p>
        </w:tc>
      </w:tr>
      <w:tr w:rsidR="0091406E" w:rsidTr="006B0334">
        <w:tc>
          <w:tcPr>
            <w:tcW w:w="2254" w:type="dxa"/>
          </w:tcPr>
          <w:p w:rsidR="0091406E" w:rsidRDefault="0091406E" w:rsidP="006B0334">
            <w:pPr>
              <w:jc w:val="both"/>
            </w:pPr>
            <w:r>
              <w:rPr>
                <w:color w:val="231F20"/>
                <w:sz w:val="18"/>
              </w:rPr>
              <w:t>Ainm Teagmhála:</w:t>
            </w:r>
          </w:p>
        </w:tc>
        <w:tc>
          <w:tcPr>
            <w:tcW w:w="6762" w:type="dxa"/>
          </w:tcPr>
          <w:p w:rsidR="0091406E" w:rsidRPr="006B1424" w:rsidRDefault="0091406E" w:rsidP="00ED4E10">
            <w:pPr>
              <w:rPr>
                <w:sz w:val="20"/>
                <w:szCs w:val="20"/>
              </w:rPr>
            </w:pPr>
          </w:p>
        </w:tc>
      </w:tr>
      <w:tr w:rsidR="0091406E" w:rsidTr="006B0334">
        <w:tc>
          <w:tcPr>
            <w:tcW w:w="2254" w:type="dxa"/>
          </w:tcPr>
          <w:p w:rsidR="0091406E" w:rsidRDefault="0091406E" w:rsidP="006B0334">
            <w:pPr>
              <w:jc w:val="both"/>
            </w:pPr>
            <w:r>
              <w:rPr>
                <w:color w:val="231F20"/>
                <w:sz w:val="18"/>
              </w:rPr>
              <w:t>Ríomhphost Teagmhála:</w:t>
            </w:r>
          </w:p>
        </w:tc>
        <w:tc>
          <w:tcPr>
            <w:tcW w:w="6762" w:type="dxa"/>
          </w:tcPr>
          <w:p w:rsidR="0091406E" w:rsidRPr="006B1424" w:rsidRDefault="0091406E" w:rsidP="00ED4E10">
            <w:pPr>
              <w:rPr>
                <w:sz w:val="20"/>
                <w:szCs w:val="20"/>
              </w:rPr>
            </w:pPr>
          </w:p>
        </w:tc>
      </w:tr>
      <w:tr w:rsidR="0091406E" w:rsidTr="006B0334">
        <w:tc>
          <w:tcPr>
            <w:tcW w:w="2254" w:type="dxa"/>
          </w:tcPr>
          <w:p w:rsidR="0091406E" w:rsidRDefault="0091406E" w:rsidP="006B0334">
            <w:pPr>
              <w:jc w:val="both"/>
            </w:pPr>
            <w:r>
              <w:rPr>
                <w:color w:val="231F20"/>
                <w:sz w:val="18"/>
              </w:rPr>
              <w:t>Guthán Teagmhála:</w:t>
            </w:r>
          </w:p>
        </w:tc>
        <w:tc>
          <w:tcPr>
            <w:tcW w:w="6762" w:type="dxa"/>
          </w:tcPr>
          <w:p w:rsidR="0091406E" w:rsidRPr="006B1424" w:rsidRDefault="0091406E" w:rsidP="00ED4E10">
            <w:pPr>
              <w:rPr>
                <w:sz w:val="20"/>
                <w:szCs w:val="20"/>
              </w:rPr>
            </w:pPr>
          </w:p>
        </w:tc>
      </w:tr>
    </w:tbl>
    <w:p w:rsidR="009C42D1" w:rsidRDefault="009C42D1" w:rsidP="0093449B">
      <w:pPr>
        <w:jc w:val="both"/>
      </w:pPr>
    </w:p>
    <w:tbl>
      <w:tblPr>
        <w:tblStyle w:val="TableGrid"/>
        <w:tblW w:w="9067" w:type="dxa"/>
        <w:tblLook w:val="04A0" w:firstRow="1" w:lastRow="0" w:firstColumn="1" w:lastColumn="0" w:noHBand="0" w:noVBand="1"/>
      </w:tblPr>
      <w:tblGrid>
        <w:gridCol w:w="2299"/>
        <w:gridCol w:w="3366"/>
        <w:gridCol w:w="1701"/>
        <w:gridCol w:w="1701"/>
      </w:tblGrid>
      <w:tr w:rsidR="004C28E4" w:rsidTr="00DB7944">
        <w:tc>
          <w:tcPr>
            <w:tcW w:w="9067" w:type="dxa"/>
            <w:gridSpan w:val="4"/>
          </w:tcPr>
          <w:p w:rsidR="004C28E4" w:rsidRDefault="004C28E4" w:rsidP="006B1424">
            <w:pPr>
              <w:jc w:val="both"/>
              <w:rPr>
                <w:b/>
                <w:color w:val="F15622"/>
                <w:sz w:val="18"/>
              </w:rPr>
            </w:pPr>
            <w:bookmarkStart w:id="1" w:name="_Hlk497999056"/>
            <w:r>
              <w:rPr>
                <w:b/>
                <w:bCs/>
                <w:color w:val="F15622"/>
                <w:sz w:val="18"/>
              </w:rPr>
              <w:t xml:space="preserve">FAISNÉIS SAORÁNACHTA AGUS INSCNE FAOIN </w:t>
            </w:r>
            <w:r w:rsidRPr="003F067E">
              <w:rPr>
                <w:b/>
                <w:bCs/>
                <w:color w:val="F15622"/>
                <w:sz w:val="14"/>
                <w:szCs w:val="14"/>
              </w:rPr>
              <w:t>B</w:t>
            </w:r>
            <w:r>
              <w:rPr>
                <w:b/>
                <w:bCs/>
                <w:color w:val="F15622"/>
                <w:sz w:val="18"/>
              </w:rPr>
              <w:t>PRÍOMHPHEARSANRA</w:t>
            </w:r>
            <w:bookmarkEnd w:id="1"/>
          </w:p>
          <w:p w:rsidR="004C28E4" w:rsidRDefault="004C28E4" w:rsidP="006B1424">
            <w:pPr>
              <w:jc w:val="both"/>
              <w:rPr>
                <w:b/>
                <w:color w:val="F15622"/>
                <w:sz w:val="18"/>
              </w:rPr>
            </w:pPr>
          </w:p>
        </w:tc>
      </w:tr>
      <w:tr w:rsidR="004C28E4" w:rsidTr="004C28E4">
        <w:tc>
          <w:tcPr>
            <w:tcW w:w="2299" w:type="dxa"/>
          </w:tcPr>
          <w:p w:rsidR="004C28E4" w:rsidRDefault="004C28E4" w:rsidP="0091406E">
            <w:pPr>
              <w:spacing w:line="201" w:lineRule="exact"/>
              <w:rPr>
                <w:b/>
                <w:sz w:val="18"/>
              </w:rPr>
            </w:pPr>
            <w:r>
              <w:rPr>
                <w:b/>
                <w:bCs/>
                <w:color w:val="231F20"/>
                <w:sz w:val="18"/>
              </w:rPr>
              <w:t>Post</w:t>
            </w:r>
          </w:p>
          <w:p w:rsidR="004C28E4" w:rsidRDefault="004C28E4" w:rsidP="0093449B">
            <w:pPr>
              <w:jc w:val="both"/>
            </w:pPr>
          </w:p>
        </w:tc>
        <w:tc>
          <w:tcPr>
            <w:tcW w:w="3366" w:type="dxa"/>
          </w:tcPr>
          <w:p w:rsidR="004C28E4" w:rsidRDefault="004C28E4" w:rsidP="0091406E">
            <w:pPr>
              <w:spacing w:line="201" w:lineRule="exact"/>
              <w:rPr>
                <w:b/>
                <w:sz w:val="18"/>
              </w:rPr>
            </w:pPr>
            <w:r>
              <w:rPr>
                <w:b/>
                <w:bCs/>
                <w:color w:val="231F20"/>
                <w:sz w:val="18"/>
              </w:rPr>
              <w:t xml:space="preserve">Ainm </w:t>
            </w:r>
          </w:p>
          <w:p w:rsidR="004C28E4" w:rsidRDefault="004C28E4" w:rsidP="0093449B">
            <w:pPr>
              <w:jc w:val="both"/>
            </w:pPr>
          </w:p>
        </w:tc>
        <w:tc>
          <w:tcPr>
            <w:tcW w:w="1701" w:type="dxa"/>
          </w:tcPr>
          <w:p w:rsidR="004C28E4" w:rsidRDefault="004C28E4" w:rsidP="0091406E">
            <w:pPr>
              <w:spacing w:line="201" w:lineRule="exact"/>
              <w:rPr>
                <w:b/>
                <w:sz w:val="18"/>
              </w:rPr>
            </w:pPr>
            <w:r>
              <w:rPr>
                <w:b/>
                <w:bCs/>
                <w:color w:val="231F20"/>
                <w:sz w:val="18"/>
              </w:rPr>
              <w:t xml:space="preserve">Saoránacht </w:t>
            </w:r>
          </w:p>
          <w:p w:rsidR="004C28E4" w:rsidRDefault="004C28E4" w:rsidP="0093449B">
            <w:pPr>
              <w:jc w:val="both"/>
            </w:pPr>
          </w:p>
        </w:tc>
        <w:tc>
          <w:tcPr>
            <w:tcW w:w="1701" w:type="dxa"/>
          </w:tcPr>
          <w:p w:rsidR="004C28E4" w:rsidRDefault="004C28E4" w:rsidP="0091406E">
            <w:pPr>
              <w:spacing w:line="201" w:lineRule="exact"/>
              <w:rPr>
                <w:b/>
                <w:color w:val="231F20"/>
                <w:sz w:val="18"/>
              </w:rPr>
            </w:pPr>
            <w:r>
              <w:rPr>
                <w:b/>
                <w:bCs/>
                <w:color w:val="231F20"/>
                <w:sz w:val="18"/>
              </w:rPr>
              <w:t>Inscne</w:t>
            </w:r>
          </w:p>
        </w:tc>
      </w:tr>
      <w:tr w:rsidR="004C28E4" w:rsidTr="004C28E4">
        <w:tc>
          <w:tcPr>
            <w:tcW w:w="2299" w:type="dxa"/>
          </w:tcPr>
          <w:p w:rsidR="004C28E4" w:rsidRDefault="004C28E4" w:rsidP="006B1424">
            <w:pPr>
              <w:spacing w:line="201" w:lineRule="exact"/>
              <w:rPr>
                <w:sz w:val="18"/>
              </w:rPr>
            </w:pPr>
            <w:r>
              <w:rPr>
                <w:color w:val="231F20"/>
                <w:sz w:val="18"/>
              </w:rPr>
              <w:t>Léiritheoir(í)</w:t>
            </w:r>
            <w:r>
              <w:rPr>
                <w:color w:val="FF0000"/>
                <w:sz w:val="18"/>
              </w:rPr>
              <w:t>*</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6B1424">
            <w:pPr>
              <w:spacing w:line="201" w:lineRule="exact"/>
              <w:rPr>
                <w:sz w:val="18"/>
              </w:rPr>
            </w:pPr>
            <w:r>
              <w:rPr>
                <w:color w:val="231F20"/>
                <w:sz w:val="18"/>
              </w:rPr>
              <w:t>Léiritheoir(í) Feidhmiúcháin</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93449B">
            <w:pPr>
              <w:jc w:val="both"/>
              <w:rPr>
                <w:color w:val="231F20"/>
                <w:sz w:val="18"/>
              </w:rPr>
            </w:pPr>
            <w:r>
              <w:rPr>
                <w:color w:val="231F20"/>
                <w:sz w:val="18"/>
              </w:rPr>
              <w:t>Comhléiritheoir(í)</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6B1424">
            <w:pPr>
              <w:spacing w:before="71"/>
              <w:ind w:left="50"/>
              <w:rPr>
                <w:sz w:val="18"/>
              </w:rPr>
            </w:pPr>
            <w:r>
              <w:rPr>
                <w:color w:val="231F20"/>
                <w:sz w:val="18"/>
              </w:rPr>
              <w:t>Scriptscríbhneoir(í)</w:t>
            </w:r>
            <w:r>
              <w:rPr>
                <w:color w:val="FF0000"/>
                <w:sz w:val="18"/>
              </w:rPr>
              <w:t>*</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93449B">
            <w:pPr>
              <w:jc w:val="both"/>
              <w:rPr>
                <w:color w:val="231F20"/>
                <w:sz w:val="18"/>
                <w:u w:val="single" w:color="58595B"/>
              </w:rPr>
            </w:pPr>
            <w:r>
              <w:rPr>
                <w:color w:val="231F20"/>
                <w:sz w:val="18"/>
              </w:rPr>
              <w:t xml:space="preserve">Eagarthóir Scripte  </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93449B">
            <w:pPr>
              <w:jc w:val="both"/>
              <w:rPr>
                <w:color w:val="231F20"/>
                <w:spacing w:val="-1"/>
                <w:sz w:val="18"/>
              </w:rPr>
            </w:pPr>
            <w:r>
              <w:rPr>
                <w:color w:val="231F20"/>
                <w:sz w:val="18"/>
              </w:rPr>
              <w:t>Taighdeoir</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93449B">
            <w:pPr>
              <w:jc w:val="both"/>
              <w:rPr>
                <w:color w:val="231F20"/>
                <w:sz w:val="18"/>
                <w:u w:val="single" w:color="58595B"/>
              </w:rPr>
            </w:pPr>
            <w:r>
              <w:rPr>
                <w:color w:val="231F20"/>
                <w:sz w:val="18"/>
              </w:rPr>
              <w:t xml:space="preserve">Sainchomhairleoir Scéil  </w:t>
            </w:r>
          </w:p>
          <w:p w:rsidR="004C28E4" w:rsidRDefault="004C28E4" w:rsidP="0093449B">
            <w:pPr>
              <w:jc w:val="both"/>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4C28E4">
        <w:tc>
          <w:tcPr>
            <w:tcW w:w="2299" w:type="dxa"/>
          </w:tcPr>
          <w:p w:rsidR="004C28E4" w:rsidRDefault="004C28E4" w:rsidP="0093449B">
            <w:pPr>
              <w:jc w:val="both"/>
              <w:rPr>
                <w:color w:val="231F20"/>
                <w:sz w:val="18"/>
                <w:u w:val="single" w:color="58595B"/>
              </w:rPr>
            </w:pPr>
            <w:r>
              <w:rPr>
                <w:color w:val="231F20"/>
                <w:sz w:val="18"/>
              </w:rPr>
              <w:t xml:space="preserve">Stiúrthóir(í)  </w:t>
            </w:r>
          </w:p>
          <w:p w:rsidR="004C28E4" w:rsidRDefault="004C28E4" w:rsidP="0093449B">
            <w:pPr>
              <w:jc w:val="both"/>
              <w:rPr>
                <w:color w:val="231F20"/>
                <w:sz w:val="18"/>
                <w:u w:val="single" w:color="58595B"/>
              </w:rPr>
            </w:pPr>
          </w:p>
          <w:p w:rsidR="004C28E4" w:rsidRDefault="004C28E4" w:rsidP="0093449B">
            <w:pPr>
              <w:jc w:val="both"/>
              <w:rPr>
                <w:color w:val="231F20"/>
                <w:sz w:val="18"/>
              </w:rPr>
            </w:pPr>
          </w:p>
        </w:tc>
        <w:tc>
          <w:tcPr>
            <w:tcW w:w="3366"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c>
          <w:tcPr>
            <w:tcW w:w="1701" w:type="dxa"/>
          </w:tcPr>
          <w:p w:rsidR="004C28E4" w:rsidRPr="006B1424" w:rsidRDefault="004C28E4" w:rsidP="00ED4E10">
            <w:pPr>
              <w:jc w:val="center"/>
              <w:rPr>
                <w:sz w:val="20"/>
                <w:szCs w:val="20"/>
              </w:rPr>
            </w:pPr>
          </w:p>
        </w:tc>
      </w:tr>
      <w:tr w:rsidR="004C28E4" w:rsidTr="00DB7944">
        <w:tc>
          <w:tcPr>
            <w:tcW w:w="9067" w:type="dxa"/>
            <w:gridSpan w:val="4"/>
          </w:tcPr>
          <w:p w:rsidR="004C28E4" w:rsidRPr="006B1424" w:rsidRDefault="004C28E4" w:rsidP="0093449B">
            <w:pPr>
              <w:jc w:val="both"/>
              <w:rPr>
                <w:color w:val="FF0000"/>
                <w:sz w:val="18"/>
              </w:rPr>
            </w:pPr>
            <w:r>
              <w:rPr>
                <w:color w:val="FF0000"/>
                <w:sz w:val="18"/>
              </w:rPr>
              <w:t>*Tá na réimsí seo éigeantach</w:t>
            </w:r>
          </w:p>
          <w:p w:rsidR="004C28E4" w:rsidRPr="006B1424" w:rsidRDefault="004C28E4" w:rsidP="0093449B">
            <w:pPr>
              <w:jc w:val="both"/>
              <w:rPr>
                <w:color w:val="FF0000"/>
                <w:sz w:val="18"/>
              </w:rPr>
            </w:pPr>
          </w:p>
        </w:tc>
      </w:tr>
    </w:tbl>
    <w:p w:rsidR="006B1424" w:rsidRDefault="006B1424" w:rsidP="006B1424">
      <w:pPr>
        <w:spacing w:line="201" w:lineRule="exact"/>
        <w:rPr>
          <w:sz w:val="18"/>
        </w:rPr>
      </w:pPr>
    </w:p>
    <w:p w:rsidR="0091406E" w:rsidRDefault="006B1424" w:rsidP="0093449B">
      <w:pPr>
        <w:jc w:val="both"/>
        <w:rPr>
          <w:b/>
          <w:color w:val="231F20"/>
        </w:rPr>
      </w:pPr>
      <w:r>
        <w:rPr>
          <w:b/>
          <w:bCs/>
          <w:color w:val="231F20"/>
        </w:rPr>
        <w:t xml:space="preserve">4. </w:t>
      </w:r>
      <w:r>
        <w:rPr>
          <w:color w:val="231F20"/>
        </w:rPr>
        <w:t xml:space="preserve"> </w:t>
      </w:r>
      <w:r>
        <w:rPr>
          <w:b/>
          <w:bCs/>
          <w:color w:val="231F20"/>
        </w:rPr>
        <w:t>Faisnéis Bhuiséid</w:t>
      </w:r>
    </w:p>
    <w:tbl>
      <w:tblPr>
        <w:tblStyle w:val="TableGrid"/>
        <w:tblW w:w="0" w:type="auto"/>
        <w:tblLook w:val="04A0" w:firstRow="1" w:lastRow="0" w:firstColumn="1" w:lastColumn="0" w:noHBand="0" w:noVBand="1"/>
      </w:tblPr>
      <w:tblGrid>
        <w:gridCol w:w="3681"/>
        <w:gridCol w:w="2329"/>
        <w:gridCol w:w="3006"/>
      </w:tblGrid>
      <w:tr w:rsidR="006B1424" w:rsidTr="00952222">
        <w:tc>
          <w:tcPr>
            <w:tcW w:w="3681" w:type="dxa"/>
          </w:tcPr>
          <w:p w:rsidR="006B1424" w:rsidRDefault="006B1424" w:rsidP="0093449B">
            <w:pPr>
              <w:jc w:val="both"/>
              <w:rPr>
                <w:color w:val="231F20"/>
                <w:sz w:val="18"/>
              </w:rPr>
            </w:pPr>
            <w:r>
              <w:rPr>
                <w:b/>
                <w:bCs/>
                <w:color w:val="231F20"/>
                <w:sz w:val="18"/>
              </w:rPr>
              <w:t>Dáta an Bhuiséid</w:t>
            </w:r>
            <w:r>
              <w:rPr>
                <w:color w:val="231F20"/>
                <w:sz w:val="18"/>
              </w:rPr>
              <w:t xml:space="preserve"> </w:t>
            </w:r>
            <w:r>
              <w:rPr>
                <w:color w:val="231F20"/>
                <w:sz w:val="16"/>
              </w:rPr>
              <w:t>(bbbb-mm-ll)</w:t>
            </w:r>
            <w:r>
              <w:rPr>
                <w:color w:val="231F20"/>
                <w:sz w:val="18"/>
              </w:rPr>
              <w:t>:</w:t>
            </w:r>
          </w:p>
          <w:p w:rsidR="00952222" w:rsidRDefault="00952222" w:rsidP="0093449B">
            <w:pPr>
              <w:jc w:val="both"/>
              <w:rPr>
                <w:sz w:val="20"/>
                <w:szCs w:val="20"/>
              </w:rPr>
            </w:pPr>
          </w:p>
        </w:tc>
        <w:tc>
          <w:tcPr>
            <w:tcW w:w="5335" w:type="dxa"/>
            <w:gridSpan w:val="2"/>
          </w:tcPr>
          <w:p w:rsidR="006B1424" w:rsidRDefault="006B1424" w:rsidP="0093449B">
            <w:pPr>
              <w:jc w:val="both"/>
              <w:rPr>
                <w:sz w:val="20"/>
                <w:szCs w:val="20"/>
              </w:rPr>
            </w:pPr>
          </w:p>
        </w:tc>
      </w:tr>
      <w:tr w:rsidR="006B1424" w:rsidTr="00952222">
        <w:tc>
          <w:tcPr>
            <w:tcW w:w="3681" w:type="dxa"/>
            <w:shd w:val="clear" w:color="auto" w:fill="171717" w:themeFill="background2" w:themeFillShade="1A"/>
          </w:tcPr>
          <w:p w:rsidR="006B1424" w:rsidRDefault="006B1424" w:rsidP="0093449B">
            <w:pPr>
              <w:jc w:val="both"/>
              <w:rPr>
                <w:sz w:val="20"/>
                <w:szCs w:val="20"/>
              </w:rPr>
            </w:pPr>
          </w:p>
        </w:tc>
        <w:tc>
          <w:tcPr>
            <w:tcW w:w="2329" w:type="dxa"/>
            <w:shd w:val="clear" w:color="auto" w:fill="171717" w:themeFill="background2" w:themeFillShade="1A"/>
          </w:tcPr>
          <w:p w:rsidR="006B1424" w:rsidRDefault="006B1424" w:rsidP="0093449B">
            <w:pPr>
              <w:jc w:val="both"/>
              <w:rPr>
                <w:sz w:val="20"/>
                <w:szCs w:val="20"/>
              </w:rPr>
            </w:pPr>
          </w:p>
        </w:tc>
        <w:tc>
          <w:tcPr>
            <w:tcW w:w="3006" w:type="dxa"/>
            <w:shd w:val="clear" w:color="auto" w:fill="171717" w:themeFill="background2" w:themeFillShade="1A"/>
          </w:tcPr>
          <w:p w:rsidR="006B1424" w:rsidRDefault="006B1424" w:rsidP="0093449B">
            <w:pPr>
              <w:jc w:val="both"/>
              <w:rPr>
                <w:sz w:val="20"/>
                <w:szCs w:val="20"/>
              </w:rPr>
            </w:pPr>
          </w:p>
        </w:tc>
      </w:tr>
      <w:tr w:rsidR="006B1424" w:rsidTr="00952222">
        <w:tc>
          <w:tcPr>
            <w:tcW w:w="3681" w:type="dxa"/>
          </w:tcPr>
          <w:p w:rsidR="006B1424" w:rsidRDefault="006B1424" w:rsidP="0093449B">
            <w:pPr>
              <w:jc w:val="both"/>
              <w:rPr>
                <w:sz w:val="20"/>
                <w:szCs w:val="20"/>
              </w:rPr>
            </w:pPr>
          </w:p>
        </w:tc>
        <w:tc>
          <w:tcPr>
            <w:tcW w:w="2329" w:type="dxa"/>
          </w:tcPr>
          <w:p w:rsidR="006B1424" w:rsidRPr="00952222" w:rsidRDefault="00952222" w:rsidP="00952222">
            <w:pPr>
              <w:jc w:val="center"/>
              <w:rPr>
                <w:b/>
                <w:sz w:val="20"/>
                <w:szCs w:val="20"/>
              </w:rPr>
            </w:pPr>
            <w:r>
              <w:rPr>
                <w:b/>
                <w:bCs/>
                <w:sz w:val="20"/>
                <w:szCs w:val="20"/>
              </w:rPr>
              <w:t>$ CDN</w:t>
            </w:r>
          </w:p>
        </w:tc>
        <w:tc>
          <w:tcPr>
            <w:tcW w:w="3006" w:type="dxa"/>
          </w:tcPr>
          <w:p w:rsidR="006B1424" w:rsidRPr="00952222" w:rsidRDefault="00952222" w:rsidP="00952222">
            <w:pPr>
              <w:jc w:val="center"/>
              <w:rPr>
                <w:b/>
                <w:sz w:val="20"/>
                <w:szCs w:val="20"/>
              </w:rPr>
            </w:pPr>
            <w:r>
              <w:rPr>
                <w:b/>
                <w:bCs/>
                <w:sz w:val="20"/>
                <w:szCs w:val="20"/>
              </w:rPr>
              <w:t>€ EUR</w:t>
            </w:r>
          </w:p>
        </w:tc>
      </w:tr>
      <w:tr w:rsidR="006B1424" w:rsidTr="00952222">
        <w:tc>
          <w:tcPr>
            <w:tcW w:w="3681" w:type="dxa"/>
          </w:tcPr>
          <w:p w:rsidR="006B1424" w:rsidRDefault="00952222" w:rsidP="0093449B">
            <w:pPr>
              <w:jc w:val="both"/>
              <w:rPr>
                <w:rFonts w:cstheme="minorHAnsi"/>
                <w:b/>
                <w:color w:val="231F20"/>
                <w:sz w:val="18"/>
                <w:szCs w:val="18"/>
              </w:rPr>
            </w:pPr>
            <w:r>
              <w:rPr>
                <w:rFonts w:cstheme="minorHAnsi"/>
                <w:b/>
                <w:bCs/>
                <w:color w:val="231F20"/>
                <w:sz w:val="18"/>
                <w:szCs w:val="18"/>
              </w:rPr>
              <w:t xml:space="preserve">Méid an Bhuiséid Cheanadaigh: </w:t>
            </w:r>
          </w:p>
          <w:p w:rsidR="00952222" w:rsidRPr="00952222" w:rsidRDefault="00952222" w:rsidP="0093449B">
            <w:pPr>
              <w:jc w:val="both"/>
              <w:rPr>
                <w:rFonts w:cstheme="minorHAnsi"/>
                <w:sz w:val="18"/>
                <w:szCs w:val="18"/>
              </w:rPr>
            </w:pPr>
          </w:p>
        </w:tc>
        <w:tc>
          <w:tcPr>
            <w:tcW w:w="2329" w:type="dxa"/>
          </w:tcPr>
          <w:p w:rsidR="006B1424" w:rsidRDefault="006B1424" w:rsidP="00ED4E10">
            <w:pPr>
              <w:jc w:val="center"/>
              <w:rPr>
                <w:sz w:val="20"/>
                <w:szCs w:val="20"/>
              </w:rPr>
            </w:pPr>
          </w:p>
        </w:tc>
        <w:tc>
          <w:tcPr>
            <w:tcW w:w="3006" w:type="dxa"/>
          </w:tcPr>
          <w:p w:rsidR="006B1424" w:rsidRDefault="006B1424" w:rsidP="00ED4E10">
            <w:pPr>
              <w:jc w:val="center"/>
              <w:rPr>
                <w:sz w:val="20"/>
                <w:szCs w:val="20"/>
              </w:rPr>
            </w:pPr>
          </w:p>
        </w:tc>
      </w:tr>
      <w:tr w:rsidR="006B1424" w:rsidTr="00952222">
        <w:tc>
          <w:tcPr>
            <w:tcW w:w="3681" w:type="dxa"/>
          </w:tcPr>
          <w:p w:rsidR="006B1424" w:rsidRDefault="00952222" w:rsidP="0093449B">
            <w:pPr>
              <w:jc w:val="both"/>
              <w:rPr>
                <w:rFonts w:cstheme="minorHAnsi"/>
                <w:b/>
                <w:color w:val="231F20"/>
                <w:sz w:val="18"/>
                <w:szCs w:val="18"/>
              </w:rPr>
            </w:pPr>
            <w:r>
              <w:rPr>
                <w:rFonts w:cstheme="minorHAnsi"/>
                <w:b/>
                <w:bCs/>
                <w:color w:val="231F20"/>
                <w:sz w:val="18"/>
                <w:szCs w:val="18"/>
              </w:rPr>
              <w:t xml:space="preserve">Méid an Bhuiséid na Éireannaigh: </w:t>
            </w:r>
          </w:p>
          <w:p w:rsidR="00952222" w:rsidRPr="00952222" w:rsidRDefault="00952222" w:rsidP="0093449B">
            <w:pPr>
              <w:jc w:val="both"/>
              <w:rPr>
                <w:rFonts w:cstheme="minorHAnsi"/>
                <w:sz w:val="18"/>
                <w:szCs w:val="18"/>
              </w:rPr>
            </w:pPr>
          </w:p>
        </w:tc>
        <w:tc>
          <w:tcPr>
            <w:tcW w:w="2329" w:type="dxa"/>
          </w:tcPr>
          <w:p w:rsidR="006B1424" w:rsidRDefault="006B1424" w:rsidP="00ED4E10">
            <w:pPr>
              <w:jc w:val="center"/>
              <w:rPr>
                <w:sz w:val="20"/>
                <w:szCs w:val="20"/>
              </w:rPr>
            </w:pPr>
          </w:p>
        </w:tc>
        <w:tc>
          <w:tcPr>
            <w:tcW w:w="3006" w:type="dxa"/>
          </w:tcPr>
          <w:p w:rsidR="006B1424" w:rsidRDefault="006B1424" w:rsidP="00ED4E10">
            <w:pPr>
              <w:jc w:val="center"/>
              <w:rPr>
                <w:sz w:val="20"/>
                <w:szCs w:val="20"/>
              </w:rPr>
            </w:pPr>
          </w:p>
        </w:tc>
      </w:tr>
      <w:tr w:rsidR="00952222" w:rsidTr="00952222">
        <w:tc>
          <w:tcPr>
            <w:tcW w:w="3681" w:type="dxa"/>
          </w:tcPr>
          <w:p w:rsidR="00952222" w:rsidRDefault="00952222" w:rsidP="00952222">
            <w:pPr>
              <w:pStyle w:val="TableParagraph"/>
              <w:spacing w:before="122" w:line="202" w:lineRule="exact"/>
              <w:ind w:right="215"/>
              <w:rPr>
                <w:rFonts w:asciiTheme="minorHAnsi" w:hAnsiTheme="minorHAnsi" w:cstheme="minorHAnsi"/>
                <w:b/>
                <w:color w:val="231F20"/>
                <w:sz w:val="18"/>
                <w:szCs w:val="18"/>
              </w:rPr>
            </w:pPr>
            <w:r>
              <w:rPr>
                <w:rFonts w:cstheme="minorHAnsi"/>
                <w:b/>
                <w:bCs/>
                <w:color w:val="231F20"/>
                <w:sz w:val="18"/>
                <w:szCs w:val="18"/>
              </w:rPr>
              <w:t>An Comhbhuiséad Iomlán Forbartha:</w:t>
            </w:r>
          </w:p>
          <w:p w:rsidR="00952222" w:rsidRPr="00952222" w:rsidRDefault="00952222" w:rsidP="00952222">
            <w:pPr>
              <w:pStyle w:val="TableParagraph"/>
              <w:spacing w:before="122" w:line="202" w:lineRule="exact"/>
              <w:ind w:right="215"/>
              <w:rPr>
                <w:rFonts w:asciiTheme="minorHAnsi" w:hAnsiTheme="minorHAnsi" w:cstheme="minorHAnsi"/>
                <w:b/>
                <w:color w:val="231F20"/>
                <w:sz w:val="18"/>
                <w:szCs w:val="18"/>
              </w:rPr>
            </w:pPr>
            <w:r>
              <w:rPr>
                <w:rFonts w:cstheme="minorHAnsi"/>
                <w:i/>
                <w:iCs/>
                <w:color w:val="231F20"/>
                <w:sz w:val="18"/>
                <w:szCs w:val="18"/>
              </w:rPr>
              <w:t>(Caithfidh gurb ionann Buiséad Iomlán agus an maoiniú iomlán)</w:t>
            </w:r>
          </w:p>
        </w:tc>
        <w:tc>
          <w:tcPr>
            <w:tcW w:w="2329" w:type="dxa"/>
          </w:tcPr>
          <w:p w:rsidR="00952222" w:rsidRDefault="00952222" w:rsidP="00ED4E10">
            <w:pPr>
              <w:jc w:val="center"/>
              <w:rPr>
                <w:sz w:val="20"/>
                <w:szCs w:val="20"/>
              </w:rPr>
            </w:pPr>
          </w:p>
        </w:tc>
        <w:tc>
          <w:tcPr>
            <w:tcW w:w="3006" w:type="dxa"/>
          </w:tcPr>
          <w:p w:rsidR="00952222" w:rsidRDefault="00952222" w:rsidP="00ED4E10">
            <w:pPr>
              <w:jc w:val="center"/>
              <w:rPr>
                <w:sz w:val="20"/>
                <w:szCs w:val="20"/>
              </w:rPr>
            </w:pPr>
          </w:p>
        </w:tc>
      </w:tr>
      <w:tr w:rsidR="00952222" w:rsidTr="00952222">
        <w:tc>
          <w:tcPr>
            <w:tcW w:w="3681" w:type="dxa"/>
          </w:tcPr>
          <w:p w:rsidR="00952222" w:rsidRDefault="00952222" w:rsidP="00952222">
            <w:pPr>
              <w:pStyle w:val="TableParagraph"/>
              <w:spacing w:before="10"/>
              <w:ind w:right="210"/>
              <w:rPr>
                <w:rFonts w:asciiTheme="minorHAnsi" w:hAnsiTheme="minorHAnsi" w:cstheme="minorHAnsi"/>
                <w:b/>
                <w:color w:val="231F20"/>
                <w:sz w:val="18"/>
                <w:szCs w:val="18"/>
              </w:rPr>
            </w:pPr>
            <w:r>
              <w:rPr>
                <w:rFonts w:cstheme="minorHAnsi"/>
                <w:b/>
                <w:bCs/>
                <w:color w:val="231F20"/>
                <w:sz w:val="18"/>
                <w:szCs w:val="18"/>
              </w:rPr>
              <w:t>An Buiséad Iomlán Réamh-Mheasta Léiriúcháin:</w:t>
            </w:r>
          </w:p>
          <w:p w:rsidR="00952222" w:rsidRPr="00952222" w:rsidRDefault="00952222" w:rsidP="00952222">
            <w:pPr>
              <w:pStyle w:val="TableParagraph"/>
              <w:spacing w:before="10"/>
              <w:ind w:right="210"/>
              <w:rPr>
                <w:rFonts w:asciiTheme="minorHAnsi" w:hAnsiTheme="minorHAnsi" w:cstheme="minorHAnsi"/>
                <w:i/>
                <w:sz w:val="18"/>
                <w:szCs w:val="18"/>
              </w:rPr>
            </w:pPr>
          </w:p>
        </w:tc>
        <w:tc>
          <w:tcPr>
            <w:tcW w:w="2329" w:type="dxa"/>
          </w:tcPr>
          <w:p w:rsidR="00952222" w:rsidRDefault="00952222" w:rsidP="00ED4E10">
            <w:pPr>
              <w:jc w:val="center"/>
              <w:rPr>
                <w:sz w:val="20"/>
                <w:szCs w:val="20"/>
              </w:rPr>
            </w:pPr>
          </w:p>
        </w:tc>
        <w:tc>
          <w:tcPr>
            <w:tcW w:w="3006" w:type="dxa"/>
          </w:tcPr>
          <w:p w:rsidR="00952222" w:rsidRDefault="00952222" w:rsidP="00ED4E10">
            <w:pPr>
              <w:jc w:val="center"/>
              <w:rPr>
                <w:sz w:val="20"/>
                <w:szCs w:val="20"/>
              </w:rPr>
            </w:pPr>
          </w:p>
        </w:tc>
      </w:tr>
      <w:tr w:rsidR="00952222" w:rsidRPr="000945E2" w:rsidTr="00952222">
        <w:tc>
          <w:tcPr>
            <w:tcW w:w="3681" w:type="dxa"/>
          </w:tcPr>
          <w:p w:rsidR="00952222" w:rsidRPr="000945E2" w:rsidRDefault="00952222" w:rsidP="00952222">
            <w:pPr>
              <w:jc w:val="both"/>
              <w:rPr>
                <w:rFonts w:cstheme="minorHAnsi"/>
                <w:b/>
                <w:color w:val="231F20"/>
                <w:spacing w:val="-4"/>
                <w:sz w:val="18"/>
                <w:szCs w:val="18"/>
                <w:lang w:val="es-ES"/>
              </w:rPr>
            </w:pPr>
            <w:proofErr w:type="spellStart"/>
            <w:r w:rsidRPr="000945E2">
              <w:rPr>
                <w:rFonts w:cstheme="minorHAnsi"/>
                <w:b/>
                <w:bCs/>
                <w:color w:val="231F20"/>
                <w:sz w:val="18"/>
                <w:szCs w:val="18"/>
                <w:lang w:val="es-ES"/>
              </w:rPr>
              <w:t>An</w:t>
            </w:r>
            <w:proofErr w:type="spellEnd"/>
            <w:r w:rsidRPr="000945E2">
              <w:rPr>
                <w:rFonts w:cstheme="minorHAnsi"/>
                <w:b/>
                <w:bCs/>
                <w:color w:val="231F20"/>
                <w:sz w:val="18"/>
                <w:szCs w:val="18"/>
                <w:lang w:val="es-ES"/>
              </w:rPr>
              <w:t xml:space="preserve"> </w:t>
            </w:r>
            <w:proofErr w:type="spellStart"/>
            <w:r w:rsidRPr="000945E2">
              <w:rPr>
                <w:rFonts w:cstheme="minorHAnsi"/>
                <w:b/>
                <w:bCs/>
                <w:color w:val="231F20"/>
                <w:sz w:val="18"/>
                <w:szCs w:val="18"/>
                <w:lang w:val="es-ES"/>
              </w:rPr>
              <w:t>Ráta</w:t>
            </w:r>
            <w:proofErr w:type="spellEnd"/>
            <w:r w:rsidRPr="000945E2">
              <w:rPr>
                <w:rFonts w:cstheme="minorHAnsi"/>
                <w:b/>
                <w:bCs/>
                <w:color w:val="231F20"/>
                <w:sz w:val="18"/>
                <w:szCs w:val="18"/>
                <w:lang w:val="es-ES"/>
              </w:rPr>
              <w:t xml:space="preserve"> </w:t>
            </w:r>
            <w:proofErr w:type="spellStart"/>
            <w:r w:rsidRPr="000945E2">
              <w:rPr>
                <w:rFonts w:cstheme="minorHAnsi"/>
                <w:b/>
                <w:bCs/>
                <w:color w:val="231F20"/>
                <w:sz w:val="18"/>
                <w:szCs w:val="18"/>
                <w:lang w:val="es-ES"/>
              </w:rPr>
              <w:t>Malairte</w:t>
            </w:r>
            <w:proofErr w:type="spellEnd"/>
            <w:r w:rsidRPr="000945E2">
              <w:rPr>
                <w:rFonts w:cstheme="minorHAnsi"/>
                <w:b/>
                <w:bCs/>
                <w:color w:val="231F20"/>
                <w:sz w:val="18"/>
                <w:szCs w:val="18"/>
                <w:lang w:val="es-ES"/>
              </w:rPr>
              <w:t xml:space="preserve"> a </w:t>
            </w:r>
            <w:proofErr w:type="spellStart"/>
            <w:r w:rsidRPr="000945E2">
              <w:rPr>
                <w:rFonts w:cstheme="minorHAnsi"/>
                <w:b/>
                <w:bCs/>
                <w:color w:val="231F20"/>
                <w:sz w:val="18"/>
                <w:szCs w:val="18"/>
                <w:lang w:val="es-ES"/>
              </w:rPr>
              <w:t>Úsáideadh</w:t>
            </w:r>
            <w:proofErr w:type="spellEnd"/>
            <w:r w:rsidRPr="000945E2">
              <w:rPr>
                <w:rFonts w:cstheme="minorHAnsi"/>
                <w:b/>
                <w:bCs/>
                <w:color w:val="231F20"/>
                <w:sz w:val="18"/>
                <w:szCs w:val="18"/>
                <w:lang w:val="es-ES"/>
              </w:rPr>
              <w:t>:</w:t>
            </w:r>
          </w:p>
          <w:p w:rsidR="00952222" w:rsidRPr="000945E2" w:rsidRDefault="00952222" w:rsidP="00952222">
            <w:pPr>
              <w:jc w:val="both"/>
              <w:rPr>
                <w:rFonts w:cstheme="minorHAnsi"/>
                <w:sz w:val="18"/>
                <w:szCs w:val="18"/>
                <w:lang w:val="es-ES"/>
              </w:rPr>
            </w:pPr>
          </w:p>
        </w:tc>
        <w:tc>
          <w:tcPr>
            <w:tcW w:w="2329" w:type="dxa"/>
          </w:tcPr>
          <w:p w:rsidR="00952222" w:rsidRPr="000945E2" w:rsidRDefault="00952222" w:rsidP="00ED4E10">
            <w:pPr>
              <w:jc w:val="center"/>
              <w:rPr>
                <w:sz w:val="20"/>
                <w:szCs w:val="20"/>
                <w:lang w:val="es-ES"/>
              </w:rPr>
            </w:pPr>
          </w:p>
        </w:tc>
        <w:tc>
          <w:tcPr>
            <w:tcW w:w="3006" w:type="dxa"/>
          </w:tcPr>
          <w:p w:rsidR="00952222" w:rsidRPr="000945E2" w:rsidRDefault="00952222" w:rsidP="00ED4E10">
            <w:pPr>
              <w:jc w:val="center"/>
              <w:rPr>
                <w:sz w:val="20"/>
                <w:szCs w:val="20"/>
                <w:lang w:val="es-ES"/>
              </w:rPr>
            </w:pPr>
          </w:p>
        </w:tc>
      </w:tr>
      <w:tr w:rsidR="00952222" w:rsidTr="006B0334">
        <w:tc>
          <w:tcPr>
            <w:tcW w:w="9016" w:type="dxa"/>
            <w:gridSpan w:val="3"/>
          </w:tcPr>
          <w:p w:rsidR="00952222" w:rsidRPr="00952222" w:rsidRDefault="00952222" w:rsidP="00DB7944">
            <w:pPr>
              <w:pStyle w:val="TableParagraph"/>
              <w:spacing w:before="177"/>
              <w:ind w:left="138"/>
              <w:jc w:val="center"/>
              <w:rPr>
                <w:rFonts w:asciiTheme="minorHAnsi" w:hAnsiTheme="minorHAnsi" w:cstheme="minorHAnsi"/>
                <w:b/>
                <w:sz w:val="18"/>
              </w:rPr>
            </w:pPr>
            <w:r>
              <w:rPr>
                <w:rFonts w:cstheme="minorHAnsi"/>
                <w:b/>
                <w:bCs/>
                <w:color w:val="F15622"/>
                <w:sz w:val="18"/>
              </w:rPr>
              <w:t xml:space="preserve">DEIGHILT CHOMHFHORBARTHA CHEANADA-NA </w:t>
            </w:r>
            <w:r w:rsidRPr="003F067E">
              <w:rPr>
                <w:rFonts w:cstheme="minorHAnsi"/>
                <w:b/>
                <w:bCs/>
                <w:color w:val="F15622"/>
                <w:sz w:val="14"/>
                <w:szCs w:val="14"/>
              </w:rPr>
              <w:t>H</w:t>
            </w:r>
            <w:r>
              <w:rPr>
                <w:rFonts w:cstheme="minorHAnsi"/>
                <w:b/>
                <w:bCs/>
                <w:color w:val="F15622"/>
                <w:sz w:val="18"/>
              </w:rPr>
              <w:t>ÉIREANN</w:t>
            </w:r>
          </w:p>
          <w:p w:rsidR="00952222" w:rsidRDefault="00952222" w:rsidP="00952222">
            <w:pPr>
              <w:jc w:val="both"/>
              <w:rPr>
                <w:sz w:val="20"/>
                <w:szCs w:val="20"/>
              </w:rPr>
            </w:pPr>
          </w:p>
        </w:tc>
      </w:tr>
      <w:tr w:rsidR="00952222" w:rsidTr="006B0334">
        <w:tc>
          <w:tcPr>
            <w:tcW w:w="3681" w:type="dxa"/>
          </w:tcPr>
          <w:p w:rsidR="00952222" w:rsidRPr="00952222" w:rsidRDefault="00952222" w:rsidP="00952222">
            <w:pPr>
              <w:jc w:val="both"/>
              <w:rPr>
                <w:rFonts w:cstheme="minorHAnsi"/>
                <w:b/>
                <w:color w:val="231F20"/>
                <w:spacing w:val="-5"/>
                <w:sz w:val="18"/>
                <w:szCs w:val="18"/>
              </w:rPr>
            </w:pPr>
            <w:r>
              <w:rPr>
                <w:b/>
                <w:bCs/>
                <w:color w:val="231F20"/>
                <w:sz w:val="18"/>
              </w:rPr>
              <w:t>An Céatadán ó Cheanada:</w:t>
            </w:r>
          </w:p>
        </w:tc>
        <w:tc>
          <w:tcPr>
            <w:tcW w:w="5335" w:type="dxa"/>
            <w:gridSpan w:val="2"/>
          </w:tcPr>
          <w:p w:rsidR="00952222" w:rsidRDefault="00952222" w:rsidP="00ED4E10">
            <w:pPr>
              <w:rPr>
                <w:sz w:val="20"/>
                <w:szCs w:val="20"/>
              </w:rPr>
            </w:pPr>
            <w:r>
              <w:rPr>
                <w:sz w:val="20"/>
                <w:szCs w:val="20"/>
              </w:rPr>
              <w:t xml:space="preserve">       %</w:t>
            </w:r>
          </w:p>
        </w:tc>
      </w:tr>
      <w:tr w:rsidR="00952222" w:rsidTr="006B0334">
        <w:tc>
          <w:tcPr>
            <w:tcW w:w="3681" w:type="dxa"/>
          </w:tcPr>
          <w:p w:rsidR="00952222" w:rsidRPr="00952222" w:rsidRDefault="00952222" w:rsidP="00952222">
            <w:pPr>
              <w:jc w:val="both"/>
              <w:rPr>
                <w:rFonts w:cstheme="minorHAnsi"/>
                <w:b/>
                <w:color w:val="231F20"/>
                <w:spacing w:val="-5"/>
                <w:sz w:val="18"/>
                <w:szCs w:val="18"/>
              </w:rPr>
            </w:pPr>
            <w:r>
              <w:rPr>
                <w:b/>
                <w:bCs/>
                <w:color w:val="231F20"/>
                <w:sz w:val="18"/>
              </w:rPr>
              <w:t>An Céatadán ó Éirinn:</w:t>
            </w:r>
          </w:p>
        </w:tc>
        <w:tc>
          <w:tcPr>
            <w:tcW w:w="5335" w:type="dxa"/>
            <w:gridSpan w:val="2"/>
          </w:tcPr>
          <w:p w:rsidR="00952222" w:rsidRDefault="00952222" w:rsidP="00ED4E10">
            <w:pPr>
              <w:rPr>
                <w:sz w:val="20"/>
                <w:szCs w:val="20"/>
              </w:rPr>
            </w:pPr>
            <w:r>
              <w:rPr>
                <w:sz w:val="20"/>
                <w:szCs w:val="20"/>
              </w:rPr>
              <w:t xml:space="preserve">       %</w:t>
            </w:r>
          </w:p>
        </w:tc>
      </w:tr>
    </w:tbl>
    <w:p w:rsidR="009C45F7" w:rsidRDefault="009C45F7" w:rsidP="006B0334">
      <w:pPr>
        <w:spacing w:before="4"/>
        <w:ind w:left="189"/>
        <w:rPr>
          <w:b/>
          <w:color w:val="231F20"/>
        </w:rPr>
      </w:pPr>
    </w:p>
    <w:p w:rsidR="006B0334" w:rsidRDefault="006B0334" w:rsidP="006B0334">
      <w:pPr>
        <w:spacing w:before="4"/>
        <w:ind w:left="189"/>
        <w:rPr>
          <w:b/>
        </w:rPr>
      </w:pPr>
      <w:r>
        <w:rPr>
          <w:b/>
          <w:bCs/>
          <w:color w:val="231F20"/>
        </w:rPr>
        <w:t>5.</w:t>
      </w:r>
      <w:r>
        <w:rPr>
          <w:color w:val="231F20"/>
        </w:rPr>
        <w:t xml:space="preserve"> </w:t>
      </w:r>
      <w:r>
        <w:rPr>
          <w:b/>
          <w:bCs/>
          <w:color w:val="231F20"/>
        </w:rPr>
        <w:t>Faisnéis faoin bPlean Maoinithe</w:t>
      </w:r>
    </w:p>
    <w:tbl>
      <w:tblPr>
        <w:tblStyle w:val="TableGrid"/>
        <w:tblW w:w="0" w:type="auto"/>
        <w:tblLook w:val="04A0" w:firstRow="1" w:lastRow="0" w:firstColumn="1" w:lastColumn="0" w:noHBand="0" w:noVBand="1"/>
      </w:tblPr>
      <w:tblGrid>
        <w:gridCol w:w="3539"/>
        <w:gridCol w:w="992"/>
        <w:gridCol w:w="993"/>
        <w:gridCol w:w="708"/>
        <w:gridCol w:w="1467"/>
        <w:gridCol w:w="1317"/>
      </w:tblGrid>
      <w:tr w:rsidR="00DB7944" w:rsidTr="00DB7944">
        <w:tc>
          <w:tcPr>
            <w:tcW w:w="9016" w:type="dxa"/>
            <w:gridSpan w:val="6"/>
          </w:tcPr>
          <w:p w:rsidR="00DB7944" w:rsidRDefault="00DB7944" w:rsidP="00DB7944">
            <w:pPr>
              <w:spacing w:before="138"/>
              <w:jc w:val="center"/>
              <w:rPr>
                <w:b/>
                <w:color w:val="F15622"/>
                <w:sz w:val="18"/>
              </w:rPr>
            </w:pPr>
            <w:r>
              <w:rPr>
                <w:b/>
                <w:bCs/>
                <w:color w:val="F15622"/>
                <w:sz w:val="18"/>
              </w:rPr>
              <w:t>MAOINIÚ AN STRUCHTÚIR AIRGEADAIS CHEANADAIGH</w:t>
            </w:r>
          </w:p>
          <w:p w:rsidR="00DB7944" w:rsidRDefault="00DB7944" w:rsidP="006B0334">
            <w:pPr>
              <w:spacing w:before="138"/>
              <w:rPr>
                <w:b/>
                <w:color w:val="F15622"/>
                <w:sz w:val="18"/>
              </w:rPr>
            </w:pPr>
          </w:p>
        </w:tc>
      </w:tr>
      <w:tr w:rsidR="006B0334" w:rsidTr="006B0334">
        <w:tc>
          <w:tcPr>
            <w:tcW w:w="3539" w:type="dxa"/>
            <w:shd w:val="clear" w:color="auto" w:fill="171717" w:themeFill="background2" w:themeFillShade="1A"/>
          </w:tcPr>
          <w:p w:rsidR="006B0334" w:rsidRDefault="006B0334" w:rsidP="006B0334">
            <w:pPr>
              <w:jc w:val="both"/>
              <w:rPr>
                <w:sz w:val="20"/>
                <w:szCs w:val="20"/>
              </w:rPr>
            </w:pPr>
          </w:p>
        </w:tc>
        <w:tc>
          <w:tcPr>
            <w:tcW w:w="992" w:type="dxa"/>
            <w:shd w:val="clear" w:color="auto" w:fill="171717" w:themeFill="background2" w:themeFillShade="1A"/>
          </w:tcPr>
          <w:p w:rsidR="006B0334" w:rsidRDefault="006B0334" w:rsidP="006B0334">
            <w:pPr>
              <w:jc w:val="both"/>
              <w:rPr>
                <w:sz w:val="20"/>
                <w:szCs w:val="20"/>
              </w:rPr>
            </w:pPr>
          </w:p>
        </w:tc>
        <w:tc>
          <w:tcPr>
            <w:tcW w:w="993" w:type="dxa"/>
            <w:shd w:val="clear" w:color="auto" w:fill="171717" w:themeFill="background2" w:themeFillShade="1A"/>
          </w:tcPr>
          <w:p w:rsidR="006B0334" w:rsidRDefault="006B0334" w:rsidP="006B0334">
            <w:pPr>
              <w:jc w:val="both"/>
              <w:rPr>
                <w:sz w:val="20"/>
                <w:szCs w:val="20"/>
              </w:rPr>
            </w:pPr>
          </w:p>
        </w:tc>
        <w:tc>
          <w:tcPr>
            <w:tcW w:w="708" w:type="dxa"/>
            <w:shd w:val="clear" w:color="auto" w:fill="171717" w:themeFill="background2" w:themeFillShade="1A"/>
          </w:tcPr>
          <w:p w:rsidR="006B0334" w:rsidRDefault="006B0334" w:rsidP="006B0334">
            <w:pPr>
              <w:jc w:val="both"/>
              <w:rPr>
                <w:sz w:val="20"/>
                <w:szCs w:val="20"/>
              </w:rPr>
            </w:pPr>
          </w:p>
        </w:tc>
        <w:tc>
          <w:tcPr>
            <w:tcW w:w="1467" w:type="dxa"/>
            <w:shd w:val="clear" w:color="auto" w:fill="171717" w:themeFill="background2" w:themeFillShade="1A"/>
          </w:tcPr>
          <w:p w:rsidR="006B0334" w:rsidRDefault="006B0334" w:rsidP="006B0334">
            <w:pPr>
              <w:jc w:val="both"/>
              <w:rPr>
                <w:sz w:val="20"/>
                <w:szCs w:val="20"/>
              </w:rPr>
            </w:pPr>
          </w:p>
        </w:tc>
        <w:tc>
          <w:tcPr>
            <w:tcW w:w="1317" w:type="dxa"/>
            <w:shd w:val="clear" w:color="auto" w:fill="171717" w:themeFill="background2" w:themeFillShade="1A"/>
          </w:tcPr>
          <w:p w:rsidR="006B0334" w:rsidRDefault="006B0334" w:rsidP="006B0334">
            <w:pPr>
              <w:jc w:val="both"/>
              <w:rPr>
                <w:sz w:val="20"/>
                <w:szCs w:val="20"/>
              </w:rPr>
            </w:pPr>
          </w:p>
        </w:tc>
      </w:tr>
      <w:tr w:rsidR="006B0334" w:rsidRPr="00952222" w:rsidTr="006B0334">
        <w:tc>
          <w:tcPr>
            <w:tcW w:w="3539" w:type="dxa"/>
          </w:tcPr>
          <w:p w:rsidR="006B0334" w:rsidRDefault="006B0334" w:rsidP="006B0334">
            <w:pPr>
              <w:jc w:val="both"/>
              <w:rPr>
                <w:sz w:val="20"/>
                <w:szCs w:val="20"/>
              </w:rPr>
            </w:pPr>
          </w:p>
        </w:tc>
        <w:tc>
          <w:tcPr>
            <w:tcW w:w="992" w:type="dxa"/>
          </w:tcPr>
          <w:p w:rsidR="006B0334" w:rsidRPr="00952222" w:rsidRDefault="006B0334" w:rsidP="006B0334">
            <w:pPr>
              <w:jc w:val="center"/>
              <w:rPr>
                <w:b/>
                <w:sz w:val="20"/>
                <w:szCs w:val="20"/>
              </w:rPr>
            </w:pPr>
            <w:r>
              <w:rPr>
                <w:b/>
                <w:bCs/>
                <w:sz w:val="20"/>
                <w:szCs w:val="20"/>
              </w:rPr>
              <w:t>$ CDN</w:t>
            </w:r>
          </w:p>
        </w:tc>
        <w:tc>
          <w:tcPr>
            <w:tcW w:w="993" w:type="dxa"/>
          </w:tcPr>
          <w:p w:rsidR="006B0334" w:rsidRPr="00952222" w:rsidRDefault="006B0334" w:rsidP="006B0334">
            <w:pPr>
              <w:jc w:val="center"/>
              <w:rPr>
                <w:b/>
                <w:sz w:val="20"/>
                <w:szCs w:val="20"/>
              </w:rPr>
            </w:pPr>
            <w:r>
              <w:rPr>
                <w:b/>
                <w:bCs/>
                <w:sz w:val="20"/>
                <w:szCs w:val="20"/>
              </w:rPr>
              <w:t>€ EUR</w:t>
            </w:r>
          </w:p>
        </w:tc>
        <w:tc>
          <w:tcPr>
            <w:tcW w:w="708" w:type="dxa"/>
          </w:tcPr>
          <w:p w:rsidR="006B0334" w:rsidRPr="00952222" w:rsidRDefault="006B0334" w:rsidP="006B0334">
            <w:pPr>
              <w:jc w:val="center"/>
              <w:rPr>
                <w:b/>
                <w:sz w:val="20"/>
                <w:szCs w:val="20"/>
              </w:rPr>
            </w:pPr>
            <w:r>
              <w:rPr>
                <w:b/>
                <w:bCs/>
                <w:sz w:val="20"/>
                <w:szCs w:val="20"/>
              </w:rPr>
              <w:t>%</w:t>
            </w:r>
          </w:p>
        </w:tc>
        <w:tc>
          <w:tcPr>
            <w:tcW w:w="1467" w:type="dxa"/>
          </w:tcPr>
          <w:p w:rsidR="006B0334" w:rsidRPr="00952222" w:rsidRDefault="006B0334" w:rsidP="006B0334">
            <w:pPr>
              <w:jc w:val="center"/>
              <w:rPr>
                <w:b/>
                <w:sz w:val="20"/>
                <w:szCs w:val="20"/>
              </w:rPr>
            </w:pPr>
            <w:r>
              <w:rPr>
                <w:b/>
                <w:bCs/>
                <w:sz w:val="20"/>
                <w:szCs w:val="20"/>
              </w:rPr>
              <w:t>Iarrtha</w:t>
            </w:r>
          </w:p>
        </w:tc>
        <w:tc>
          <w:tcPr>
            <w:tcW w:w="1317" w:type="dxa"/>
          </w:tcPr>
          <w:p w:rsidR="006B0334" w:rsidRPr="00952222" w:rsidRDefault="006B0334" w:rsidP="006B0334">
            <w:pPr>
              <w:jc w:val="center"/>
              <w:rPr>
                <w:b/>
                <w:sz w:val="20"/>
                <w:szCs w:val="20"/>
              </w:rPr>
            </w:pPr>
            <w:r>
              <w:rPr>
                <w:b/>
                <w:bCs/>
                <w:sz w:val="20"/>
                <w:szCs w:val="20"/>
              </w:rPr>
              <w:t>Deimhnithe</w:t>
            </w:r>
          </w:p>
        </w:tc>
      </w:tr>
      <w:tr w:rsidR="006B0334" w:rsidTr="006B0334">
        <w:tc>
          <w:tcPr>
            <w:tcW w:w="3539" w:type="dxa"/>
          </w:tcPr>
          <w:p w:rsidR="006B0334" w:rsidRDefault="006B0334" w:rsidP="006B0334">
            <w:pPr>
              <w:spacing w:line="201" w:lineRule="exact"/>
              <w:ind w:left="19"/>
              <w:rPr>
                <w:sz w:val="18"/>
              </w:rPr>
            </w:pPr>
            <w:r>
              <w:rPr>
                <w:sz w:val="18"/>
              </w:rPr>
              <w:t>Dreasacht Chomhfhorbartha Cheanada</w:t>
            </w:r>
          </w:p>
          <w:p w:rsidR="006B0334" w:rsidRPr="00952222" w:rsidRDefault="006B0334" w:rsidP="006B0334">
            <w:pPr>
              <w:jc w:val="both"/>
              <w:rPr>
                <w:rFonts w:cstheme="minorHAnsi"/>
                <w:sz w:val="18"/>
                <w:szCs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jc w:val="both"/>
              <w:rPr>
                <w:sz w:val="18"/>
                <w:u w:val="single" w:color="58595B"/>
              </w:rPr>
            </w:pPr>
            <w:r>
              <w:rPr>
                <w:sz w:val="18"/>
              </w:rPr>
              <w:t xml:space="preserve">Ainm an Chraoltóra Cheanadaigh:   </w:t>
            </w:r>
          </w:p>
          <w:p w:rsidR="006B0334" w:rsidRPr="006B0334" w:rsidRDefault="006B0334" w:rsidP="006B0334">
            <w:pPr>
              <w:jc w:val="both"/>
              <w:rPr>
                <w:rFonts w:cstheme="minorHAnsi"/>
                <w:i/>
                <w:sz w:val="18"/>
                <w:szCs w:val="18"/>
              </w:rPr>
            </w:pPr>
            <w:r>
              <w:rPr>
                <w:i/>
                <w:iCs/>
                <w:sz w:val="18"/>
              </w:rPr>
              <w:t>(má bhaintear amach cistiú)</w:t>
            </w: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jc w:val="both"/>
              <w:rPr>
                <w:sz w:val="18"/>
                <w:u w:val="single" w:color="58595B"/>
              </w:rPr>
            </w:pPr>
            <w:r>
              <w:rPr>
                <w:sz w:val="18"/>
              </w:rPr>
              <w:t xml:space="preserve">Ainm an Chraoltóra Cheanadaigh:   </w:t>
            </w:r>
          </w:p>
          <w:p w:rsidR="006B0334" w:rsidRPr="00952222" w:rsidRDefault="006B0334" w:rsidP="006B0334">
            <w:pPr>
              <w:pStyle w:val="TableParagraph"/>
              <w:spacing w:before="122" w:line="202" w:lineRule="exact"/>
              <w:ind w:right="215"/>
              <w:rPr>
                <w:rFonts w:asciiTheme="minorHAnsi" w:hAnsiTheme="minorHAnsi" w:cstheme="minorHAnsi"/>
                <w:b/>
                <w:color w:val="231F20"/>
                <w:sz w:val="18"/>
                <w:szCs w:val="18"/>
              </w:rPr>
            </w:pPr>
            <w:r>
              <w:rPr>
                <w:i/>
                <w:iCs/>
                <w:sz w:val="18"/>
              </w:rPr>
              <w:t>(má bhaintear amach cistiú)</w:t>
            </w: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387A1C" w:rsidTr="00DB7944">
        <w:tc>
          <w:tcPr>
            <w:tcW w:w="9016" w:type="dxa"/>
            <w:gridSpan w:val="6"/>
          </w:tcPr>
          <w:p w:rsidR="00387A1C" w:rsidRPr="00ED4E10" w:rsidRDefault="00387A1C" w:rsidP="006B0334">
            <w:pPr>
              <w:spacing w:before="47"/>
              <w:ind w:left="4"/>
              <w:rPr>
                <w:b/>
                <w:sz w:val="20"/>
                <w:szCs w:val="20"/>
              </w:rPr>
            </w:pPr>
            <w:r>
              <w:rPr>
                <w:i/>
                <w:iCs/>
                <w:color w:val="231F20"/>
                <w:sz w:val="16"/>
              </w:rPr>
              <w:t>Tabhair Ainm dlíthiúil na Cuideachta nó na hEagraíochta:</w:t>
            </w:r>
            <w:r>
              <w:rPr>
                <w:sz w:val="16"/>
              </w:rPr>
              <w:t xml:space="preserve">  </w:t>
            </w:r>
          </w:p>
          <w:p w:rsidR="00387A1C" w:rsidRDefault="00387A1C" w:rsidP="006B0334">
            <w:pPr>
              <w:spacing w:before="47"/>
              <w:ind w:left="4"/>
              <w:rPr>
                <w:i/>
                <w:color w:val="231F20"/>
                <w:sz w:val="16"/>
              </w:rPr>
            </w:pPr>
          </w:p>
        </w:tc>
      </w:tr>
      <w:tr w:rsidR="006B0334" w:rsidTr="006B0334">
        <w:tc>
          <w:tcPr>
            <w:tcW w:w="3539" w:type="dxa"/>
          </w:tcPr>
          <w:p w:rsidR="006B0334" w:rsidRDefault="006B0334" w:rsidP="006B0334">
            <w:pPr>
              <w:rPr>
                <w:color w:val="231F20"/>
                <w:sz w:val="18"/>
              </w:rPr>
            </w:pPr>
            <w:r>
              <w:rPr>
                <w:color w:val="231F20"/>
                <w:sz w:val="18"/>
              </w:rPr>
              <w:t>Infheistíocht agus/nó Iarchur Táirgeora</w:t>
            </w:r>
          </w:p>
          <w:p w:rsidR="00387A1C" w:rsidRPr="00952222" w:rsidRDefault="00387A1C" w:rsidP="006B0334">
            <w:pPr>
              <w:rPr>
                <w:rFonts w:cstheme="minorHAnsi"/>
                <w:sz w:val="18"/>
                <w:szCs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rPr>
          <w:trHeight w:val="295"/>
        </w:trPr>
        <w:tc>
          <w:tcPr>
            <w:tcW w:w="3539" w:type="dxa"/>
          </w:tcPr>
          <w:p w:rsidR="006B0334" w:rsidRDefault="006B0334" w:rsidP="006B0334">
            <w:pPr>
              <w:rPr>
                <w:color w:val="231F20"/>
                <w:sz w:val="18"/>
              </w:rPr>
            </w:pPr>
            <w:r>
              <w:rPr>
                <w:color w:val="231F20"/>
                <w:sz w:val="18"/>
              </w:rPr>
              <w:t>Eile</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Pr>
                <w:color w:val="231F20"/>
                <w:sz w:val="18"/>
              </w:rPr>
              <w:t>Eile</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Pr>
                <w:color w:val="231F20"/>
                <w:sz w:val="18"/>
              </w:rPr>
              <w:t>Eile</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Pr>
                <w:color w:val="231F20"/>
                <w:sz w:val="18"/>
              </w:rPr>
              <w:t>Iomlán</w:t>
            </w:r>
          </w:p>
          <w:p w:rsidR="00387A1C" w:rsidRPr="008F71D3" w:rsidRDefault="00387A1C" w:rsidP="006B0334">
            <w:pPr>
              <w:rPr>
                <w:color w:val="231F20"/>
                <w:sz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shd w:val="clear" w:color="auto" w:fill="171717" w:themeFill="background2" w:themeFillShade="1A"/>
          </w:tcPr>
          <w:p w:rsidR="006B0334" w:rsidRDefault="006B0334" w:rsidP="006B0334">
            <w:pPr>
              <w:jc w:val="both"/>
              <w:rPr>
                <w:sz w:val="20"/>
                <w:szCs w:val="20"/>
              </w:rPr>
            </w:pPr>
          </w:p>
        </w:tc>
        <w:tc>
          <w:tcPr>
            <w:tcW w:w="1317" w:type="dxa"/>
            <w:shd w:val="clear" w:color="auto" w:fill="171717" w:themeFill="background2" w:themeFillShade="1A"/>
          </w:tcPr>
          <w:p w:rsidR="006B0334" w:rsidRDefault="006B0334" w:rsidP="006B0334">
            <w:pPr>
              <w:jc w:val="both"/>
              <w:rPr>
                <w:sz w:val="20"/>
                <w:szCs w:val="20"/>
              </w:rPr>
            </w:pPr>
          </w:p>
        </w:tc>
      </w:tr>
    </w:tbl>
    <w:p w:rsidR="006B0334" w:rsidRDefault="006B0334" w:rsidP="0093449B">
      <w:pPr>
        <w:jc w:val="both"/>
        <w:rPr>
          <w:sz w:val="20"/>
          <w:szCs w:val="20"/>
        </w:rPr>
      </w:pPr>
    </w:p>
    <w:tbl>
      <w:tblPr>
        <w:tblStyle w:val="TableGrid"/>
        <w:tblW w:w="0" w:type="auto"/>
        <w:tblLook w:val="04A0" w:firstRow="1" w:lastRow="0" w:firstColumn="1" w:lastColumn="0" w:noHBand="0" w:noVBand="1"/>
      </w:tblPr>
      <w:tblGrid>
        <w:gridCol w:w="3539"/>
        <w:gridCol w:w="992"/>
        <w:gridCol w:w="993"/>
        <w:gridCol w:w="708"/>
        <w:gridCol w:w="1467"/>
        <w:gridCol w:w="1317"/>
      </w:tblGrid>
      <w:tr w:rsidR="00DB7944" w:rsidTr="00DB7944">
        <w:tc>
          <w:tcPr>
            <w:tcW w:w="9016" w:type="dxa"/>
            <w:gridSpan w:val="6"/>
          </w:tcPr>
          <w:p w:rsidR="00DB7944" w:rsidRDefault="00DB7944" w:rsidP="00DB7944">
            <w:pPr>
              <w:spacing w:before="138"/>
              <w:jc w:val="center"/>
              <w:rPr>
                <w:b/>
                <w:color w:val="F15622"/>
                <w:sz w:val="18"/>
              </w:rPr>
            </w:pPr>
            <w:r>
              <w:rPr>
                <w:b/>
                <w:bCs/>
                <w:color w:val="F15622"/>
                <w:sz w:val="18"/>
              </w:rPr>
              <w:t>MAOINIÚ AN STRUCHTÚIR AIRGEADAIS ÉIREANNAIGH</w:t>
            </w:r>
          </w:p>
          <w:p w:rsidR="00DB7944" w:rsidRDefault="00DB7944" w:rsidP="00DB7944">
            <w:pPr>
              <w:spacing w:before="138"/>
              <w:jc w:val="center"/>
              <w:rPr>
                <w:b/>
                <w:color w:val="F15622"/>
                <w:sz w:val="18"/>
              </w:rPr>
            </w:pPr>
          </w:p>
        </w:tc>
      </w:tr>
      <w:tr w:rsidR="006B0334" w:rsidTr="006B0334">
        <w:tc>
          <w:tcPr>
            <w:tcW w:w="3539" w:type="dxa"/>
            <w:shd w:val="clear" w:color="auto" w:fill="171717" w:themeFill="background2" w:themeFillShade="1A"/>
          </w:tcPr>
          <w:p w:rsidR="006B0334" w:rsidRDefault="006B0334" w:rsidP="006B0334">
            <w:pPr>
              <w:jc w:val="both"/>
              <w:rPr>
                <w:sz w:val="20"/>
                <w:szCs w:val="20"/>
              </w:rPr>
            </w:pPr>
          </w:p>
        </w:tc>
        <w:tc>
          <w:tcPr>
            <w:tcW w:w="992" w:type="dxa"/>
            <w:shd w:val="clear" w:color="auto" w:fill="171717" w:themeFill="background2" w:themeFillShade="1A"/>
          </w:tcPr>
          <w:p w:rsidR="006B0334" w:rsidRDefault="006B0334" w:rsidP="006B0334">
            <w:pPr>
              <w:jc w:val="both"/>
              <w:rPr>
                <w:sz w:val="20"/>
                <w:szCs w:val="20"/>
              </w:rPr>
            </w:pPr>
          </w:p>
        </w:tc>
        <w:tc>
          <w:tcPr>
            <w:tcW w:w="993" w:type="dxa"/>
            <w:shd w:val="clear" w:color="auto" w:fill="171717" w:themeFill="background2" w:themeFillShade="1A"/>
          </w:tcPr>
          <w:p w:rsidR="006B0334" w:rsidRDefault="006B0334" w:rsidP="006B0334">
            <w:pPr>
              <w:jc w:val="both"/>
              <w:rPr>
                <w:sz w:val="20"/>
                <w:szCs w:val="20"/>
              </w:rPr>
            </w:pPr>
          </w:p>
        </w:tc>
        <w:tc>
          <w:tcPr>
            <w:tcW w:w="708" w:type="dxa"/>
            <w:shd w:val="clear" w:color="auto" w:fill="171717" w:themeFill="background2" w:themeFillShade="1A"/>
          </w:tcPr>
          <w:p w:rsidR="006B0334" w:rsidRDefault="006B0334" w:rsidP="006B0334">
            <w:pPr>
              <w:jc w:val="both"/>
              <w:rPr>
                <w:sz w:val="20"/>
                <w:szCs w:val="20"/>
              </w:rPr>
            </w:pPr>
          </w:p>
        </w:tc>
        <w:tc>
          <w:tcPr>
            <w:tcW w:w="1467" w:type="dxa"/>
            <w:shd w:val="clear" w:color="auto" w:fill="171717" w:themeFill="background2" w:themeFillShade="1A"/>
          </w:tcPr>
          <w:p w:rsidR="006B0334" w:rsidRDefault="006B0334" w:rsidP="006B0334">
            <w:pPr>
              <w:jc w:val="both"/>
              <w:rPr>
                <w:sz w:val="20"/>
                <w:szCs w:val="20"/>
              </w:rPr>
            </w:pPr>
          </w:p>
        </w:tc>
        <w:tc>
          <w:tcPr>
            <w:tcW w:w="1317" w:type="dxa"/>
            <w:shd w:val="clear" w:color="auto" w:fill="171717" w:themeFill="background2" w:themeFillShade="1A"/>
          </w:tcPr>
          <w:p w:rsidR="006B0334" w:rsidRDefault="006B0334" w:rsidP="006B0334">
            <w:pPr>
              <w:jc w:val="both"/>
              <w:rPr>
                <w:sz w:val="20"/>
                <w:szCs w:val="20"/>
              </w:rPr>
            </w:pPr>
          </w:p>
        </w:tc>
      </w:tr>
      <w:tr w:rsidR="006B0334" w:rsidRPr="00952222" w:rsidTr="006B0334">
        <w:tc>
          <w:tcPr>
            <w:tcW w:w="3539" w:type="dxa"/>
          </w:tcPr>
          <w:p w:rsidR="006B0334" w:rsidRDefault="006B0334" w:rsidP="006B0334">
            <w:pPr>
              <w:jc w:val="both"/>
              <w:rPr>
                <w:sz w:val="20"/>
                <w:szCs w:val="20"/>
              </w:rPr>
            </w:pPr>
          </w:p>
        </w:tc>
        <w:tc>
          <w:tcPr>
            <w:tcW w:w="992" w:type="dxa"/>
          </w:tcPr>
          <w:p w:rsidR="006B0334" w:rsidRPr="00952222" w:rsidRDefault="006B0334" w:rsidP="006B0334">
            <w:pPr>
              <w:jc w:val="center"/>
              <w:rPr>
                <w:b/>
                <w:sz w:val="20"/>
                <w:szCs w:val="20"/>
              </w:rPr>
            </w:pPr>
            <w:r>
              <w:rPr>
                <w:b/>
                <w:bCs/>
                <w:sz w:val="20"/>
                <w:szCs w:val="20"/>
              </w:rPr>
              <w:t>$ CDN</w:t>
            </w:r>
          </w:p>
        </w:tc>
        <w:tc>
          <w:tcPr>
            <w:tcW w:w="993" w:type="dxa"/>
          </w:tcPr>
          <w:p w:rsidR="006B0334" w:rsidRPr="00952222" w:rsidRDefault="006B0334" w:rsidP="006B0334">
            <w:pPr>
              <w:jc w:val="center"/>
              <w:rPr>
                <w:b/>
                <w:sz w:val="20"/>
                <w:szCs w:val="20"/>
              </w:rPr>
            </w:pPr>
            <w:r>
              <w:rPr>
                <w:b/>
                <w:bCs/>
                <w:sz w:val="20"/>
                <w:szCs w:val="20"/>
              </w:rPr>
              <w:t>€ EUR</w:t>
            </w:r>
          </w:p>
        </w:tc>
        <w:tc>
          <w:tcPr>
            <w:tcW w:w="708" w:type="dxa"/>
          </w:tcPr>
          <w:p w:rsidR="006B0334" w:rsidRPr="00952222" w:rsidRDefault="006B0334" w:rsidP="006B0334">
            <w:pPr>
              <w:jc w:val="center"/>
              <w:rPr>
                <w:b/>
                <w:sz w:val="20"/>
                <w:szCs w:val="20"/>
              </w:rPr>
            </w:pPr>
            <w:r>
              <w:rPr>
                <w:b/>
                <w:bCs/>
                <w:sz w:val="20"/>
                <w:szCs w:val="20"/>
              </w:rPr>
              <w:t>%</w:t>
            </w:r>
          </w:p>
        </w:tc>
        <w:tc>
          <w:tcPr>
            <w:tcW w:w="1467" w:type="dxa"/>
          </w:tcPr>
          <w:p w:rsidR="006B0334" w:rsidRPr="00952222" w:rsidRDefault="006B0334" w:rsidP="006B0334">
            <w:pPr>
              <w:jc w:val="center"/>
              <w:rPr>
                <w:b/>
                <w:sz w:val="20"/>
                <w:szCs w:val="20"/>
              </w:rPr>
            </w:pPr>
            <w:r>
              <w:rPr>
                <w:b/>
                <w:bCs/>
                <w:sz w:val="20"/>
                <w:szCs w:val="20"/>
              </w:rPr>
              <w:t>Iarrtha</w:t>
            </w:r>
          </w:p>
        </w:tc>
        <w:tc>
          <w:tcPr>
            <w:tcW w:w="1317" w:type="dxa"/>
          </w:tcPr>
          <w:p w:rsidR="006B0334" w:rsidRPr="00952222" w:rsidRDefault="006B0334" w:rsidP="006B0334">
            <w:pPr>
              <w:jc w:val="center"/>
              <w:rPr>
                <w:b/>
                <w:sz w:val="20"/>
                <w:szCs w:val="20"/>
              </w:rPr>
            </w:pPr>
            <w:r>
              <w:rPr>
                <w:b/>
                <w:bCs/>
                <w:sz w:val="20"/>
                <w:szCs w:val="20"/>
              </w:rPr>
              <w:t>Deimhnithe</w:t>
            </w:r>
          </w:p>
        </w:tc>
      </w:tr>
      <w:tr w:rsidR="006B0334" w:rsidTr="006B0334">
        <w:tc>
          <w:tcPr>
            <w:tcW w:w="3539" w:type="dxa"/>
          </w:tcPr>
          <w:p w:rsidR="006B0334" w:rsidRDefault="006B0334" w:rsidP="006B0334">
            <w:pPr>
              <w:spacing w:line="201" w:lineRule="exact"/>
              <w:ind w:left="19"/>
              <w:rPr>
                <w:sz w:val="18"/>
              </w:rPr>
            </w:pPr>
            <w:r>
              <w:rPr>
                <w:sz w:val="18"/>
              </w:rPr>
              <w:lastRenderedPageBreak/>
              <w:t>Dreasacht Chomhfhorbartha na hÉireann</w:t>
            </w:r>
          </w:p>
          <w:p w:rsidR="006B0334" w:rsidRPr="00952222" w:rsidRDefault="006B0334" w:rsidP="006B0334">
            <w:pPr>
              <w:jc w:val="both"/>
              <w:rPr>
                <w:rFonts w:cstheme="minorHAnsi"/>
                <w:sz w:val="18"/>
                <w:szCs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Pr="00387A1C" w:rsidRDefault="006B0334" w:rsidP="006B0334">
            <w:pPr>
              <w:jc w:val="both"/>
              <w:rPr>
                <w:rFonts w:cstheme="minorHAnsi"/>
                <w:sz w:val="18"/>
                <w:u w:val="single" w:color="58595B"/>
              </w:rPr>
            </w:pPr>
            <w:r>
              <w:rPr>
                <w:rFonts w:cstheme="minorHAnsi"/>
                <w:sz w:val="18"/>
              </w:rPr>
              <w:t xml:space="preserve">Ainm an Chraoltóra Éireannaigh:   </w:t>
            </w:r>
          </w:p>
          <w:p w:rsidR="006B0334" w:rsidRPr="00387A1C" w:rsidRDefault="006B0334" w:rsidP="006B0334">
            <w:pPr>
              <w:jc w:val="both"/>
              <w:rPr>
                <w:rFonts w:cstheme="minorHAnsi"/>
                <w:i/>
                <w:sz w:val="18"/>
                <w:szCs w:val="18"/>
              </w:rPr>
            </w:pPr>
            <w:r>
              <w:rPr>
                <w:rFonts w:cstheme="minorHAnsi"/>
                <w:i/>
                <w:iCs/>
                <w:sz w:val="18"/>
              </w:rPr>
              <w:t>(má bhaintear amach cistiú)</w:t>
            </w: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387A1C" w:rsidRDefault="006B0334" w:rsidP="00387A1C">
            <w:pPr>
              <w:jc w:val="both"/>
              <w:rPr>
                <w:rFonts w:cstheme="minorHAnsi"/>
                <w:sz w:val="18"/>
              </w:rPr>
            </w:pPr>
            <w:r>
              <w:rPr>
                <w:rFonts w:cstheme="minorHAnsi"/>
                <w:sz w:val="18"/>
              </w:rPr>
              <w:t xml:space="preserve">Ainm an Chraoltóra Éireannaigh: </w:t>
            </w:r>
          </w:p>
          <w:p w:rsidR="006B0334" w:rsidRPr="00387A1C" w:rsidRDefault="006B0334" w:rsidP="00387A1C">
            <w:pPr>
              <w:jc w:val="both"/>
              <w:rPr>
                <w:rFonts w:cstheme="minorHAnsi"/>
                <w:b/>
                <w:color w:val="231F20"/>
                <w:sz w:val="18"/>
                <w:szCs w:val="18"/>
              </w:rPr>
            </w:pPr>
            <w:r>
              <w:rPr>
                <w:rFonts w:cstheme="minorHAnsi"/>
                <w:i/>
                <w:iCs/>
                <w:sz w:val="18"/>
              </w:rPr>
              <w:t>(má bhaintear amach cistiú)</w:t>
            </w: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387A1C" w:rsidTr="00DB7944">
        <w:tc>
          <w:tcPr>
            <w:tcW w:w="9016" w:type="dxa"/>
            <w:gridSpan w:val="6"/>
          </w:tcPr>
          <w:p w:rsidR="00387A1C" w:rsidRPr="00ED4E10" w:rsidRDefault="00387A1C" w:rsidP="006B0334">
            <w:pPr>
              <w:spacing w:before="47"/>
              <w:ind w:left="4"/>
              <w:rPr>
                <w:b/>
                <w:sz w:val="20"/>
                <w:szCs w:val="20"/>
              </w:rPr>
            </w:pPr>
            <w:r>
              <w:rPr>
                <w:i/>
                <w:iCs/>
                <w:color w:val="231F20"/>
                <w:sz w:val="16"/>
              </w:rPr>
              <w:t>Tabhair Ainm dlíthiúil na Cuideachta nó na hEagraíochta:</w:t>
            </w:r>
            <w:r>
              <w:rPr>
                <w:sz w:val="16"/>
              </w:rPr>
              <w:t xml:space="preserve">  </w:t>
            </w:r>
          </w:p>
          <w:p w:rsidR="00387A1C" w:rsidRDefault="00387A1C" w:rsidP="006B0334">
            <w:pPr>
              <w:spacing w:before="47"/>
              <w:ind w:left="4"/>
              <w:rPr>
                <w:i/>
                <w:color w:val="231F20"/>
                <w:sz w:val="16"/>
              </w:rPr>
            </w:pPr>
          </w:p>
        </w:tc>
      </w:tr>
      <w:tr w:rsidR="006B0334" w:rsidTr="006B0334">
        <w:tc>
          <w:tcPr>
            <w:tcW w:w="3539" w:type="dxa"/>
          </w:tcPr>
          <w:p w:rsidR="006B0334" w:rsidRDefault="006B0334" w:rsidP="006B0334">
            <w:pPr>
              <w:rPr>
                <w:color w:val="231F20"/>
                <w:sz w:val="18"/>
              </w:rPr>
            </w:pPr>
            <w:r>
              <w:rPr>
                <w:color w:val="231F20"/>
                <w:sz w:val="18"/>
              </w:rPr>
              <w:t>Infheistíocht agus/nó Iarchur Táirgeora</w:t>
            </w:r>
          </w:p>
          <w:p w:rsidR="00387A1C" w:rsidRPr="00952222" w:rsidRDefault="00387A1C" w:rsidP="006B0334">
            <w:pPr>
              <w:rPr>
                <w:rFonts w:cstheme="minorHAnsi"/>
                <w:sz w:val="18"/>
                <w:szCs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rPr>
          <w:trHeight w:val="295"/>
        </w:trPr>
        <w:tc>
          <w:tcPr>
            <w:tcW w:w="3539" w:type="dxa"/>
          </w:tcPr>
          <w:p w:rsidR="006B0334" w:rsidRDefault="006B0334" w:rsidP="006B0334">
            <w:pPr>
              <w:rPr>
                <w:color w:val="231F20"/>
                <w:sz w:val="18"/>
              </w:rPr>
            </w:pPr>
            <w:r>
              <w:rPr>
                <w:color w:val="231F20"/>
                <w:sz w:val="18"/>
              </w:rPr>
              <w:t>Eile</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Pr>
                <w:color w:val="231F20"/>
                <w:sz w:val="18"/>
              </w:rPr>
              <w:t>Eile</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Pr>
                <w:color w:val="231F20"/>
                <w:sz w:val="18"/>
              </w:rPr>
              <w:t>Eile</w:t>
            </w:r>
          </w:p>
          <w:p w:rsidR="00387A1C" w:rsidRDefault="00387A1C" w:rsidP="006B0334"/>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tcPr>
          <w:p w:rsidR="006B0334" w:rsidRDefault="006B0334" w:rsidP="00ED4E10">
            <w:pPr>
              <w:jc w:val="center"/>
              <w:rPr>
                <w:sz w:val="20"/>
                <w:szCs w:val="20"/>
              </w:rPr>
            </w:pPr>
          </w:p>
        </w:tc>
        <w:tc>
          <w:tcPr>
            <w:tcW w:w="1317" w:type="dxa"/>
          </w:tcPr>
          <w:p w:rsidR="006B0334" w:rsidRDefault="006B0334" w:rsidP="00ED4E10">
            <w:pPr>
              <w:jc w:val="center"/>
              <w:rPr>
                <w:sz w:val="20"/>
                <w:szCs w:val="20"/>
              </w:rPr>
            </w:pPr>
          </w:p>
        </w:tc>
      </w:tr>
      <w:tr w:rsidR="006B0334" w:rsidTr="006B0334">
        <w:tc>
          <w:tcPr>
            <w:tcW w:w="3539" w:type="dxa"/>
          </w:tcPr>
          <w:p w:rsidR="006B0334" w:rsidRDefault="006B0334" w:rsidP="006B0334">
            <w:pPr>
              <w:rPr>
                <w:color w:val="231F20"/>
                <w:sz w:val="18"/>
              </w:rPr>
            </w:pPr>
            <w:r>
              <w:rPr>
                <w:color w:val="231F20"/>
                <w:sz w:val="18"/>
              </w:rPr>
              <w:t>Iomlán</w:t>
            </w:r>
          </w:p>
          <w:p w:rsidR="00387A1C" w:rsidRPr="008F71D3" w:rsidRDefault="00387A1C" w:rsidP="006B0334">
            <w:pPr>
              <w:rPr>
                <w:color w:val="231F20"/>
                <w:sz w:val="18"/>
              </w:rPr>
            </w:pPr>
          </w:p>
        </w:tc>
        <w:tc>
          <w:tcPr>
            <w:tcW w:w="992" w:type="dxa"/>
          </w:tcPr>
          <w:p w:rsidR="006B0334" w:rsidRDefault="006B0334" w:rsidP="00ED4E10">
            <w:pPr>
              <w:jc w:val="center"/>
              <w:rPr>
                <w:sz w:val="20"/>
                <w:szCs w:val="20"/>
              </w:rPr>
            </w:pPr>
          </w:p>
        </w:tc>
        <w:tc>
          <w:tcPr>
            <w:tcW w:w="993" w:type="dxa"/>
          </w:tcPr>
          <w:p w:rsidR="006B0334" w:rsidRDefault="006B0334" w:rsidP="00ED4E10">
            <w:pPr>
              <w:jc w:val="center"/>
              <w:rPr>
                <w:sz w:val="20"/>
                <w:szCs w:val="20"/>
              </w:rPr>
            </w:pPr>
          </w:p>
        </w:tc>
        <w:tc>
          <w:tcPr>
            <w:tcW w:w="708" w:type="dxa"/>
          </w:tcPr>
          <w:p w:rsidR="006B0334" w:rsidRDefault="006B0334" w:rsidP="00ED4E10">
            <w:pPr>
              <w:jc w:val="center"/>
              <w:rPr>
                <w:sz w:val="20"/>
                <w:szCs w:val="20"/>
              </w:rPr>
            </w:pPr>
          </w:p>
        </w:tc>
        <w:tc>
          <w:tcPr>
            <w:tcW w:w="1467" w:type="dxa"/>
            <w:shd w:val="clear" w:color="auto" w:fill="171717" w:themeFill="background2" w:themeFillShade="1A"/>
          </w:tcPr>
          <w:p w:rsidR="006B0334" w:rsidRDefault="006B0334" w:rsidP="00ED4E10">
            <w:pPr>
              <w:jc w:val="center"/>
              <w:rPr>
                <w:sz w:val="20"/>
                <w:szCs w:val="20"/>
              </w:rPr>
            </w:pPr>
          </w:p>
        </w:tc>
        <w:tc>
          <w:tcPr>
            <w:tcW w:w="1317" w:type="dxa"/>
            <w:shd w:val="clear" w:color="auto" w:fill="171717" w:themeFill="background2" w:themeFillShade="1A"/>
          </w:tcPr>
          <w:p w:rsidR="006B0334" w:rsidRDefault="006B0334" w:rsidP="00ED4E10">
            <w:pPr>
              <w:jc w:val="center"/>
              <w:rPr>
                <w:sz w:val="20"/>
                <w:szCs w:val="20"/>
              </w:rPr>
            </w:pPr>
          </w:p>
        </w:tc>
      </w:tr>
    </w:tbl>
    <w:p w:rsidR="006B0334" w:rsidRDefault="006B0334" w:rsidP="0093449B">
      <w:pPr>
        <w:jc w:val="both"/>
        <w:rPr>
          <w:sz w:val="20"/>
          <w:szCs w:val="20"/>
        </w:rPr>
      </w:pPr>
    </w:p>
    <w:p w:rsidR="00DB7944" w:rsidRDefault="00DB7944" w:rsidP="0093449B">
      <w:pPr>
        <w:jc w:val="both"/>
        <w:rPr>
          <w:sz w:val="20"/>
          <w:szCs w:val="20"/>
        </w:rPr>
      </w:pPr>
    </w:p>
    <w:p w:rsidR="00DB7944" w:rsidRDefault="00DB7944" w:rsidP="0093449B">
      <w:pPr>
        <w:jc w:val="both"/>
        <w:rPr>
          <w:sz w:val="20"/>
          <w:szCs w:val="20"/>
        </w:rPr>
      </w:pPr>
    </w:p>
    <w:p w:rsidR="004C28E4" w:rsidRDefault="004C28E4" w:rsidP="0093449B">
      <w:pPr>
        <w:jc w:val="both"/>
        <w:rPr>
          <w:sz w:val="20"/>
          <w:szCs w:val="20"/>
        </w:rPr>
      </w:pPr>
    </w:p>
    <w:p w:rsidR="00387A1C" w:rsidRDefault="00387A1C" w:rsidP="0093449B">
      <w:pPr>
        <w:jc w:val="both"/>
        <w:rPr>
          <w:b/>
          <w:color w:val="231F20"/>
        </w:rPr>
      </w:pPr>
      <w:r>
        <w:rPr>
          <w:b/>
          <w:bCs/>
          <w:color w:val="231F20"/>
        </w:rPr>
        <w:t xml:space="preserve">6. </w:t>
      </w:r>
      <w:r>
        <w:rPr>
          <w:color w:val="231F20"/>
        </w:rPr>
        <w:t xml:space="preserve"> </w:t>
      </w:r>
      <w:r>
        <w:rPr>
          <w:b/>
          <w:bCs/>
          <w:color w:val="231F20"/>
        </w:rPr>
        <w:t>Sceideal</w:t>
      </w:r>
    </w:p>
    <w:tbl>
      <w:tblPr>
        <w:tblStyle w:val="TableGrid"/>
        <w:tblW w:w="0" w:type="auto"/>
        <w:tblLook w:val="04A0" w:firstRow="1" w:lastRow="0" w:firstColumn="1" w:lastColumn="0" w:noHBand="0" w:noVBand="1"/>
      </w:tblPr>
      <w:tblGrid>
        <w:gridCol w:w="4673"/>
        <w:gridCol w:w="4343"/>
      </w:tblGrid>
      <w:tr w:rsidR="00387A1C" w:rsidTr="00DB7944">
        <w:tc>
          <w:tcPr>
            <w:tcW w:w="9016" w:type="dxa"/>
            <w:gridSpan w:val="2"/>
          </w:tcPr>
          <w:p w:rsidR="00387A1C" w:rsidRPr="00387A1C" w:rsidRDefault="00387A1C" w:rsidP="00387A1C">
            <w:pPr>
              <w:pStyle w:val="Heading3"/>
              <w:spacing w:before="29"/>
              <w:ind w:left="600"/>
              <w:outlineLvl w:val="2"/>
              <w:rPr>
                <w:rFonts w:asciiTheme="minorHAnsi" w:hAnsiTheme="minorHAnsi" w:cstheme="minorHAnsi"/>
              </w:rPr>
            </w:pPr>
            <w:r>
              <w:rPr>
                <w:rFonts w:cstheme="minorHAnsi"/>
                <w:color w:val="231F20"/>
              </w:rPr>
              <w:t>FORBAIRT</w:t>
            </w:r>
          </w:p>
          <w:p w:rsidR="00387A1C" w:rsidRDefault="00387A1C" w:rsidP="0093449B">
            <w:pPr>
              <w:jc w:val="both"/>
              <w:rPr>
                <w:sz w:val="20"/>
                <w:szCs w:val="20"/>
              </w:rPr>
            </w:pPr>
          </w:p>
        </w:tc>
      </w:tr>
      <w:tr w:rsidR="00387A1C" w:rsidTr="00387A1C">
        <w:tc>
          <w:tcPr>
            <w:tcW w:w="4673" w:type="dxa"/>
          </w:tcPr>
          <w:p w:rsidR="00387A1C" w:rsidRPr="00387A1C" w:rsidRDefault="00387A1C" w:rsidP="00387A1C">
            <w:pPr>
              <w:rPr>
                <w:color w:val="231F20"/>
                <w:sz w:val="18"/>
                <w:szCs w:val="18"/>
              </w:rPr>
            </w:pPr>
            <w:r>
              <w:rPr>
                <w:color w:val="231F20"/>
                <w:sz w:val="18"/>
                <w:szCs w:val="18"/>
              </w:rPr>
              <w:t>Dáta Tosaithe Tuartha:</w:t>
            </w:r>
          </w:p>
          <w:p w:rsidR="00387A1C" w:rsidRPr="00387A1C" w:rsidRDefault="00387A1C" w:rsidP="00387A1C">
            <w:pPr>
              <w:ind w:left="104"/>
              <w:rPr>
                <w:i/>
                <w:sz w:val="18"/>
                <w:szCs w:val="18"/>
              </w:rPr>
            </w:pPr>
            <w:r>
              <w:rPr>
                <w:i/>
                <w:iCs/>
                <w:color w:val="231F20"/>
                <w:sz w:val="18"/>
                <w:szCs w:val="18"/>
              </w:rPr>
              <w:t>(bbbb-mm-ll)</w:t>
            </w:r>
          </w:p>
          <w:p w:rsidR="00387A1C" w:rsidRPr="00387A1C" w:rsidRDefault="00387A1C" w:rsidP="00387A1C">
            <w:pPr>
              <w:rPr>
                <w:color w:val="231F20"/>
                <w:sz w:val="18"/>
                <w:szCs w:val="18"/>
              </w:rPr>
            </w:pPr>
          </w:p>
          <w:p w:rsidR="00387A1C" w:rsidRPr="00387A1C" w:rsidRDefault="00387A1C" w:rsidP="00387A1C">
            <w:pPr>
              <w:rPr>
                <w:sz w:val="18"/>
                <w:szCs w:val="18"/>
              </w:rPr>
            </w:pPr>
          </w:p>
        </w:tc>
        <w:tc>
          <w:tcPr>
            <w:tcW w:w="4343" w:type="dxa"/>
          </w:tcPr>
          <w:p w:rsidR="00387A1C" w:rsidRDefault="00387A1C" w:rsidP="00ED4E10">
            <w:pPr>
              <w:rPr>
                <w:sz w:val="20"/>
                <w:szCs w:val="20"/>
              </w:rPr>
            </w:pPr>
          </w:p>
        </w:tc>
      </w:tr>
      <w:tr w:rsidR="00387A1C" w:rsidTr="00387A1C">
        <w:tc>
          <w:tcPr>
            <w:tcW w:w="4673" w:type="dxa"/>
          </w:tcPr>
          <w:p w:rsidR="00387A1C" w:rsidRPr="00387A1C" w:rsidRDefault="00387A1C" w:rsidP="00387A1C">
            <w:pPr>
              <w:rPr>
                <w:color w:val="231F20"/>
                <w:sz w:val="18"/>
                <w:szCs w:val="18"/>
              </w:rPr>
            </w:pPr>
            <w:r>
              <w:rPr>
                <w:color w:val="231F20"/>
                <w:sz w:val="18"/>
                <w:szCs w:val="18"/>
              </w:rPr>
              <w:t>Dáta Críochnaithe Tuartha:</w:t>
            </w:r>
          </w:p>
          <w:p w:rsidR="00387A1C" w:rsidRPr="00387A1C" w:rsidRDefault="00387A1C" w:rsidP="00387A1C">
            <w:pPr>
              <w:ind w:left="104"/>
              <w:rPr>
                <w:i/>
                <w:sz w:val="18"/>
                <w:szCs w:val="18"/>
              </w:rPr>
            </w:pPr>
            <w:r>
              <w:rPr>
                <w:i/>
                <w:iCs/>
                <w:color w:val="231F20"/>
                <w:sz w:val="18"/>
                <w:szCs w:val="18"/>
              </w:rPr>
              <w:t>(bbbb-mm-ll)</w:t>
            </w:r>
          </w:p>
          <w:p w:rsidR="00387A1C" w:rsidRPr="00387A1C" w:rsidRDefault="00387A1C" w:rsidP="00387A1C">
            <w:pPr>
              <w:rPr>
                <w:sz w:val="18"/>
                <w:szCs w:val="18"/>
              </w:rPr>
            </w:pPr>
          </w:p>
        </w:tc>
        <w:tc>
          <w:tcPr>
            <w:tcW w:w="4343" w:type="dxa"/>
          </w:tcPr>
          <w:p w:rsidR="00387A1C" w:rsidRDefault="00387A1C" w:rsidP="00ED4E10">
            <w:pPr>
              <w:rPr>
                <w:sz w:val="20"/>
                <w:szCs w:val="20"/>
              </w:rPr>
            </w:pPr>
          </w:p>
        </w:tc>
      </w:tr>
      <w:tr w:rsidR="00387A1C" w:rsidTr="00DB7944">
        <w:tc>
          <w:tcPr>
            <w:tcW w:w="9016" w:type="dxa"/>
            <w:gridSpan w:val="2"/>
          </w:tcPr>
          <w:p w:rsidR="00387A1C" w:rsidRDefault="00387A1C" w:rsidP="00387A1C">
            <w:pPr>
              <w:ind w:left="600"/>
              <w:rPr>
                <w:b/>
                <w:sz w:val="18"/>
              </w:rPr>
            </w:pPr>
            <w:r>
              <w:rPr>
                <w:b/>
                <w:bCs/>
                <w:sz w:val="18"/>
              </w:rPr>
              <w:t>LÉIRIÚCHÁN</w:t>
            </w:r>
          </w:p>
          <w:p w:rsidR="00387A1C" w:rsidRDefault="00387A1C" w:rsidP="0093449B">
            <w:pPr>
              <w:jc w:val="both"/>
              <w:rPr>
                <w:sz w:val="20"/>
                <w:szCs w:val="20"/>
              </w:rPr>
            </w:pPr>
          </w:p>
        </w:tc>
      </w:tr>
      <w:tr w:rsidR="00387A1C" w:rsidTr="00387A1C">
        <w:tc>
          <w:tcPr>
            <w:tcW w:w="4673" w:type="dxa"/>
          </w:tcPr>
          <w:p w:rsidR="00387A1C" w:rsidRPr="00387A1C" w:rsidRDefault="00387A1C" w:rsidP="00387A1C">
            <w:pPr>
              <w:pStyle w:val="BodyText"/>
              <w:spacing w:before="135"/>
              <w:ind w:right="1"/>
              <w:rPr>
                <w:rFonts w:asciiTheme="minorHAnsi" w:hAnsiTheme="minorHAnsi" w:cstheme="minorHAnsi"/>
                <w:color w:val="231F20"/>
              </w:rPr>
            </w:pPr>
            <w:r>
              <w:rPr>
                <w:rFonts w:cstheme="minorHAnsi"/>
                <w:color w:val="231F20"/>
              </w:rPr>
              <w:t>An Príomhdháta Tosaithe Grianghrafadóireacht/Beochana:</w:t>
            </w:r>
          </w:p>
          <w:p w:rsidR="00387A1C" w:rsidRPr="00387A1C" w:rsidRDefault="00387A1C" w:rsidP="00387A1C">
            <w:pPr>
              <w:ind w:left="104"/>
              <w:rPr>
                <w:rFonts w:cstheme="minorHAnsi"/>
                <w:sz w:val="18"/>
                <w:szCs w:val="18"/>
              </w:rPr>
            </w:pPr>
            <w:r>
              <w:rPr>
                <w:rFonts w:cstheme="minorHAnsi"/>
                <w:i/>
                <w:iCs/>
                <w:color w:val="231F20"/>
                <w:sz w:val="18"/>
                <w:szCs w:val="18"/>
              </w:rPr>
              <w:t>(bbbb-mm-ll)</w:t>
            </w:r>
          </w:p>
          <w:p w:rsidR="00387A1C" w:rsidRPr="00387A1C" w:rsidRDefault="00387A1C" w:rsidP="0093449B">
            <w:pPr>
              <w:jc w:val="both"/>
              <w:rPr>
                <w:rFonts w:cstheme="minorHAnsi"/>
                <w:sz w:val="18"/>
                <w:szCs w:val="18"/>
              </w:rPr>
            </w:pPr>
          </w:p>
        </w:tc>
        <w:tc>
          <w:tcPr>
            <w:tcW w:w="4343" w:type="dxa"/>
          </w:tcPr>
          <w:p w:rsidR="00387A1C" w:rsidRDefault="00387A1C" w:rsidP="00ED4E10">
            <w:pPr>
              <w:rPr>
                <w:sz w:val="20"/>
                <w:szCs w:val="20"/>
              </w:rPr>
            </w:pPr>
          </w:p>
        </w:tc>
      </w:tr>
      <w:tr w:rsidR="00387A1C" w:rsidTr="00387A1C">
        <w:tc>
          <w:tcPr>
            <w:tcW w:w="4673" w:type="dxa"/>
          </w:tcPr>
          <w:p w:rsidR="00387A1C" w:rsidRDefault="00387A1C" w:rsidP="0093449B">
            <w:pPr>
              <w:jc w:val="both"/>
              <w:rPr>
                <w:rFonts w:cstheme="minorHAnsi"/>
                <w:color w:val="231F20"/>
                <w:sz w:val="18"/>
                <w:szCs w:val="18"/>
              </w:rPr>
            </w:pPr>
            <w:r>
              <w:rPr>
                <w:rFonts w:cstheme="minorHAnsi"/>
                <w:color w:val="231F20"/>
                <w:sz w:val="18"/>
                <w:szCs w:val="18"/>
              </w:rPr>
              <w:t>Láthair Thuartha Taifeadta</w:t>
            </w:r>
          </w:p>
          <w:p w:rsidR="00387A1C" w:rsidRDefault="00387A1C" w:rsidP="0093449B">
            <w:pPr>
              <w:jc w:val="both"/>
              <w:rPr>
                <w:rFonts w:cstheme="minorHAnsi"/>
                <w:i/>
                <w:color w:val="231F20"/>
                <w:sz w:val="18"/>
                <w:szCs w:val="18"/>
              </w:rPr>
            </w:pPr>
            <w:r>
              <w:rPr>
                <w:rFonts w:cstheme="minorHAnsi"/>
                <w:i/>
                <w:iCs/>
                <w:color w:val="231F20"/>
                <w:sz w:val="18"/>
                <w:szCs w:val="18"/>
              </w:rPr>
              <w:t>(Cathair, Tír)</w:t>
            </w:r>
          </w:p>
          <w:p w:rsidR="004C28E4" w:rsidRPr="00387A1C" w:rsidRDefault="004C28E4" w:rsidP="0093449B">
            <w:pPr>
              <w:jc w:val="both"/>
              <w:rPr>
                <w:rFonts w:cstheme="minorHAnsi"/>
                <w:i/>
                <w:sz w:val="18"/>
                <w:szCs w:val="18"/>
              </w:rPr>
            </w:pPr>
          </w:p>
        </w:tc>
        <w:tc>
          <w:tcPr>
            <w:tcW w:w="4343" w:type="dxa"/>
          </w:tcPr>
          <w:p w:rsidR="00387A1C" w:rsidRDefault="00387A1C" w:rsidP="00ED4E10">
            <w:pPr>
              <w:rPr>
                <w:sz w:val="20"/>
                <w:szCs w:val="20"/>
              </w:rPr>
            </w:pPr>
          </w:p>
        </w:tc>
      </w:tr>
      <w:tr w:rsidR="00387A1C" w:rsidTr="00387A1C">
        <w:tc>
          <w:tcPr>
            <w:tcW w:w="4673" w:type="dxa"/>
          </w:tcPr>
          <w:p w:rsidR="00387A1C" w:rsidRDefault="00387A1C" w:rsidP="0093449B">
            <w:pPr>
              <w:jc w:val="both"/>
              <w:rPr>
                <w:rFonts w:cstheme="minorHAnsi"/>
                <w:color w:val="231F20"/>
                <w:sz w:val="18"/>
                <w:szCs w:val="18"/>
              </w:rPr>
            </w:pPr>
            <w:r>
              <w:rPr>
                <w:rFonts w:cstheme="minorHAnsi"/>
                <w:color w:val="231F20"/>
                <w:sz w:val="18"/>
                <w:szCs w:val="18"/>
              </w:rPr>
              <w:t>Teanga an Taifeadta:</w:t>
            </w:r>
          </w:p>
          <w:p w:rsidR="004C28E4" w:rsidRDefault="004C28E4" w:rsidP="0093449B">
            <w:pPr>
              <w:jc w:val="both"/>
              <w:rPr>
                <w:rFonts w:cstheme="minorHAnsi"/>
                <w:color w:val="231F20"/>
                <w:sz w:val="18"/>
                <w:szCs w:val="18"/>
              </w:rPr>
            </w:pPr>
          </w:p>
          <w:p w:rsidR="00387A1C" w:rsidRPr="00387A1C" w:rsidRDefault="00387A1C" w:rsidP="0093449B">
            <w:pPr>
              <w:jc w:val="both"/>
              <w:rPr>
                <w:rFonts w:cstheme="minorHAnsi"/>
                <w:sz w:val="18"/>
                <w:szCs w:val="18"/>
              </w:rPr>
            </w:pPr>
          </w:p>
        </w:tc>
        <w:tc>
          <w:tcPr>
            <w:tcW w:w="4343" w:type="dxa"/>
          </w:tcPr>
          <w:p w:rsidR="00387A1C" w:rsidRDefault="00387A1C" w:rsidP="00ED4E10">
            <w:pPr>
              <w:rPr>
                <w:sz w:val="20"/>
                <w:szCs w:val="20"/>
              </w:rPr>
            </w:pPr>
          </w:p>
        </w:tc>
      </w:tr>
    </w:tbl>
    <w:p w:rsidR="00DB7944" w:rsidRDefault="00DB7944" w:rsidP="004C28E4">
      <w:pPr>
        <w:spacing w:before="6"/>
        <w:ind w:left="136"/>
        <w:rPr>
          <w:b/>
          <w:color w:val="231F20"/>
        </w:rPr>
      </w:pPr>
    </w:p>
    <w:p w:rsidR="004C28E4" w:rsidRDefault="009C45F7" w:rsidP="004C28E4">
      <w:pPr>
        <w:spacing w:before="6"/>
        <w:ind w:left="136"/>
        <w:rPr>
          <w:b/>
        </w:rPr>
      </w:pPr>
      <w:r>
        <w:rPr>
          <w:b/>
          <w:bCs/>
          <w:color w:val="231F20"/>
        </w:rPr>
        <w:t xml:space="preserve">7. </w:t>
      </w:r>
      <w:r>
        <w:rPr>
          <w:color w:val="231F20"/>
        </w:rPr>
        <w:t xml:space="preserve"> </w:t>
      </w:r>
      <w:r>
        <w:rPr>
          <w:b/>
          <w:bCs/>
          <w:color w:val="231F20"/>
        </w:rPr>
        <w:t>Seicliosta Cáipéisí</w:t>
      </w:r>
    </w:p>
    <w:p w:rsidR="004C28E4" w:rsidRDefault="004C28E4" w:rsidP="004C28E4">
      <w:pPr>
        <w:spacing w:before="178"/>
        <w:ind w:left="140"/>
        <w:rPr>
          <w:b/>
          <w:sz w:val="18"/>
        </w:rPr>
      </w:pPr>
      <w:r>
        <w:rPr>
          <w:b/>
          <w:bCs/>
          <w:color w:val="231F20"/>
          <w:sz w:val="18"/>
        </w:rPr>
        <w:t>TABHAIR FAOI DEARA, LE DO THOIL, na sonraíochtaí teanga seo a leanas do na míreanna ar an Seicliosta Cáipéisí:</w:t>
      </w:r>
    </w:p>
    <w:p w:rsidR="004C28E4" w:rsidRPr="000945E2" w:rsidRDefault="004C28E4" w:rsidP="004C28E4">
      <w:pPr>
        <w:spacing w:before="8" w:line="249" w:lineRule="auto"/>
        <w:ind w:left="159" w:right="146" w:hanging="20"/>
        <w:rPr>
          <w:b/>
          <w:sz w:val="18"/>
          <w:lang w:val="fr-FR"/>
        </w:rPr>
      </w:pPr>
      <w:r>
        <w:rPr>
          <w:b/>
          <w:bCs/>
          <w:color w:val="F15622"/>
          <w:sz w:val="18"/>
        </w:rPr>
        <w:lastRenderedPageBreak/>
        <w:t>Is féidir gach mír a sheoladh ar aghaidh i dteanga an chomhléiritheora thromlaigh (i.e. sa Bhéarla nó sa Fhraincis nó sa Ghaeilge).</w:t>
      </w:r>
      <w:r>
        <w:rPr>
          <w:color w:val="F15622"/>
          <w:sz w:val="18"/>
        </w:rPr>
        <w:t xml:space="preserve">      </w:t>
      </w:r>
      <w:r>
        <w:rPr>
          <w:b/>
          <w:bCs/>
          <w:color w:val="F15622"/>
          <w:sz w:val="18"/>
        </w:rPr>
        <w:t>Má sheoltar isteach iad i dteanga eile seachas an Béarla, áfach, is gá aistriúcháin ghearra as Béarla a sheoladh ar ais, chomh maith, leis na buncháipéisí.</w:t>
      </w:r>
      <w:r>
        <w:rPr>
          <w:color w:val="F15622"/>
          <w:sz w:val="18"/>
        </w:rPr>
        <w:t xml:space="preserve">  </w:t>
      </w:r>
      <w:proofErr w:type="spellStart"/>
      <w:r w:rsidRPr="000945E2">
        <w:rPr>
          <w:b/>
          <w:bCs/>
          <w:color w:val="F15622"/>
          <w:sz w:val="18"/>
          <w:lang w:val="fr-FR"/>
        </w:rPr>
        <w:t>Tabhair</w:t>
      </w:r>
      <w:proofErr w:type="spellEnd"/>
      <w:r w:rsidRPr="000945E2">
        <w:rPr>
          <w:b/>
          <w:bCs/>
          <w:color w:val="F15622"/>
          <w:sz w:val="18"/>
          <w:lang w:val="fr-FR"/>
        </w:rPr>
        <w:t xml:space="preserve"> le </w:t>
      </w:r>
      <w:proofErr w:type="spellStart"/>
      <w:r w:rsidRPr="000945E2">
        <w:rPr>
          <w:b/>
          <w:bCs/>
          <w:color w:val="F15622"/>
          <w:sz w:val="18"/>
          <w:lang w:val="fr-FR"/>
        </w:rPr>
        <w:t>fios</w:t>
      </w:r>
      <w:proofErr w:type="spellEnd"/>
      <w:r w:rsidRPr="000945E2">
        <w:rPr>
          <w:b/>
          <w:bCs/>
          <w:color w:val="F15622"/>
          <w:sz w:val="18"/>
          <w:lang w:val="fr-FR"/>
        </w:rPr>
        <w:t xml:space="preserve"> </w:t>
      </w:r>
      <w:proofErr w:type="spellStart"/>
      <w:r w:rsidRPr="000945E2">
        <w:rPr>
          <w:b/>
          <w:bCs/>
          <w:color w:val="F15622"/>
          <w:sz w:val="18"/>
          <w:lang w:val="fr-FR"/>
        </w:rPr>
        <w:t>thíos</w:t>
      </w:r>
      <w:proofErr w:type="spellEnd"/>
      <w:r w:rsidRPr="000945E2">
        <w:rPr>
          <w:b/>
          <w:bCs/>
          <w:color w:val="F15622"/>
          <w:sz w:val="18"/>
          <w:lang w:val="fr-FR"/>
        </w:rPr>
        <w:t xml:space="preserve">, le do </w:t>
      </w:r>
      <w:proofErr w:type="spellStart"/>
      <w:r w:rsidRPr="000945E2">
        <w:rPr>
          <w:b/>
          <w:bCs/>
          <w:color w:val="F15622"/>
          <w:sz w:val="18"/>
          <w:lang w:val="fr-FR"/>
        </w:rPr>
        <w:t>thoil</w:t>
      </w:r>
      <w:proofErr w:type="spellEnd"/>
      <w:r w:rsidRPr="000945E2">
        <w:rPr>
          <w:b/>
          <w:bCs/>
          <w:color w:val="F15622"/>
          <w:sz w:val="18"/>
          <w:lang w:val="fr-FR"/>
        </w:rPr>
        <w:t xml:space="preserve">, </w:t>
      </w:r>
      <w:proofErr w:type="spellStart"/>
      <w:r w:rsidRPr="000945E2">
        <w:rPr>
          <w:b/>
          <w:bCs/>
          <w:color w:val="F15622"/>
          <w:sz w:val="18"/>
          <w:lang w:val="fr-FR"/>
        </w:rPr>
        <w:t>gur</w:t>
      </w:r>
      <w:proofErr w:type="spellEnd"/>
      <w:r w:rsidRPr="000945E2">
        <w:rPr>
          <w:b/>
          <w:bCs/>
          <w:color w:val="F15622"/>
          <w:sz w:val="18"/>
          <w:lang w:val="fr-FR"/>
        </w:rPr>
        <w:t xml:space="preserve"> </w:t>
      </w:r>
      <w:proofErr w:type="spellStart"/>
      <w:r w:rsidRPr="000945E2">
        <w:rPr>
          <w:b/>
          <w:bCs/>
          <w:color w:val="F15622"/>
          <w:sz w:val="18"/>
          <w:lang w:val="fr-FR"/>
        </w:rPr>
        <w:t>seoladh</w:t>
      </w:r>
      <w:proofErr w:type="spellEnd"/>
      <w:r w:rsidRPr="000945E2">
        <w:rPr>
          <w:b/>
          <w:bCs/>
          <w:color w:val="F15622"/>
          <w:sz w:val="18"/>
          <w:lang w:val="fr-FR"/>
        </w:rPr>
        <w:t xml:space="preserve"> </w:t>
      </w:r>
      <w:proofErr w:type="spellStart"/>
      <w:r w:rsidRPr="000945E2">
        <w:rPr>
          <w:b/>
          <w:bCs/>
          <w:color w:val="F15622"/>
          <w:sz w:val="18"/>
          <w:lang w:val="fr-FR"/>
        </w:rPr>
        <w:t>gach</w:t>
      </w:r>
      <w:proofErr w:type="spellEnd"/>
      <w:r w:rsidRPr="000945E2">
        <w:rPr>
          <w:b/>
          <w:bCs/>
          <w:color w:val="F15622"/>
          <w:sz w:val="18"/>
          <w:lang w:val="fr-FR"/>
        </w:rPr>
        <w:t xml:space="preserve"> </w:t>
      </w:r>
      <w:proofErr w:type="spellStart"/>
      <w:r w:rsidRPr="000945E2">
        <w:rPr>
          <w:b/>
          <w:bCs/>
          <w:color w:val="F15622"/>
          <w:sz w:val="18"/>
          <w:lang w:val="fr-FR"/>
        </w:rPr>
        <w:t>cáipéis</w:t>
      </w:r>
      <w:proofErr w:type="spellEnd"/>
      <w:r w:rsidRPr="000945E2">
        <w:rPr>
          <w:b/>
          <w:bCs/>
          <w:color w:val="F15622"/>
          <w:sz w:val="18"/>
          <w:lang w:val="fr-FR"/>
        </w:rPr>
        <w:t xml:space="preserve"> </w:t>
      </w:r>
      <w:proofErr w:type="spellStart"/>
      <w:r w:rsidRPr="000945E2">
        <w:rPr>
          <w:b/>
          <w:bCs/>
          <w:color w:val="F15622"/>
          <w:sz w:val="18"/>
          <w:lang w:val="fr-FR"/>
        </w:rPr>
        <w:t>ar</w:t>
      </w:r>
      <w:proofErr w:type="spellEnd"/>
      <w:r w:rsidRPr="000945E2">
        <w:rPr>
          <w:b/>
          <w:bCs/>
          <w:color w:val="F15622"/>
          <w:sz w:val="18"/>
          <w:lang w:val="fr-FR"/>
        </w:rPr>
        <w:t xml:space="preserve"> ais.</w:t>
      </w:r>
    </w:p>
    <w:tbl>
      <w:tblPr>
        <w:tblStyle w:val="TableGrid"/>
        <w:tblW w:w="0" w:type="auto"/>
        <w:tblInd w:w="140" w:type="dxa"/>
        <w:tblLook w:val="04A0" w:firstRow="1" w:lastRow="0" w:firstColumn="1" w:lastColumn="0" w:noHBand="0" w:noVBand="1"/>
      </w:tblPr>
      <w:tblGrid>
        <w:gridCol w:w="8219"/>
        <w:gridCol w:w="657"/>
      </w:tblGrid>
      <w:tr w:rsidR="004C28E4" w:rsidRPr="000945E2" w:rsidTr="00DB7944">
        <w:tc>
          <w:tcPr>
            <w:tcW w:w="8876" w:type="dxa"/>
            <w:gridSpan w:val="2"/>
          </w:tcPr>
          <w:p w:rsidR="004C28E4" w:rsidRPr="000945E2" w:rsidRDefault="004C28E4" w:rsidP="004C28E4">
            <w:pPr>
              <w:pStyle w:val="Heading3"/>
              <w:spacing w:before="99"/>
              <w:ind w:left="0"/>
              <w:outlineLvl w:val="2"/>
              <w:rPr>
                <w:rFonts w:asciiTheme="minorHAnsi" w:hAnsiTheme="minorHAnsi" w:cstheme="minorHAnsi"/>
                <w:lang w:val="fr-FR"/>
              </w:rPr>
            </w:pPr>
            <w:r w:rsidRPr="000945E2">
              <w:rPr>
                <w:rFonts w:cstheme="minorHAnsi"/>
                <w:color w:val="F15622"/>
                <w:lang w:val="fr-FR"/>
              </w:rPr>
              <w:t xml:space="preserve">CAITHFEAR AN FHAISNÉIS RIARACHÁIN SEO A LEANAS A THABHAIRT IN IARRATAIS: DEIMHNIGH I </w:t>
            </w:r>
            <w:r w:rsidRPr="000945E2">
              <w:rPr>
                <w:rFonts w:cstheme="minorHAnsi"/>
                <w:color w:val="F15622"/>
                <w:sz w:val="14"/>
                <w:szCs w:val="14"/>
                <w:lang w:val="fr-FR"/>
              </w:rPr>
              <w:t>N</w:t>
            </w:r>
            <w:r w:rsidRPr="000945E2">
              <w:rPr>
                <w:rFonts w:cstheme="minorHAnsi"/>
                <w:color w:val="F15622"/>
                <w:lang w:val="fr-FR"/>
              </w:rPr>
              <w:t xml:space="preserve">GACH CÁS GO </w:t>
            </w:r>
            <w:r w:rsidRPr="000945E2">
              <w:rPr>
                <w:rFonts w:cstheme="minorHAnsi"/>
                <w:color w:val="F15622"/>
                <w:sz w:val="14"/>
                <w:szCs w:val="14"/>
                <w:lang w:val="fr-FR"/>
              </w:rPr>
              <w:t>BH</w:t>
            </w:r>
            <w:r w:rsidRPr="000945E2">
              <w:rPr>
                <w:rFonts w:cstheme="minorHAnsi"/>
                <w:color w:val="F15622"/>
                <w:lang w:val="fr-FR"/>
              </w:rPr>
              <w:t>FUIL AN CHÁIPÉISÍOCHT A THEASTAÍONN FAOI IAMH</w:t>
            </w:r>
          </w:p>
          <w:p w:rsidR="004C28E4" w:rsidRPr="000945E2" w:rsidRDefault="004C28E4" w:rsidP="004C28E4">
            <w:pPr>
              <w:tabs>
                <w:tab w:val="left" w:pos="573"/>
              </w:tabs>
              <w:rPr>
                <w:b/>
                <w:sz w:val="18"/>
                <w:lang w:val="fr-FR"/>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proofErr w:type="spellStart"/>
            <w:r>
              <w:rPr>
                <w:b/>
                <w:bCs/>
                <w:color w:val="231F20"/>
                <w:sz w:val="18"/>
              </w:rPr>
              <w:t>Liosta</w:t>
            </w:r>
            <w:proofErr w:type="spellEnd"/>
            <w:r>
              <w:rPr>
                <w:b/>
                <w:bCs/>
                <w:color w:val="231F20"/>
                <w:sz w:val="18"/>
              </w:rPr>
              <w:t xml:space="preserve"> de </w:t>
            </w:r>
            <w:proofErr w:type="spellStart"/>
            <w:r>
              <w:rPr>
                <w:b/>
                <w:bCs/>
                <w:color w:val="231F20"/>
                <w:sz w:val="18"/>
              </w:rPr>
              <w:t>na</w:t>
            </w:r>
            <w:proofErr w:type="spellEnd"/>
            <w:r>
              <w:rPr>
                <w:b/>
                <w:bCs/>
                <w:color w:val="231F20"/>
                <w:sz w:val="18"/>
              </w:rPr>
              <w:t xml:space="preserve"> </w:t>
            </w:r>
            <w:proofErr w:type="spellStart"/>
            <w:r>
              <w:rPr>
                <w:b/>
                <w:bCs/>
                <w:color w:val="231F20"/>
                <w:sz w:val="18"/>
              </w:rPr>
              <w:t>scannáin</w:t>
            </w:r>
            <w:proofErr w:type="spellEnd"/>
            <w:r>
              <w:rPr>
                <w:b/>
                <w:bCs/>
                <w:color w:val="231F20"/>
                <w:sz w:val="18"/>
              </w:rPr>
              <w:t>/</w:t>
            </w:r>
            <w:proofErr w:type="spellStart"/>
            <w:r>
              <w:rPr>
                <w:b/>
                <w:bCs/>
                <w:color w:val="231F20"/>
                <w:sz w:val="18"/>
              </w:rPr>
              <w:t>na</w:t>
            </w:r>
            <w:proofErr w:type="spellEnd"/>
            <w:r>
              <w:rPr>
                <w:b/>
                <w:bCs/>
                <w:color w:val="231F20"/>
                <w:sz w:val="18"/>
              </w:rPr>
              <w:t xml:space="preserve"> tionscadail chlosamhairc a léirigh an chuideachta/na cuideachtaí  Éireannach(a)</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r>
              <w:rPr>
                <w:b/>
                <w:bCs/>
                <w:color w:val="231F20"/>
                <w:sz w:val="18"/>
              </w:rPr>
              <w:t>Liosta de na scannáin/na tionscadail chlosamhairc a léirigh an chuideachta/na cuideachtaí  C(h)eanadach(a)</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r>
              <w:rPr>
                <w:b/>
                <w:bCs/>
                <w:color w:val="231F20"/>
                <w:sz w:val="18"/>
              </w:rPr>
              <w:t>Meamram an mhargaidh nó an comhaontú comhfhorbartha</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r>
              <w:rPr>
                <w:b/>
                <w:bCs/>
                <w:color w:val="231F20"/>
                <w:sz w:val="18"/>
              </w:rPr>
              <w:t>Conarthaí ina gcruthaítear cearta riachtanacha a fháil (e.g. conradh rogha, conradh an scriptscríbhneora, etc.)</w:t>
            </w:r>
          </w:p>
        </w:tc>
        <w:tc>
          <w:tcPr>
            <w:tcW w:w="657" w:type="dxa"/>
          </w:tcPr>
          <w:p w:rsidR="00590A7B" w:rsidRDefault="00590A7B" w:rsidP="00ED4E10">
            <w:pPr>
              <w:tabs>
                <w:tab w:val="left" w:pos="573"/>
              </w:tabs>
              <w:jc w:val="center"/>
              <w:rPr>
                <w:b/>
                <w:sz w:val="18"/>
              </w:rPr>
            </w:pPr>
          </w:p>
        </w:tc>
      </w:tr>
      <w:tr w:rsidR="00590A7B" w:rsidRPr="000945E2" w:rsidTr="00590A7B">
        <w:tc>
          <w:tcPr>
            <w:tcW w:w="8219" w:type="dxa"/>
          </w:tcPr>
          <w:p w:rsidR="00590A7B" w:rsidRPr="000945E2"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lang w:val="fr-FR"/>
              </w:rPr>
            </w:pPr>
            <w:proofErr w:type="spellStart"/>
            <w:r w:rsidRPr="000945E2">
              <w:rPr>
                <w:b/>
                <w:bCs/>
                <w:color w:val="231F20"/>
                <w:sz w:val="18"/>
                <w:lang w:val="fr-FR"/>
              </w:rPr>
              <w:t>Féilire</w:t>
            </w:r>
            <w:proofErr w:type="spellEnd"/>
            <w:r w:rsidRPr="000945E2">
              <w:rPr>
                <w:b/>
                <w:bCs/>
                <w:color w:val="231F20"/>
                <w:sz w:val="18"/>
                <w:lang w:val="fr-FR"/>
              </w:rPr>
              <w:t xml:space="preserve"> </w:t>
            </w:r>
            <w:proofErr w:type="spellStart"/>
            <w:r w:rsidRPr="000945E2">
              <w:rPr>
                <w:b/>
                <w:bCs/>
                <w:color w:val="231F20"/>
                <w:sz w:val="18"/>
                <w:lang w:val="fr-FR"/>
              </w:rPr>
              <w:t>maidir</w:t>
            </w:r>
            <w:proofErr w:type="spellEnd"/>
            <w:r w:rsidRPr="000945E2">
              <w:rPr>
                <w:b/>
                <w:bCs/>
                <w:color w:val="231F20"/>
                <w:sz w:val="18"/>
                <w:lang w:val="fr-FR"/>
              </w:rPr>
              <w:t xml:space="preserve"> le </w:t>
            </w:r>
            <w:proofErr w:type="spellStart"/>
            <w:r w:rsidRPr="000945E2">
              <w:rPr>
                <w:b/>
                <w:bCs/>
                <w:color w:val="231F20"/>
                <w:sz w:val="18"/>
                <w:lang w:val="fr-FR"/>
              </w:rPr>
              <w:t>céimeanna</w:t>
            </w:r>
            <w:proofErr w:type="spellEnd"/>
            <w:r w:rsidRPr="000945E2">
              <w:rPr>
                <w:b/>
                <w:bCs/>
                <w:color w:val="231F20"/>
                <w:sz w:val="18"/>
                <w:lang w:val="fr-FR"/>
              </w:rPr>
              <w:t xml:space="preserve"> </w:t>
            </w:r>
            <w:proofErr w:type="spellStart"/>
            <w:r w:rsidRPr="000945E2">
              <w:rPr>
                <w:b/>
                <w:bCs/>
                <w:color w:val="231F20"/>
                <w:sz w:val="18"/>
                <w:lang w:val="fr-FR"/>
              </w:rPr>
              <w:t>um</w:t>
            </w:r>
            <w:proofErr w:type="spellEnd"/>
            <w:r w:rsidRPr="000945E2">
              <w:rPr>
                <w:b/>
                <w:bCs/>
                <w:color w:val="231F20"/>
                <w:sz w:val="18"/>
                <w:lang w:val="fr-FR"/>
              </w:rPr>
              <w:t xml:space="preserve"> </w:t>
            </w:r>
            <w:proofErr w:type="spellStart"/>
            <w:r w:rsidRPr="000945E2">
              <w:rPr>
                <w:b/>
                <w:bCs/>
                <w:color w:val="231F20"/>
                <w:sz w:val="18"/>
                <w:lang w:val="fr-FR"/>
              </w:rPr>
              <w:t>fhorbairt</w:t>
            </w:r>
            <w:proofErr w:type="spellEnd"/>
            <w:r w:rsidRPr="000945E2">
              <w:rPr>
                <w:b/>
                <w:bCs/>
                <w:color w:val="231F20"/>
                <w:sz w:val="18"/>
                <w:lang w:val="fr-FR"/>
              </w:rPr>
              <w:t xml:space="preserve"> </w:t>
            </w:r>
            <w:proofErr w:type="spellStart"/>
            <w:r w:rsidRPr="000945E2">
              <w:rPr>
                <w:b/>
                <w:bCs/>
                <w:color w:val="231F20"/>
                <w:sz w:val="18"/>
                <w:lang w:val="fr-FR"/>
              </w:rPr>
              <w:t>tionscadail</w:t>
            </w:r>
            <w:proofErr w:type="spellEnd"/>
          </w:p>
        </w:tc>
        <w:tc>
          <w:tcPr>
            <w:tcW w:w="657" w:type="dxa"/>
          </w:tcPr>
          <w:p w:rsidR="00590A7B" w:rsidRPr="000945E2" w:rsidRDefault="00590A7B" w:rsidP="00ED4E10">
            <w:pPr>
              <w:tabs>
                <w:tab w:val="left" w:pos="573"/>
              </w:tabs>
              <w:jc w:val="center"/>
              <w:rPr>
                <w:b/>
                <w:sz w:val="18"/>
                <w:lang w:val="fr-FR"/>
              </w:rPr>
            </w:pPr>
          </w:p>
        </w:tc>
      </w:tr>
      <w:tr w:rsidR="00590A7B" w:rsidRPr="000945E2" w:rsidTr="00590A7B">
        <w:tc>
          <w:tcPr>
            <w:tcW w:w="8219" w:type="dxa"/>
          </w:tcPr>
          <w:p w:rsidR="00590A7B" w:rsidRPr="000945E2"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lang w:val="fr-FR"/>
              </w:rPr>
            </w:pPr>
            <w:proofErr w:type="spellStart"/>
            <w:r w:rsidRPr="000945E2">
              <w:rPr>
                <w:b/>
                <w:bCs/>
                <w:color w:val="231F20"/>
                <w:sz w:val="18"/>
                <w:lang w:val="fr-FR"/>
              </w:rPr>
              <w:t>Buiséad</w:t>
            </w:r>
            <w:proofErr w:type="spellEnd"/>
            <w:r w:rsidRPr="000945E2">
              <w:rPr>
                <w:b/>
                <w:bCs/>
                <w:color w:val="231F20"/>
                <w:sz w:val="18"/>
                <w:lang w:val="fr-FR"/>
              </w:rPr>
              <w:t xml:space="preserve"> </w:t>
            </w:r>
            <w:proofErr w:type="spellStart"/>
            <w:r w:rsidRPr="000945E2">
              <w:rPr>
                <w:b/>
                <w:bCs/>
                <w:color w:val="231F20"/>
                <w:sz w:val="18"/>
                <w:lang w:val="fr-FR"/>
              </w:rPr>
              <w:t>forbartha</w:t>
            </w:r>
            <w:proofErr w:type="spellEnd"/>
            <w:r w:rsidRPr="000945E2">
              <w:rPr>
                <w:b/>
                <w:bCs/>
                <w:color w:val="231F20"/>
                <w:sz w:val="18"/>
                <w:lang w:val="fr-FR"/>
              </w:rPr>
              <w:t xml:space="preserve"> </w:t>
            </w:r>
            <w:proofErr w:type="spellStart"/>
            <w:r w:rsidRPr="000945E2">
              <w:rPr>
                <w:b/>
                <w:bCs/>
                <w:color w:val="231F20"/>
                <w:sz w:val="18"/>
                <w:lang w:val="fr-FR"/>
              </w:rPr>
              <w:t>ilcholúin</w:t>
            </w:r>
            <w:proofErr w:type="spellEnd"/>
            <w:r w:rsidRPr="000945E2">
              <w:rPr>
                <w:b/>
                <w:bCs/>
                <w:color w:val="231F20"/>
                <w:sz w:val="18"/>
                <w:lang w:val="fr-FR"/>
              </w:rPr>
              <w:t xml:space="preserve"> (</w:t>
            </w:r>
            <w:proofErr w:type="spellStart"/>
            <w:r w:rsidRPr="000945E2">
              <w:rPr>
                <w:b/>
                <w:bCs/>
                <w:color w:val="231F20"/>
                <w:sz w:val="18"/>
                <w:lang w:val="fr-FR"/>
              </w:rPr>
              <w:t>ar</w:t>
            </w:r>
            <w:proofErr w:type="spellEnd"/>
            <w:r w:rsidRPr="000945E2">
              <w:rPr>
                <w:b/>
                <w:bCs/>
                <w:color w:val="231F20"/>
                <w:sz w:val="18"/>
                <w:lang w:val="fr-FR"/>
              </w:rPr>
              <w:t xml:space="preserve"> </w:t>
            </w:r>
            <w:proofErr w:type="spellStart"/>
            <w:r w:rsidRPr="000945E2">
              <w:rPr>
                <w:b/>
                <w:bCs/>
                <w:color w:val="231F20"/>
                <w:sz w:val="18"/>
                <w:lang w:val="fr-FR"/>
              </w:rPr>
              <w:t>fáil</w:t>
            </w:r>
            <w:proofErr w:type="spellEnd"/>
            <w:r w:rsidRPr="000945E2">
              <w:rPr>
                <w:b/>
                <w:bCs/>
                <w:color w:val="231F20"/>
                <w:sz w:val="18"/>
                <w:lang w:val="fr-FR"/>
              </w:rPr>
              <w:t xml:space="preserve"> </w:t>
            </w:r>
            <w:proofErr w:type="spellStart"/>
            <w:r w:rsidRPr="000945E2">
              <w:rPr>
                <w:b/>
                <w:bCs/>
                <w:color w:val="231F20"/>
                <w:sz w:val="18"/>
                <w:lang w:val="fr-FR"/>
              </w:rPr>
              <w:t>ar</w:t>
            </w:r>
            <w:proofErr w:type="spellEnd"/>
            <w:r w:rsidRPr="000945E2">
              <w:rPr>
                <w:b/>
                <w:bCs/>
                <w:color w:val="231F20"/>
                <w:sz w:val="18"/>
                <w:lang w:val="fr-FR"/>
              </w:rPr>
              <w:t xml:space="preserve"> </w:t>
            </w:r>
            <w:proofErr w:type="spellStart"/>
            <w:r w:rsidRPr="000945E2">
              <w:rPr>
                <w:b/>
                <w:bCs/>
                <w:color w:val="231F20"/>
                <w:sz w:val="18"/>
                <w:lang w:val="fr-FR"/>
              </w:rPr>
              <w:t>láithreáin</w:t>
            </w:r>
            <w:proofErr w:type="spellEnd"/>
            <w:r w:rsidRPr="000945E2">
              <w:rPr>
                <w:b/>
                <w:bCs/>
                <w:color w:val="231F20"/>
                <w:sz w:val="18"/>
                <w:lang w:val="fr-FR"/>
              </w:rPr>
              <w:t xml:space="preserve"> </w:t>
            </w:r>
            <w:proofErr w:type="spellStart"/>
            <w:r w:rsidRPr="000945E2">
              <w:rPr>
                <w:b/>
                <w:bCs/>
                <w:color w:val="231F20"/>
                <w:sz w:val="18"/>
                <w:lang w:val="fr-FR"/>
              </w:rPr>
              <w:t>ghréasáin</w:t>
            </w:r>
            <w:proofErr w:type="spellEnd"/>
            <w:r w:rsidRPr="000945E2">
              <w:rPr>
                <w:b/>
                <w:bCs/>
                <w:color w:val="231F20"/>
                <w:sz w:val="18"/>
                <w:lang w:val="fr-FR"/>
              </w:rPr>
              <w:t xml:space="preserve"> an CMF </w:t>
            </w:r>
            <w:proofErr w:type="spellStart"/>
            <w:r w:rsidRPr="000945E2">
              <w:rPr>
                <w:b/>
                <w:bCs/>
                <w:color w:val="231F20"/>
                <w:sz w:val="18"/>
                <w:lang w:val="fr-FR"/>
              </w:rPr>
              <w:t>agus</w:t>
            </w:r>
            <w:proofErr w:type="spellEnd"/>
            <w:r w:rsidRPr="000945E2">
              <w:rPr>
                <w:b/>
                <w:bCs/>
                <w:color w:val="231F20"/>
                <w:sz w:val="18"/>
                <w:lang w:val="fr-FR"/>
              </w:rPr>
              <w:t xml:space="preserve"> an BAI)</w:t>
            </w:r>
          </w:p>
        </w:tc>
        <w:tc>
          <w:tcPr>
            <w:tcW w:w="657" w:type="dxa"/>
          </w:tcPr>
          <w:p w:rsidR="00590A7B" w:rsidRPr="000945E2" w:rsidRDefault="00590A7B" w:rsidP="00ED4E10">
            <w:pPr>
              <w:tabs>
                <w:tab w:val="left" w:pos="573"/>
              </w:tabs>
              <w:jc w:val="center"/>
              <w:rPr>
                <w:b/>
                <w:sz w:val="18"/>
                <w:lang w:val="fr-FR"/>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93"/>
              <w:contextualSpacing w:val="0"/>
              <w:rPr>
                <w:b/>
                <w:sz w:val="18"/>
              </w:rPr>
            </w:pPr>
            <w:proofErr w:type="spellStart"/>
            <w:r>
              <w:rPr>
                <w:b/>
                <w:bCs/>
                <w:color w:val="231F20"/>
                <w:sz w:val="18"/>
              </w:rPr>
              <w:t>Plean</w:t>
            </w:r>
            <w:proofErr w:type="spellEnd"/>
            <w:r>
              <w:rPr>
                <w:b/>
                <w:bCs/>
                <w:color w:val="231F20"/>
                <w:sz w:val="18"/>
              </w:rPr>
              <w:t xml:space="preserve"> </w:t>
            </w:r>
            <w:proofErr w:type="spellStart"/>
            <w:r>
              <w:rPr>
                <w:b/>
                <w:bCs/>
                <w:color w:val="231F20"/>
                <w:sz w:val="18"/>
              </w:rPr>
              <w:t>maoinithe</w:t>
            </w:r>
            <w:proofErr w:type="spellEnd"/>
            <w:r>
              <w:rPr>
                <w:b/>
                <w:bCs/>
                <w:color w:val="231F20"/>
                <w:sz w:val="18"/>
              </w:rPr>
              <w:t xml:space="preserve"> </w:t>
            </w:r>
            <w:proofErr w:type="spellStart"/>
            <w:r>
              <w:rPr>
                <w:b/>
                <w:bCs/>
                <w:color w:val="231F20"/>
                <w:sz w:val="18"/>
              </w:rPr>
              <w:t>forbartha</w:t>
            </w:r>
            <w:proofErr w:type="spellEnd"/>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DB7944" w:rsidRDefault="00590A7B" w:rsidP="00590A7B">
            <w:pPr>
              <w:numPr>
                <w:ilvl w:val="0"/>
                <w:numId w:val="9"/>
              </w:numPr>
              <w:rPr>
                <w:b/>
                <w:color w:val="000000" w:themeColor="text1"/>
                <w:sz w:val="18"/>
                <w:szCs w:val="18"/>
              </w:rPr>
            </w:pPr>
            <w:r>
              <w:rPr>
                <w:rFonts w:eastAsia="Times New Roman"/>
                <w:b/>
                <w:bCs/>
                <w:color w:val="000000" w:themeColor="text1"/>
                <w:sz w:val="18"/>
                <w:szCs w:val="18"/>
              </w:rPr>
              <w:t>Sonraí faoi na craoltóirí incháilithe a bheartaítear, litir/litreacha ceangaltais) má tá sé/siad ar fáil.</w:t>
            </w:r>
          </w:p>
          <w:p w:rsidR="00DB7944" w:rsidRPr="00590A7B" w:rsidRDefault="00DB7944" w:rsidP="00DB7944">
            <w:pPr>
              <w:ind w:left="642"/>
              <w:rPr>
                <w:b/>
                <w:color w:val="000000" w:themeColor="text1"/>
                <w:sz w:val="18"/>
                <w:szCs w:val="18"/>
              </w:rPr>
            </w:pPr>
          </w:p>
        </w:tc>
        <w:tc>
          <w:tcPr>
            <w:tcW w:w="657" w:type="dxa"/>
          </w:tcPr>
          <w:p w:rsidR="00590A7B" w:rsidRDefault="00590A7B" w:rsidP="00ED4E10">
            <w:pPr>
              <w:tabs>
                <w:tab w:val="left" w:pos="573"/>
              </w:tabs>
              <w:jc w:val="center"/>
              <w:rPr>
                <w:b/>
                <w:sz w:val="18"/>
              </w:rPr>
            </w:pPr>
          </w:p>
        </w:tc>
      </w:tr>
      <w:tr w:rsidR="00590A7B" w:rsidTr="00DB7944">
        <w:tc>
          <w:tcPr>
            <w:tcW w:w="8876" w:type="dxa"/>
            <w:gridSpan w:val="2"/>
          </w:tcPr>
          <w:p w:rsidR="00590A7B" w:rsidRDefault="00590A7B" w:rsidP="00590A7B">
            <w:pPr>
              <w:tabs>
                <w:tab w:val="left" w:pos="573"/>
              </w:tabs>
              <w:rPr>
                <w:b/>
                <w:color w:val="F15622"/>
                <w:sz w:val="18"/>
              </w:rPr>
            </w:pPr>
            <w:r>
              <w:rPr>
                <w:b/>
                <w:bCs/>
                <w:color w:val="F15622"/>
                <w:sz w:val="18"/>
              </w:rPr>
              <w:t xml:space="preserve">CAITHFIDH AN FHAISNÉIS CHRUTHAITHEACH SEO A LEANAS A BHEITH SAN ÁIREAMH LE </w:t>
            </w:r>
            <w:r w:rsidRPr="003F067E">
              <w:rPr>
                <w:b/>
                <w:bCs/>
                <w:color w:val="F15622"/>
                <w:sz w:val="14"/>
                <w:szCs w:val="14"/>
              </w:rPr>
              <w:t>H</w:t>
            </w:r>
            <w:r>
              <w:rPr>
                <w:b/>
                <w:bCs/>
                <w:color w:val="F15622"/>
                <w:sz w:val="18"/>
              </w:rPr>
              <w:t>IARRATAIS:</w:t>
            </w:r>
          </w:p>
          <w:p w:rsidR="00590A7B" w:rsidRDefault="00590A7B" w:rsidP="00590A7B">
            <w:pPr>
              <w:tabs>
                <w:tab w:val="left" w:pos="573"/>
              </w:tabs>
              <w:rPr>
                <w:b/>
                <w:sz w:val="18"/>
              </w:rPr>
            </w:pPr>
          </w:p>
        </w:tc>
      </w:tr>
      <w:tr w:rsidR="00590A7B" w:rsidTr="00590A7B">
        <w:tc>
          <w:tcPr>
            <w:tcW w:w="8219" w:type="dxa"/>
          </w:tcPr>
          <w:p w:rsidR="00590A7B" w:rsidRPr="00590A7B" w:rsidRDefault="00590A7B" w:rsidP="00590A7B">
            <w:pPr>
              <w:pStyle w:val="ListParagraph"/>
              <w:widowControl w:val="0"/>
              <w:numPr>
                <w:ilvl w:val="0"/>
                <w:numId w:val="9"/>
              </w:numPr>
              <w:tabs>
                <w:tab w:val="left" w:pos="1002"/>
                <w:tab w:val="left" w:pos="1003"/>
              </w:tabs>
              <w:autoSpaceDE w:val="0"/>
              <w:autoSpaceDN w:val="0"/>
              <w:spacing w:before="4"/>
              <w:contextualSpacing w:val="0"/>
              <w:rPr>
                <w:b/>
                <w:sz w:val="18"/>
              </w:rPr>
            </w:pPr>
            <w:r>
              <w:rPr>
                <w:b/>
                <w:bCs/>
                <w:color w:val="231F20"/>
                <w:sz w:val="18"/>
              </w:rPr>
              <w:t>CV an scriptscríbhneora/na scriptscríbhneoirí agus, má roghnaíodh cheana féin é, CV an stiúrthóra</w:t>
            </w:r>
          </w:p>
          <w:p w:rsidR="00590A7B" w:rsidRPr="006C7463" w:rsidRDefault="00590A7B" w:rsidP="00590A7B">
            <w:pPr>
              <w:pStyle w:val="ListParagraph"/>
              <w:widowControl w:val="0"/>
              <w:tabs>
                <w:tab w:val="left" w:pos="1002"/>
                <w:tab w:val="left" w:pos="1003"/>
              </w:tabs>
              <w:autoSpaceDE w:val="0"/>
              <w:autoSpaceDN w:val="0"/>
              <w:spacing w:before="4"/>
              <w:ind w:left="642"/>
              <w:contextualSpacing w:val="0"/>
              <w:rPr>
                <w:b/>
                <w:sz w:val="18"/>
              </w:rPr>
            </w:pP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6C7463" w:rsidRDefault="00590A7B" w:rsidP="00590A7B">
            <w:pPr>
              <w:pStyle w:val="ListParagraph"/>
              <w:widowControl w:val="0"/>
              <w:numPr>
                <w:ilvl w:val="0"/>
                <w:numId w:val="9"/>
              </w:numPr>
              <w:tabs>
                <w:tab w:val="left" w:pos="1003"/>
              </w:tabs>
              <w:autoSpaceDE w:val="0"/>
              <w:autoSpaceDN w:val="0"/>
              <w:spacing w:before="129"/>
              <w:contextualSpacing w:val="0"/>
              <w:rPr>
                <w:b/>
                <w:sz w:val="18"/>
              </w:rPr>
            </w:pPr>
            <w:r>
              <w:rPr>
                <w:b/>
                <w:bCs/>
                <w:color w:val="231F20"/>
                <w:sz w:val="18"/>
              </w:rPr>
              <w:t>Nótaí an scriptscríbhneora</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6C7463" w:rsidRDefault="00590A7B" w:rsidP="00590A7B">
            <w:pPr>
              <w:pStyle w:val="ListParagraph"/>
              <w:widowControl w:val="0"/>
              <w:numPr>
                <w:ilvl w:val="0"/>
                <w:numId w:val="9"/>
              </w:numPr>
              <w:tabs>
                <w:tab w:val="left" w:pos="1003"/>
              </w:tabs>
              <w:autoSpaceDE w:val="0"/>
              <w:autoSpaceDN w:val="0"/>
              <w:spacing w:before="129"/>
              <w:contextualSpacing w:val="0"/>
              <w:rPr>
                <w:b/>
                <w:sz w:val="18"/>
              </w:rPr>
            </w:pPr>
            <w:r>
              <w:rPr>
                <w:b/>
                <w:bCs/>
                <w:color w:val="231F20"/>
                <w:sz w:val="18"/>
              </w:rPr>
              <w:t>Nótaí an stiúrthóra (más infheidhme)</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6C7463" w:rsidRDefault="00590A7B" w:rsidP="00590A7B">
            <w:pPr>
              <w:pStyle w:val="ListParagraph"/>
              <w:widowControl w:val="0"/>
              <w:numPr>
                <w:ilvl w:val="0"/>
                <w:numId w:val="9"/>
              </w:numPr>
              <w:tabs>
                <w:tab w:val="left" w:pos="1003"/>
              </w:tabs>
              <w:autoSpaceDE w:val="0"/>
              <w:autoSpaceDN w:val="0"/>
              <w:spacing w:before="129"/>
              <w:contextualSpacing w:val="0"/>
              <w:rPr>
                <w:b/>
                <w:sz w:val="18"/>
              </w:rPr>
            </w:pPr>
            <w:r>
              <w:rPr>
                <w:b/>
                <w:bCs/>
                <w:color w:val="231F20"/>
                <w:sz w:val="18"/>
              </w:rPr>
              <w:t>Nótaí an léiritheora</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6C7463" w:rsidRDefault="00590A7B" w:rsidP="00590A7B">
            <w:pPr>
              <w:pStyle w:val="ListParagraph"/>
              <w:widowControl w:val="0"/>
              <w:numPr>
                <w:ilvl w:val="0"/>
                <w:numId w:val="9"/>
              </w:numPr>
              <w:tabs>
                <w:tab w:val="left" w:pos="1003"/>
              </w:tabs>
              <w:autoSpaceDE w:val="0"/>
              <w:autoSpaceDN w:val="0"/>
              <w:spacing w:before="129"/>
              <w:contextualSpacing w:val="0"/>
              <w:rPr>
                <w:b/>
                <w:sz w:val="18"/>
              </w:rPr>
            </w:pPr>
            <w:r>
              <w:rPr>
                <w:b/>
                <w:bCs/>
                <w:color w:val="231F20"/>
                <w:sz w:val="18"/>
              </w:rPr>
              <w:t>Achoimre ghearr ar an tionscadal (5 leathanach ar a mhéid)</w:t>
            </w:r>
          </w:p>
        </w:tc>
        <w:tc>
          <w:tcPr>
            <w:tcW w:w="657" w:type="dxa"/>
          </w:tcPr>
          <w:p w:rsidR="00590A7B" w:rsidRDefault="00590A7B" w:rsidP="00ED4E10">
            <w:pPr>
              <w:tabs>
                <w:tab w:val="left" w:pos="573"/>
              </w:tabs>
              <w:jc w:val="center"/>
              <w:rPr>
                <w:b/>
                <w:sz w:val="18"/>
              </w:rPr>
            </w:pPr>
          </w:p>
        </w:tc>
      </w:tr>
      <w:tr w:rsidR="00590A7B" w:rsidTr="00590A7B">
        <w:tc>
          <w:tcPr>
            <w:tcW w:w="8219" w:type="dxa"/>
          </w:tcPr>
          <w:p w:rsidR="00590A7B" w:rsidRPr="006C7463" w:rsidRDefault="00590A7B" w:rsidP="00590A7B">
            <w:pPr>
              <w:pStyle w:val="ListParagraph"/>
              <w:widowControl w:val="0"/>
              <w:numPr>
                <w:ilvl w:val="0"/>
                <w:numId w:val="9"/>
              </w:numPr>
              <w:tabs>
                <w:tab w:val="left" w:pos="1003"/>
              </w:tabs>
              <w:autoSpaceDE w:val="0"/>
              <w:autoSpaceDN w:val="0"/>
              <w:spacing w:before="129"/>
              <w:contextualSpacing w:val="0"/>
              <w:rPr>
                <w:b/>
                <w:sz w:val="18"/>
              </w:rPr>
            </w:pPr>
            <w:r>
              <w:rPr>
                <w:b/>
                <w:bCs/>
                <w:color w:val="231F20"/>
                <w:sz w:val="18"/>
              </w:rPr>
              <w:t>Cóiriú (leathanach ar a mhéid)</w:t>
            </w:r>
          </w:p>
        </w:tc>
        <w:tc>
          <w:tcPr>
            <w:tcW w:w="657" w:type="dxa"/>
          </w:tcPr>
          <w:p w:rsidR="00590A7B" w:rsidRDefault="00590A7B" w:rsidP="00ED4E10">
            <w:pPr>
              <w:tabs>
                <w:tab w:val="left" w:pos="573"/>
              </w:tabs>
              <w:jc w:val="center"/>
              <w:rPr>
                <w:b/>
                <w:sz w:val="18"/>
              </w:rPr>
            </w:pPr>
          </w:p>
        </w:tc>
      </w:tr>
      <w:tr w:rsidR="004C28E4" w:rsidTr="00590A7B">
        <w:tc>
          <w:tcPr>
            <w:tcW w:w="8219" w:type="dxa"/>
          </w:tcPr>
          <w:p w:rsidR="004C28E4" w:rsidRDefault="00590A7B" w:rsidP="00590A7B">
            <w:pPr>
              <w:pStyle w:val="ListParagraph"/>
              <w:widowControl w:val="0"/>
              <w:numPr>
                <w:ilvl w:val="0"/>
                <w:numId w:val="9"/>
              </w:numPr>
              <w:tabs>
                <w:tab w:val="left" w:pos="1003"/>
              </w:tabs>
              <w:autoSpaceDE w:val="0"/>
              <w:autoSpaceDN w:val="0"/>
              <w:spacing w:before="129" w:line="249" w:lineRule="auto"/>
              <w:ind w:right="235"/>
              <w:rPr>
                <w:b/>
                <w:sz w:val="18"/>
              </w:rPr>
            </w:pPr>
            <w:r>
              <w:rPr>
                <w:b/>
                <w:bCs/>
                <w:color w:val="231F20"/>
                <w:sz w:val="18"/>
              </w:rPr>
              <w:t>Cáipéis ina mínítear an chéim a bhain an tionscadal amach ag dáta an iarratais seo agus sainaithin riachtanais an tionscadail i dtaobh forbartha (600 focal ar a mhéid)</w:t>
            </w:r>
          </w:p>
        </w:tc>
        <w:tc>
          <w:tcPr>
            <w:tcW w:w="657" w:type="dxa"/>
          </w:tcPr>
          <w:p w:rsidR="004C28E4" w:rsidRDefault="004C28E4" w:rsidP="00ED4E10">
            <w:pPr>
              <w:tabs>
                <w:tab w:val="left" w:pos="573"/>
              </w:tabs>
              <w:jc w:val="center"/>
              <w:rPr>
                <w:b/>
                <w:sz w:val="18"/>
              </w:rPr>
            </w:pPr>
          </w:p>
        </w:tc>
      </w:tr>
      <w:tr w:rsidR="004C28E4" w:rsidTr="00590A7B">
        <w:tc>
          <w:tcPr>
            <w:tcW w:w="8219" w:type="dxa"/>
          </w:tcPr>
          <w:p w:rsidR="004C28E4" w:rsidRDefault="00590A7B" w:rsidP="00590A7B">
            <w:pPr>
              <w:pStyle w:val="ListParagraph"/>
              <w:widowControl w:val="0"/>
              <w:numPr>
                <w:ilvl w:val="0"/>
                <w:numId w:val="9"/>
              </w:numPr>
              <w:tabs>
                <w:tab w:val="left" w:pos="1003"/>
              </w:tabs>
              <w:autoSpaceDE w:val="0"/>
              <w:autoSpaceDN w:val="0"/>
              <w:spacing w:before="120" w:line="249" w:lineRule="auto"/>
              <w:ind w:right="234"/>
              <w:jc w:val="both"/>
              <w:rPr>
                <w:b/>
                <w:sz w:val="18"/>
              </w:rPr>
            </w:pPr>
            <w:r>
              <w:rPr>
                <w:b/>
                <w:bCs/>
                <w:color w:val="231F20"/>
                <w:sz w:val="18"/>
              </w:rPr>
              <w:t>Cáipéis ina ndéantar cur síos ar na gníomhaíochtaí a bheartaítear i rith fhorbairt an tionscadail, an sceideal go dtí tús an léiriúcháin ina measc (e.g. sceideal agus amlíne, scriptscríbhneoireacht, eagarthóireacht scripte, obair thaighde, earcaíocht stiúrthóra, roghnú aisteoirí/na modhanna a  bheartaítear chun aisteoirí a roghnú, láithreacha a bheartaítear/scabhtáil láithreacha) (600 focal ar a mhéid)</w:t>
            </w:r>
          </w:p>
        </w:tc>
        <w:tc>
          <w:tcPr>
            <w:tcW w:w="657" w:type="dxa"/>
          </w:tcPr>
          <w:p w:rsidR="004C28E4" w:rsidRDefault="004C28E4" w:rsidP="00ED4E10">
            <w:pPr>
              <w:tabs>
                <w:tab w:val="left" w:pos="573"/>
              </w:tabs>
              <w:jc w:val="center"/>
              <w:rPr>
                <w:b/>
                <w:sz w:val="18"/>
              </w:rPr>
            </w:pPr>
          </w:p>
        </w:tc>
      </w:tr>
      <w:tr w:rsidR="004C28E4" w:rsidTr="00590A7B">
        <w:tc>
          <w:tcPr>
            <w:tcW w:w="8219" w:type="dxa"/>
          </w:tcPr>
          <w:p w:rsidR="004C28E4" w:rsidRDefault="00590A7B" w:rsidP="00590A7B">
            <w:pPr>
              <w:pStyle w:val="ListParagraph"/>
              <w:widowControl w:val="0"/>
              <w:numPr>
                <w:ilvl w:val="0"/>
                <w:numId w:val="9"/>
              </w:numPr>
              <w:tabs>
                <w:tab w:val="left" w:pos="1003"/>
              </w:tabs>
              <w:autoSpaceDE w:val="0"/>
              <w:autoSpaceDN w:val="0"/>
              <w:spacing w:before="120" w:line="249" w:lineRule="auto"/>
              <w:ind w:right="233"/>
              <w:jc w:val="both"/>
              <w:rPr>
                <w:b/>
                <w:sz w:val="18"/>
              </w:rPr>
            </w:pPr>
            <w:r>
              <w:rPr>
                <w:b/>
                <w:bCs/>
                <w:color w:val="231F20"/>
                <w:sz w:val="18"/>
              </w:rPr>
              <w:t>Cáipéis ina ndéantar cur síos ar an straitéis mhaoinithe a bheartaítear chun an tionscadal a sheoltar ar aghaidh agus réamhphlean/plean beartaithe airgeadais a sholáthar, comhpháirtithe oiriúnacha féideartha ina measc, más ábhartha (ní bheidh iarratasóirí faoi cheangal ag tograí a sheoltar ar aghaidh ag céim an iarratais)</w:t>
            </w:r>
          </w:p>
        </w:tc>
        <w:tc>
          <w:tcPr>
            <w:tcW w:w="657" w:type="dxa"/>
          </w:tcPr>
          <w:p w:rsidR="004C28E4" w:rsidRDefault="004C28E4" w:rsidP="00ED4E10">
            <w:pPr>
              <w:tabs>
                <w:tab w:val="left" w:pos="573"/>
              </w:tabs>
              <w:jc w:val="center"/>
              <w:rPr>
                <w:b/>
                <w:sz w:val="18"/>
              </w:rPr>
            </w:pPr>
          </w:p>
        </w:tc>
      </w:tr>
    </w:tbl>
    <w:p w:rsidR="009C45F7" w:rsidRDefault="009C45F7" w:rsidP="00590A7B">
      <w:pPr>
        <w:spacing w:before="46"/>
        <w:ind w:left="130"/>
        <w:rPr>
          <w:b/>
          <w:color w:val="231F20"/>
        </w:rPr>
      </w:pPr>
    </w:p>
    <w:p w:rsidR="00590A7B" w:rsidRDefault="00590A7B" w:rsidP="00590A7B">
      <w:pPr>
        <w:spacing w:before="46"/>
        <w:ind w:left="130"/>
        <w:rPr>
          <w:b/>
          <w:color w:val="231F20"/>
        </w:rPr>
      </w:pPr>
      <w:r>
        <w:rPr>
          <w:b/>
          <w:bCs/>
          <w:color w:val="231F20"/>
        </w:rPr>
        <w:t>8.</w:t>
      </w:r>
      <w:r>
        <w:rPr>
          <w:color w:val="231F20"/>
        </w:rPr>
        <w:t xml:space="preserve"> </w:t>
      </w:r>
      <w:r>
        <w:rPr>
          <w:b/>
          <w:bCs/>
          <w:color w:val="231F20"/>
        </w:rPr>
        <w:t>Dearbhú an Iarratasóra</w:t>
      </w:r>
    </w:p>
    <w:p w:rsidR="00590A7B" w:rsidRDefault="00590A7B" w:rsidP="00590A7B">
      <w:pPr>
        <w:pStyle w:val="Heading3"/>
        <w:spacing w:before="86" w:line="249" w:lineRule="auto"/>
        <w:ind w:left="240"/>
      </w:pPr>
      <w:r>
        <w:t>Déanann ionadaithe údaraithe na nIarratasóirí Ceanadacha agus Éireannacha (agus na gComhiarratasóirí, más cuí) a bhfuil a n-ainmneacha leis seo thíos, an méid seo a leanas, leis seo:</w:t>
      </w:r>
    </w:p>
    <w:p w:rsidR="00590A7B" w:rsidRDefault="00590A7B" w:rsidP="00590A7B">
      <w:pPr>
        <w:pStyle w:val="ListParagraph"/>
        <w:widowControl w:val="0"/>
        <w:numPr>
          <w:ilvl w:val="0"/>
          <w:numId w:val="13"/>
        </w:numPr>
        <w:tabs>
          <w:tab w:val="left" w:pos="600"/>
        </w:tabs>
        <w:autoSpaceDE w:val="0"/>
        <w:autoSpaceDN w:val="0"/>
        <w:spacing w:before="103" w:after="0" w:line="232" w:lineRule="auto"/>
        <w:ind w:right="214"/>
        <w:contextualSpacing w:val="0"/>
        <w:jc w:val="both"/>
        <w:rPr>
          <w:sz w:val="18"/>
        </w:rPr>
      </w:pPr>
      <w:r>
        <w:rPr>
          <w:sz w:val="18"/>
        </w:rPr>
        <w:t>a aithint go ngníomhaíonn Telefilm Canada mar an riarthóir comhad do chlár an CMF agus go bhfuil Telefilm Canada faoi réir an Achta um Rochtain ar Fhaisnéis (‘Access to Information Act’), agus deonófar dá réir, aon údaraithe a dheonaítear don CMF anseo istigh do Telefilm Canada mar riarthóir údaraithe an CMF;</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4"/>
        <w:contextualSpacing w:val="0"/>
        <w:jc w:val="both"/>
        <w:rPr>
          <w:sz w:val="18"/>
        </w:rPr>
      </w:pPr>
      <w:r>
        <w:rPr>
          <w:sz w:val="18"/>
        </w:rPr>
        <w:lastRenderedPageBreak/>
        <w:t>an CMF (lena n-áirítear Telefilm Canada) agus an BAI a údarú aon fhaisnéis nó aon cháipéisíocht nó an fhaisnéis agus an cháipéisíocht go léir a phlé agus a nochtadh a bhaineann ar bhealach ar bith leis an iarratas ar chistiú, an Tionscadal, aon Tionscadal a cuireadh i gcrích cheana, an comhaontú atá le déanamh leis an CMF nó an BAI (de réir mar is infheidhme), an tIarratasóir Ceanadach agus an tIarratasóir Éireannach (agus Comhiarratasóirí, más cuí) agus aon chomhlacht atá bainteach (faoi mar a mhínítear i gcomhréir le Riachtanais Tuairiscithe agus Chuntasaíochta an CMF, arna leasú, más rud é go gcuirtear leo nó go gcuirtear cinn eile ina n-ionad ó am go chéile) leis an Iarratasóir Ceanadach agus leis an Iarratasóir Éireannach (agus le Comhiarratasóirí, mas cuí) lena chéile agus le gach aonán atá bainteach (i dtuairim an CMF agus an BAI) leis an iarratas ar chistiú, an Tionscadal, aon Tionscadal a cuireadh i gcrích cheana, an tIarratasóir Ceanadach agus an tIarratasóir Éireannach (agus Comhiarratasóirí, más cuí) agus aon chomhlacht atá bainteach (mar a mhínítear i gcomhréir le Riachtanais Tuairiscithe agus Chuntasaíochta an CMF, arna leasú, más rud é go gcuirtear leo nó go gcuirtear cinn eile ina n-ionad ó am go chéile), lena  n-áirítear, ach gan a bheith teoranta do, an craoltóir/na craoltóirí, an t-iniúchóir/na hiniúchóirí, an t-abhcóide dlí, an maoinitheoir/na maoinitheoirí féin nó a bheartaítear agus an maoinitheoir/na maoinitheoirí féin eatramhach(a) nó a bheartaítear, CAVCO, CRTC, Roinn Oidhreachta Cheanada agus aonáin rialtais eile (“na hAonáin” i dteannta a chéile). tugann an tIarratasóir Ceanadach agus an tIarratasóir Éireannach (agus na Comhiarratasóirí, más infheidhme) údarú, anuas air sin, do na hAonáin chun aon fhaisnéis a bhaineann leis an méid a luaitear thuas a phlé agus a nochtadh;</w:t>
      </w:r>
    </w:p>
    <w:p w:rsidR="00590A7B" w:rsidRPr="00590A7B" w:rsidRDefault="00590A7B" w:rsidP="00DB7944">
      <w:pPr>
        <w:pStyle w:val="ListParagraph"/>
        <w:widowControl w:val="0"/>
        <w:numPr>
          <w:ilvl w:val="0"/>
          <w:numId w:val="13"/>
        </w:numPr>
        <w:tabs>
          <w:tab w:val="left" w:pos="600"/>
        </w:tabs>
        <w:autoSpaceDE w:val="0"/>
        <w:autoSpaceDN w:val="0"/>
        <w:spacing w:before="113" w:after="0" w:line="203" w:lineRule="exact"/>
        <w:contextualSpacing w:val="0"/>
        <w:rPr>
          <w:rFonts w:cstheme="minorHAnsi"/>
          <w:sz w:val="18"/>
          <w:szCs w:val="18"/>
        </w:rPr>
      </w:pPr>
      <w:r>
        <w:rPr>
          <w:rFonts w:cstheme="minorHAnsi"/>
          <w:sz w:val="18"/>
          <w:szCs w:val="18"/>
        </w:rPr>
        <w:t>údarás a thabhairt don CMF agus an BAI chun an fhaisnéis go léir a chur san áireamh i bpreaseisiúintí agus a nochtadh ar a láithreáin ghréasáin a bhaineann leis an iarratas agus/nó leis an Tionscadal;</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6"/>
        <w:contextualSpacing w:val="0"/>
        <w:jc w:val="both"/>
        <w:rPr>
          <w:sz w:val="18"/>
        </w:rPr>
      </w:pPr>
      <w:r>
        <w:rPr>
          <w:sz w:val="18"/>
          <w:szCs w:val="18"/>
        </w:rPr>
        <w:t>a aontú chun an CMF agus an BAI a chur ar an eolas láithreach nuair a thiteann aon athruithe amach</w:t>
      </w:r>
      <w:r>
        <w:rPr>
          <w:sz w:val="18"/>
        </w:rPr>
        <w:t xml:space="preserve"> ar aon chinn de na cáipéisí nó an fhaisnéis a seoladh ar aghaidh agus soláthróidh siad sonraí scríofa den chéanna;</w:t>
      </w:r>
    </w:p>
    <w:p w:rsidR="00590A7B" w:rsidRDefault="00590A7B" w:rsidP="00590A7B">
      <w:pPr>
        <w:pStyle w:val="ListParagraph"/>
        <w:widowControl w:val="0"/>
        <w:numPr>
          <w:ilvl w:val="0"/>
          <w:numId w:val="13"/>
        </w:numPr>
        <w:tabs>
          <w:tab w:val="left" w:pos="600"/>
        </w:tabs>
        <w:autoSpaceDE w:val="0"/>
        <w:autoSpaceDN w:val="0"/>
        <w:spacing w:before="113" w:after="0" w:line="240" w:lineRule="auto"/>
        <w:contextualSpacing w:val="0"/>
        <w:rPr>
          <w:sz w:val="18"/>
        </w:rPr>
      </w:pPr>
      <w:r>
        <w:rPr>
          <w:sz w:val="18"/>
        </w:rPr>
        <w:t>an CMF agus an BAI nó a n-ionadaí/ionadaithe údaraithe a údarú chun tabhairt faoi iniúchtaí ar an Tionscadal;</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3"/>
        <w:contextualSpacing w:val="0"/>
        <w:jc w:val="both"/>
        <w:rPr>
          <w:sz w:val="18"/>
        </w:rPr>
      </w:pPr>
      <w:r>
        <w:rPr>
          <w:sz w:val="18"/>
        </w:rPr>
        <w:t>a aontú nach ngníomhóidh Telefilm Canada ná an CMF ná an BAI mar thaisclann agus nach mbeidh siad freagrach in aon chor as aon ábhar a bhaineann leis an iarratas nó leis an Tionscadal a bhí curtha isteach ag aon am a choimeád nó a thabhairt ar ais agus go bhféadtar an t-ábhar seo a scriosadh ag aon am;</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3"/>
        <w:contextualSpacing w:val="0"/>
        <w:jc w:val="both"/>
        <w:rPr>
          <w:sz w:val="18"/>
        </w:rPr>
      </w:pPr>
      <w:r>
        <w:rPr>
          <w:sz w:val="18"/>
        </w:rPr>
        <w:t>a dhearbhú nach bhfuil an tIarratasóir Ceanadach ná an tIarratasóir Éireannach (agus Comhiarrthóirí, más infheidhme) tar éis aon chomhaontú béil nó i scríbhinn nó taobhmhargadh a iontráil a thagann salach ar aon chinn de na forálacha san fhoirm iarratais seo, na Treoirlínte maidir le Tionscadail Chláir Faisnéise de chuid Dhreasacht Chomhforbartha Cheanada-na hÉireann agus Beartais Ghnó an CMF, misean nó luachanna an BAI agus dlíthe infheidhme na hÉireann;</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4"/>
        <w:contextualSpacing w:val="0"/>
        <w:jc w:val="both"/>
        <w:rPr>
          <w:sz w:val="18"/>
        </w:rPr>
      </w:pPr>
      <w:r>
        <w:rPr>
          <w:sz w:val="18"/>
        </w:rPr>
        <w:t>a dhearbhú go bhfuil an fhaisnéis a sholáthraítear anseo istigh agus in aon cháipéisíocht ar ceangal cruinn agus iomlán, agus go gcloíonn an Tionscadal agus go leanfaidh sé ag cloí leis na Treoirlínte maidir le Tionscadail Chláir Faisnéise de chuid Dhreasacht Chomhforbartha Cheanada-na hÉireann agus Beartais Ghnó an CMF, misean nó luachanna an BAI agus dlíthe infheidhme na hÉireann;</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7"/>
        <w:contextualSpacing w:val="0"/>
        <w:jc w:val="both"/>
        <w:rPr>
          <w:sz w:val="18"/>
        </w:rPr>
      </w:pPr>
      <w:r>
        <w:rPr>
          <w:sz w:val="18"/>
        </w:rPr>
        <w:t>tá aon díospóid, agus aon dlíthíocht iarbhír nó fhéideartha a bhaineann leis an Tionscadal nochta go hiomlán gan mhoill agus nochtfar go hiomlán iad gan mhoill;</w:t>
      </w:r>
    </w:p>
    <w:p w:rsidR="00590A7B" w:rsidRDefault="00590A7B" w:rsidP="00590A7B">
      <w:pPr>
        <w:pStyle w:val="ListParagraph"/>
        <w:widowControl w:val="0"/>
        <w:numPr>
          <w:ilvl w:val="0"/>
          <w:numId w:val="13"/>
        </w:numPr>
        <w:tabs>
          <w:tab w:val="left" w:pos="600"/>
        </w:tabs>
        <w:autoSpaceDE w:val="0"/>
        <w:autoSpaceDN w:val="0"/>
        <w:spacing w:before="113" w:after="0" w:line="240" w:lineRule="auto"/>
        <w:contextualSpacing w:val="0"/>
        <w:rPr>
          <w:sz w:val="18"/>
        </w:rPr>
      </w:pPr>
      <w:r>
        <w:rPr>
          <w:sz w:val="18"/>
        </w:rPr>
        <w:t>a aontú go mbeartaítear gur Comhléiriúchán Chonradh Cheanada-na hÉireann atá sa Tionscadal;</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5"/>
        <w:contextualSpacing w:val="0"/>
        <w:jc w:val="both"/>
        <w:rPr>
          <w:sz w:val="18"/>
        </w:rPr>
      </w:pPr>
      <w:r>
        <w:rPr>
          <w:sz w:val="18"/>
        </w:rPr>
        <w:t>a dhearbhú gur Ceanadach nó Éireannach na daoine go léir a shonraítear san iarratas agus sa cháipéisíocht a ghabhann leis mar Cheanadach nó Éireannach.  Beidh gach duine a shonraítear mar Cheanadach agus an cháipéisíocht a ngabhann leo i gcomhréir le hAcht Infheistíochta Cheanada (‘The Investment Canada Act’) agus an tAcht um Chosaint Inimirce agus Teifeach (‘The Citizenship Act’);</w:t>
      </w:r>
    </w:p>
    <w:p w:rsidR="00590A7B" w:rsidRPr="00590A7B" w:rsidRDefault="00590A7B" w:rsidP="00DB7944">
      <w:pPr>
        <w:pStyle w:val="ListParagraph"/>
        <w:widowControl w:val="0"/>
        <w:numPr>
          <w:ilvl w:val="0"/>
          <w:numId w:val="13"/>
        </w:numPr>
        <w:tabs>
          <w:tab w:val="left" w:pos="600"/>
        </w:tabs>
        <w:autoSpaceDE w:val="0"/>
        <w:autoSpaceDN w:val="0"/>
        <w:spacing w:before="113" w:after="0" w:line="203" w:lineRule="exact"/>
        <w:contextualSpacing w:val="0"/>
        <w:rPr>
          <w:sz w:val="18"/>
          <w:szCs w:val="18"/>
        </w:rPr>
      </w:pPr>
      <w:r>
        <w:rPr>
          <w:sz w:val="18"/>
          <w:szCs w:val="18"/>
        </w:rPr>
        <w:t>Caithfidh gur náisiúnaigh/cónaitheoirí Éireannacha nó AE iad na hiarratasóirí ón mír a bhaineann le hÉireannaigh ar an iarratas. Caithfear aonáin dhlíthiúla a bheith corpraithe in Éirinn nó san AE.</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1"/>
        <w:contextualSpacing w:val="0"/>
        <w:jc w:val="both"/>
        <w:rPr>
          <w:sz w:val="18"/>
        </w:rPr>
      </w:pPr>
      <w:r>
        <w:rPr>
          <w:sz w:val="18"/>
          <w:szCs w:val="18"/>
        </w:rPr>
        <w:t>a aithint go bhfuil</w:t>
      </w:r>
      <w:r>
        <w:rPr>
          <w:sz w:val="18"/>
        </w:rPr>
        <w:t xml:space="preserve"> lánrogha ag an CMF agus an BAI a gcláir a reáchtáil agus i gcur i bhfeidhm a dtreoirlínte lena chinntiú go soláthraítear a maoiniú do na Tionscadail siúd a chomhlíonann a sainorduithe. Aithníonn an tIarratasóir Ceanadach agus an tIarratasóir Éireannach (agus Comhiarratasóirí, más infheidhme), anuas air sin, go mbeidh forlámhas ag léirthuiscint an CMF agus an BAI i ngach ceist a bhaineann leis na Treoirlínte maidir le Tionscadail Chláir Faisnéise de chuid Dhreasacht Chomhfhorbartha Cheanada-na hÉireann nó le sainordú agus cuspóirí an CMF;</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3"/>
        <w:contextualSpacing w:val="0"/>
        <w:jc w:val="both"/>
        <w:rPr>
          <w:sz w:val="18"/>
        </w:rPr>
      </w:pPr>
      <w:r>
        <w:rPr>
          <w:sz w:val="18"/>
        </w:rPr>
        <w:t xml:space="preserve">a aithint go ngeallann an BAI a dhícheall a dhéanamh chun aon ábhar a sholáthraítear i bhfreagairt don phróiseas seo a choimeád rúnda, faoi réir oibleagáidí an BAI faoin dlí, an tAcht um Shaoráil Faisnéise, 2014 (“an tAcht SF”) ina measc. Iarrtar ar Iarratasóirí agus ar Chonraitheoirí breithniú a dhéanamh air, sa chás nár cheart aon fhaisnéis a tugadh don BAI in iarratas nó sa chonraitheoireacht ina dhiaidh sin a nochtadh de bharr na faisnéise san ábhar, chun an céanna a shainaithint agus chun cúiseanna a thabhairt atá lena íogaireacht. Rachaidh an BAI i gcomhairle </w:t>
      </w:r>
      <w:r>
        <w:rPr>
          <w:sz w:val="18"/>
        </w:rPr>
        <w:lastRenderedPageBreak/>
        <w:t>le hiarratasóirí faoi fhaisnéis rúnda, phearsanta nó atá íogair i dtaobh cúrsaí tráchtála sula ndéantar cinneadh faoi aon iarraidh a fhaightear faoin Acht um Shaoráil Faisnéise. Is féidir scaoileadh leis an bhfaisnéis siúd mar fhreagairt d’iarraidh ar Shaoráil Faisnéise;</w:t>
      </w:r>
    </w:p>
    <w:p w:rsidR="00590A7B" w:rsidRDefault="00590A7B" w:rsidP="00590A7B">
      <w:pPr>
        <w:pStyle w:val="ListParagraph"/>
        <w:widowControl w:val="0"/>
        <w:numPr>
          <w:ilvl w:val="0"/>
          <w:numId w:val="13"/>
        </w:numPr>
        <w:tabs>
          <w:tab w:val="left" w:pos="600"/>
        </w:tabs>
        <w:autoSpaceDE w:val="0"/>
        <w:autoSpaceDN w:val="0"/>
        <w:spacing w:before="119" w:after="0" w:line="232" w:lineRule="auto"/>
        <w:ind w:right="214"/>
        <w:contextualSpacing w:val="0"/>
        <w:jc w:val="both"/>
        <w:rPr>
          <w:sz w:val="18"/>
        </w:rPr>
      </w:pPr>
      <w:r>
        <w:rPr>
          <w:sz w:val="18"/>
        </w:rPr>
        <w:t>a dhearbhú go dtugtar agus go dtabharfar an fhaisnéis phearsanta go léir, faoi mar a mhínítear san Acht Príobháideachais (‘The Privacy Act’) don CMF anseo istigh agus ag aon tráth amach anseo le toiliú agus eolas an Iarratasóra Cheanadaigh/na nIarratasóirí Ceanadacha agus na ndaoine aonair atá i gceist.</w:t>
      </w:r>
    </w:p>
    <w:p w:rsidR="00590A7B" w:rsidRDefault="00590A7B" w:rsidP="00590A7B">
      <w:pPr>
        <w:pStyle w:val="Heading3"/>
        <w:spacing w:before="0" w:line="249" w:lineRule="auto"/>
        <w:ind w:left="240" w:right="261"/>
        <w:jc w:val="both"/>
        <w:rPr>
          <w:color w:val="231F20"/>
        </w:rPr>
      </w:pPr>
    </w:p>
    <w:p w:rsidR="00963DBC" w:rsidRDefault="00590A7B" w:rsidP="00590A7B">
      <w:pPr>
        <w:pStyle w:val="Heading3"/>
        <w:spacing w:before="0" w:line="249" w:lineRule="auto"/>
        <w:ind w:left="240" w:right="261"/>
        <w:jc w:val="both"/>
        <w:rPr>
          <w:color w:val="231F20"/>
        </w:rPr>
      </w:pPr>
      <w:r>
        <w:rPr>
          <w:color w:val="231F20"/>
        </w:rPr>
        <w:t>Dearbhaíonn agus barántaíonn an té a bhfuil a ainm leis seo thíos go sollúnta go bhfuil an fhaisnéis agus na cáipéisí atá seolta ar aghaidh cruinn, fíor agus iomlán, agus tuigeann an té a dhéanann an dearbhú sollúnta seo go mbaineann an fórsa agus an éifeacht chéanna leis a bhainfeadh leis dá ndéanfaí é faoi mhionn.</w:t>
      </w:r>
      <w:r>
        <w:rPr>
          <w:b w:val="0"/>
          <w:bCs w:val="0"/>
          <w:color w:val="231F20"/>
        </w:rPr>
        <w:t xml:space="preserve">  </w:t>
      </w:r>
      <w:r>
        <w:rPr>
          <w:color w:val="231F20"/>
        </w:rPr>
        <w:t>Ba cheart go síneodh na hIarratasóirí Ceanadacha agus Éireannacha agus gach Comhiarratasóir an cháipéis seo.</w:t>
      </w:r>
    </w:p>
    <w:p w:rsidR="003F470F" w:rsidRDefault="003F470F" w:rsidP="00590A7B">
      <w:pPr>
        <w:pStyle w:val="Heading3"/>
        <w:spacing w:before="0" w:line="249" w:lineRule="auto"/>
        <w:ind w:left="240" w:right="261"/>
        <w:jc w:val="both"/>
        <w:rPr>
          <w:color w:val="231F20"/>
        </w:rPr>
      </w:pPr>
    </w:p>
    <w:p w:rsidR="003F470F" w:rsidRDefault="003F470F" w:rsidP="00590A7B">
      <w:pPr>
        <w:pStyle w:val="Heading3"/>
        <w:spacing w:before="0" w:line="249" w:lineRule="auto"/>
        <w:ind w:left="240" w:right="261"/>
        <w:jc w:val="both"/>
        <w:rPr>
          <w:color w:val="231F20"/>
        </w:rPr>
      </w:pPr>
    </w:p>
    <w:p w:rsidR="003F470F" w:rsidRDefault="003F470F" w:rsidP="00590A7B">
      <w:pPr>
        <w:pStyle w:val="Heading3"/>
        <w:spacing w:before="0" w:line="249" w:lineRule="auto"/>
        <w:ind w:left="240" w:right="261"/>
        <w:jc w:val="both"/>
        <w:rPr>
          <w:color w:val="231F20"/>
        </w:rPr>
      </w:pPr>
    </w:p>
    <w:p w:rsidR="003F470F" w:rsidRDefault="003F470F" w:rsidP="003F470F">
      <w:pPr>
        <w:pStyle w:val="Heading3"/>
        <w:spacing w:before="0" w:line="249" w:lineRule="auto"/>
        <w:ind w:left="240" w:right="261"/>
        <w:jc w:val="both"/>
        <w:rPr>
          <w:color w:val="231F20"/>
        </w:rPr>
      </w:pPr>
      <w:r>
        <w:rPr>
          <w:color w:val="231F20"/>
        </w:rPr>
        <w:t>Síniú</w:t>
      </w:r>
    </w:p>
    <w:p w:rsidR="003F470F" w:rsidRDefault="003F470F" w:rsidP="003F470F">
      <w:pPr>
        <w:pStyle w:val="Heading3"/>
        <w:spacing w:before="0" w:line="249" w:lineRule="auto"/>
        <w:ind w:left="240" w:right="261"/>
        <w:jc w:val="both"/>
        <w:rPr>
          <w:color w:val="231F20"/>
        </w:rPr>
      </w:pPr>
    </w:p>
    <w:tbl>
      <w:tblPr>
        <w:tblStyle w:val="TableGrid"/>
        <w:tblW w:w="0" w:type="auto"/>
        <w:tblLook w:val="04A0" w:firstRow="1" w:lastRow="0" w:firstColumn="1" w:lastColumn="0" w:noHBand="0" w:noVBand="1"/>
      </w:tblPr>
      <w:tblGrid>
        <w:gridCol w:w="1696"/>
        <w:gridCol w:w="7320"/>
      </w:tblGrid>
      <w:tr w:rsidR="003F470F" w:rsidTr="00ED4E10">
        <w:tc>
          <w:tcPr>
            <w:tcW w:w="9016" w:type="dxa"/>
            <w:gridSpan w:val="2"/>
          </w:tcPr>
          <w:p w:rsidR="003F470F" w:rsidRDefault="003F470F" w:rsidP="00ED4E10">
            <w:pPr>
              <w:spacing w:line="201" w:lineRule="exact"/>
              <w:rPr>
                <w:sz w:val="20"/>
                <w:szCs w:val="20"/>
              </w:rPr>
            </w:pPr>
            <w:r>
              <w:rPr>
                <w:b/>
                <w:bCs/>
                <w:sz w:val="20"/>
                <w:szCs w:val="20"/>
              </w:rPr>
              <w:t xml:space="preserve"> </w:t>
            </w:r>
            <w:r>
              <w:rPr>
                <w:b/>
                <w:bCs/>
                <w:color w:val="F15622"/>
                <w:sz w:val="18"/>
              </w:rPr>
              <w:t>IARRATASÓIR ÉIREANNACH</w:t>
            </w:r>
            <w:r>
              <w:rPr>
                <w:color w:val="F15622"/>
                <w:sz w:val="18"/>
              </w:rPr>
              <w:t xml:space="preserve"> </w:t>
            </w:r>
          </w:p>
        </w:tc>
      </w:tr>
      <w:tr w:rsidR="003F470F" w:rsidTr="00ED4E10">
        <w:tc>
          <w:tcPr>
            <w:tcW w:w="1696" w:type="dxa"/>
          </w:tcPr>
          <w:p w:rsidR="003F470F" w:rsidRDefault="003F470F" w:rsidP="00ED4E10">
            <w:pPr>
              <w:jc w:val="both"/>
              <w:rPr>
                <w:color w:val="231F20"/>
                <w:sz w:val="18"/>
              </w:rPr>
            </w:pPr>
            <w:r>
              <w:rPr>
                <w:color w:val="231F20"/>
                <w:sz w:val="18"/>
              </w:rPr>
              <w:t>Síniú:</w:t>
            </w:r>
          </w:p>
          <w:p w:rsidR="003F470F" w:rsidRDefault="003F470F" w:rsidP="00ED4E10">
            <w:pPr>
              <w:jc w:val="both"/>
              <w:rPr>
                <w:color w:val="231F20"/>
                <w:sz w:val="16"/>
              </w:rPr>
            </w:pPr>
          </w:p>
          <w:p w:rsidR="003F470F" w:rsidRPr="00963DBC" w:rsidRDefault="003F470F" w:rsidP="00ED4E10">
            <w:pPr>
              <w:jc w:val="both"/>
              <w:rPr>
                <w:color w:val="231F20"/>
                <w:sz w:val="18"/>
              </w:rPr>
            </w:pPr>
          </w:p>
        </w:tc>
        <w:tc>
          <w:tcPr>
            <w:tcW w:w="7320" w:type="dxa"/>
          </w:tcPr>
          <w:p w:rsidR="003F470F" w:rsidRDefault="003F470F" w:rsidP="00ED4E10">
            <w:pPr>
              <w:jc w:val="both"/>
              <w:rPr>
                <w:sz w:val="20"/>
                <w:szCs w:val="20"/>
              </w:rPr>
            </w:pPr>
          </w:p>
          <w:p w:rsidR="003F470F" w:rsidRDefault="003F470F" w:rsidP="00ED4E10">
            <w:pPr>
              <w:jc w:val="both"/>
              <w:rPr>
                <w:sz w:val="20"/>
                <w:szCs w:val="20"/>
              </w:rPr>
            </w:pPr>
          </w:p>
          <w:p w:rsidR="003F470F" w:rsidRDefault="003F470F" w:rsidP="00ED4E10">
            <w:pPr>
              <w:jc w:val="both"/>
              <w:rPr>
                <w:sz w:val="20"/>
                <w:szCs w:val="20"/>
              </w:rPr>
            </w:pPr>
          </w:p>
          <w:p w:rsidR="003F470F" w:rsidRPr="009C45F7" w:rsidRDefault="003F470F" w:rsidP="00ED4E10">
            <w:pPr>
              <w:jc w:val="center"/>
              <w:rPr>
                <w:color w:val="231F20"/>
                <w:sz w:val="16"/>
              </w:rPr>
            </w:pPr>
            <w:r>
              <w:rPr>
                <w:color w:val="231F20"/>
                <w:sz w:val="16"/>
              </w:rPr>
              <w:t>(Údaraítear mé go cuí)</w:t>
            </w:r>
          </w:p>
        </w:tc>
      </w:tr>
      <w:tr w:rsidR="003F470F" w:rsidTr="00ED4E10">
        <w:tc>
          <w:tcPr>
            <w:tcW w:w="1696" w:type="dxa"/>
          </w:tcPr>
          <w:p w:rsidR="003F470F" w:rsidRDefault="003F470F" w:rsidP="00ED4E10">
            <w:pPr>
              <w:jc w:val="both"/>
              <w:rPr>
                <w:color w:val="231F20"/>
                <w:sz w:val="18"/>
              </w:rPr>
            </w:pPr>
            <w:r>
              <w:rPr>
                <w:color w:val="231F20"/>
                <w:sz w:val="18"/>
              </w:rPr>
              <w:t>Ainm:</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Pr="009C45F7" w:rsidRDefault="003F470F" w:rsidP="00ED4E10">
            <w:pPr>
              <w:jc w:val="center"/>
              <w:rPr>
                <w:color w:val="231F20"/>
                <w:sz w:val="16"/>
              </w:rPr>
            </w:pPr>
            <w:r>
              <w:rPr>
                <w:color w:val="231F20"/>
                <w:sz w:val="16"/>
              </w:rPr>
              <w:t>(priontáil, le do thoil)</w:t>
            </w:r>
          </w:p>
        </w:tc>
      </w:tr>
      <w:tr w:rsidR="003F470F" w:rsidTr="00ED4E10">
        <w:tc>
          <w:tcPr>
            <w:tcW w:w="1696" w:type="dxa"/>
          </w:tcPr>
          <w:p w:rsidR="003F470F" w:rsidRDefault="003F470F" w:rsidP="00ED4E10">
            <w:pPr>
              <w:jc w:val="both"/>
              <w:rPr>
                <w:color w:val="231F20"/>
                <w:sz w:val="18"/>
              </w:rPr>
            </w:pPr>
            <w:r>
              <w:rPr>
                <w:color w:val="231F20"/>
                <w:sz w:val="18"/>
              </w:rPr>
              <w:t>Teideal:</w:t>
            </w:r>
          </w:p>
          <w:p w:rsidR="003F470F" w:rsidRDefault="003F470F" w:rsidP="00ED4E10">
            <w:pPr>
              <w:jc w:val="both"/>
              <w:rPr>
                <w:color w:val="231F20"/>
                <w:sz w:val="18"/>
              </w:rPr>
            </w:pPr>
          </w:p>
          <w:p w:rsidR="003F470F" w:rsidRDefault="003F470F" w:rsidP="00ED4E10">
            <w:pPr>
              <w:jc w:val="both"/>
              <w:rPr>
                <w:color w:val="231F20"/>
                <w:sz w:val="18"/>
              </w:rPr>
            </w:pPr>
          </w:p>
          <w:p w:rsidR="003F470F" w:rsidRDefault="003F470F" w:rsidP="00ED4E10">
            <w:pPr>
              <w:jc w:val="both"/>
              <w:rPr>
                <w:sz w:val="20"/>
                <w:szCs w:val="20"/>
              </w:rPr>
            </w:pPr>
          </w:p>
        </w:tc>
        <w:tc>
          <w:tcPr>
            <w:tcW w:w="7320" w:type="dxa"/>
          </w:tcPr>
          <w:p w:rsidR="003F470F" w:rsidRPr="00ED4E10" w:rsidRDefault="003F470F" w:rsidP="00ED4E10">
            <w:pPr>
              <w:jc w:val="center"/>
              <w:rPr>
                <w:sz w:val="20"/>
                <w:szCs w:val="20"/>
              </w:rPr>
            </w:pPr>
          </w:p>
        </w:tc>
      </w:tr>
      <w:tr w:rsidR="003F470F" w:rsidTr="00ED4E10">
        <w:tc>
          <w:tcPr>
            <w:tcW w:w="1696" w:type="dxa"/>
          </w:tcPr>
          <w:p w:rsidR="003F470F" w:rsidRDefault="00ED4E10" w:rsidP="00ED4E10">
            <w:pPr>
              <w:jc w:val="both"/>
              <w:rPr>
                <w:color w:val="231F20"/>
                <w:sz w:val="18"/>
              </w:rPr>
            </w:pPr>
            <w:r>
              <w:rPr>
                <w:color w:val="231F20"/>
                <w:sz w:val="18"/>
              </w:rPr>
              <w:t xml:space="preserve">DÁTA: </w:t>
            </w:r>
          </w:p>
          <w:p w:rsidR="003F470F" w:rsidRDefault="003F470F" w:rsidP="00ED4E10">
            <w:pPr>
              <w:jc w:val="both"/>
              <w:rPr>
                <w:sz w:val="20"/>
                <w:szCs w:val="20"/>
              </w:rPr>
            </w:pPr>
          </w:p>
        </w:tc>
        <w:tc>
          <w:tcPr>
            <w:tcW w:w="7320" w:type="dxa"/>
          </w:tcPr>
          <w:p w:rsidR="003F470F" w:rsidRPr="00ED4E10" w:rsidRDefault="003F470F" w:rsidP="00ED4E10">
            <w:pPr>
              <w:jc w:val="center"/>
              <w:rPr>
                <w:b/>
                <w:sz w:val="20"/>
                <w:szCs w:val="20"/>
              </w:rPr>
            </w:pPr>
          </w:p>
          <w:p w:rsidR="003F470F" w:rsidRDefault="003F470F" w:rsidP="00ED4E10">
            <w:pPr>
              <w:jc w:val="both"/>
              <w:rPr>
                <w:sz w:val="20"/>
                <w:szCs w:val="20"/>
              </w:rPr>
            </w:pPr>
          </w:p>
          <w:p w:rsidR="003F470F" w:rsidRDefault="003F470F" w:rsidP="00ED4E10">
            <w:pPr>
              <w:jc w:val="both"/>
              <w:rPr>
                <w:color w:val="231F20"/>
                <w:sz w:val="16"/>
              </w:rPr>
            </w:pPr>
          </w:p>
          <w:p w:rsidR="003F470F" w:rsidRPr="009C45F7" w:rsidRDefault="003F470F" w:rsidP="00ED4E10">
            <w:pPr>
              <w:jc w:val="center"/>
              <w:rPr>
                <w:color w:val="231F20"/>
                <w:sz w:val="16"/>
              </w:rPr>
            </w:pPr>
            <w:r>
              <w:rPr>
                <w:color w:val="231F20"/>
                <w:sz w:val="16"/>
              </w:rPr>
              <w:t>(bbbb-mm-ll)</w:t>
            </w:r>
          </w:p>
        </w:tc>
      </w:tr>
      <w:tr w:rsidR="003F470F" w:rsidTr="00ED4E10">
        <w:tc>
          <w:tcPr>
            <w:tcW w:w="9016" w:type="dxa"/>
            <w:gridSpan w:val="2"/>
          </w:tcPr>
          <w:p w:rsidR="003F470F" w:rsidRDefault="003F470F" w:rsidP="00ED4E10">
            <w:pPr>
              <w:spacing w:line="201" w:lineRule="exact"/>
              <w:rPr>
                <w:sz w:val="20"/>
                <w:szCs w:val="20"/>
              </w:rPr>
            </w:pPr>
            <w:r>
              <w:rPr>
                <w:b/>
                <w:bCs/>
                <w:color w:val="F15622"/>
                <w:sz w:val="18"/>
              </w:rPr>
              <w:t>IARRATASÓIR ÉIREANNACH</w:t>
            </w:r>
            <w:r>
              <w:rPr>
                <w:color w:val="F15622"/>
                <w:sz w:val="18"/>
              </w:rPr>
              <w:t xml:space="preserve"> </w:t>
            </w:r>
          </w:p>
        </w:tc>
      </w:tr>
      <w:tr w:rsidR="003F470F" w:rsidTr="00ED4E10">
        <w:tc>
          <w:tcPr>
            <w:tcW w:w="1696" w:type="dxa"/>
          </w:tcPr>
          <w:p w:rsidR="003F470F" w:rsidRDefault="003F470F" w:rsidP="00ED4E10">
            <w:pPr>
              <w:jc w:val="both"/>
              <w:rPr>
                <w:color w:val="231F20"/>
                <w:sz w:val="18"/>
              </w:rPr>
            </w:pPr>
            <w:r>
              <w:rPr>
                <w:color w:val="231F20"/>
                <w:sz w:val="18"/>
              </w:rPr>
              <w:t>Síniú:</w:t>
            </w:r>
          </w:p>
          <w:p w:rsidR="003F470F" w:rsidRDefault="003F470F" w:rsidP="00ED4E10">
            <w:pPr>
              <w:jc w:val="both"/>
              <w:rPr>
                <w:color w:val="231F20"/>
                <w:sz w:val="16"/>
              </w:rPr>
            </w:pPr>
          </w:p>
          <w:p w:rsidR="003F470F" w:rsidRPr="00963DBC" w:rsidRDefault="003F470F" w:rsidP="00ED4E10">
            <w:pPr>
              <w:jc w:val="both"/>
              <w:rPr>
                <w:color w:val="231F20"/>
                <w:sz w:val="18"/>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Pr="009C45F7" w:rsidRDefault="003F470F" w:rsidP="00ED4E10">
            <w:pPr>
              <w:jc w:val="center"/>
              <w:rPr>
                <w:color w:val="231F20"/>
                <w:sz w:val="16"/>
              </w:rPr>
            </w:pPr>
            <w:r>
              <w:rPr>
                <w:color w:val="231F20"/>
                <w:sz w:val="16"/>
              </w:rPr>
              <w:t>(Údaraítear mé go cuí)</w:t>
            </w:r>
          </w:p>
        </w:tc>
      </w:tr>
      <w:tr w:rsidR="003F470F" w:rsidTr="00ED4E10">
        <w:tc>
          <w:tcPr>
            <w:tcW w:w="1696" w:type="dxa"/>
          </w:tcPr>
          <w:p w:rsidR="003F470F" w:rsidRDefault="003F470F" w:rsidP="00ED4E10">
            <w:pPr>
              <w:jc w:val="both"/>
              <w:rPr>
                <w:color w:val="231F20"/>
                <w:sz w:val="18"/>
              </w:rPr>
            </w:pPr>
            <w:r>
              <w:rPr>
                <w:color w:val="231F20"/>
                <w:sz w:val="18"/>
              </w:rPr>
              <w:t>Ainm:</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Pr="009C45F7" w:rsidRDefault="003F470F" w:rsidP="00ED4E10">
            <w:pPr>
              <w:jc w:val="center"/>
              <w:rPr>
                <w:color w:val="231F20"/>
                <w:sz w:val="16"/>
              </w:rPr>
            </w:pPr>
            <w:r>
              <w:rPr>
                <w:color w:val="231F20"/>
                <w:sz w:val="16"/>
              </w:rPr>
              <w:t>(priontáil, le do thoil)</w:t>
            </w:r>
          </w:p>
        </w:tc>
      </w:tr>
      <w:tr w:rsidR="003F470F" w:rsidTr="00ED4E10">
        <w:tc>
          <w:tcPr>
            <w:tcW w:w="1696" w:type="dxa"/>
          </w:tcPr>
          <w:p w:rsidR="003F470F" w:rsidRDefault="003F470F" w:rsidP="00ED4E10">
            <w:pPr>
              <w:jc w:val="both"/>
              <w:rPr>
                <w:color w:val="231F20"/>
                <w:sz w:val="18"/>
              </w:rPr>
            </w:pPr>
            <w:r>
              <w:rPr>
                <w:color w:val="231F20"/>
                <w:sz w:val="18"/>
              </w:rPr>
              <w:t>Teideal:</w:t>
            </w:r>
          </w:p>
          <w:p w:rsidR="003F470F" w:rsidRDefault="003F470F" w:rsidP="00ED4E10">
            <w:pPr>
              <w:jc w:val="both"/>
              <w:rPr>
                <w:color w:val="231F20"/>
                <w:sz w:val="18"/>
              </w:rPr>
            </w:pPr>
          </w:p>
          <w:p w:rsidR="003F470F" w:rsidRDefault="003F470F" w:rsidP="00ED4E10">
            <w:pPr>
              <w:jc w:val="both"/>
              <w:rPr>
                <w:color w:val="231F20"/>
                <w:sz w:val="18"/>
              </w:rPr>
            </w:pPr>
          </w:p>
          <w:p w:rsidR="003F470F" w:rsidRDefault="003F470F" w:rsidP="00ED4E10">
            <w:pPr>
              <w:jc w:val="both"/>
              <w:rPr>
                <w:sz w:val="20"/>
                <w:szCs w:val="20"/>
              </w:rPr>
            </w:pPr>
          </w:p>
        </w:tc>
        <w:tc>
          <w:tcPr>
            <w:tcW w:w="7320" w:type="dxa"/>
          </w:tcPr>
          <w:p w:rsidR="003F470F" w:rsidRPr="00ED4E10" w:rsidRDefault="003F470F" w:rsidP="00ED4E10">
            <w:pPr>
              <w:jc w:val="center"/>
              <w:rPr>
                <w:b/>
                <w:sz w:val="20"/>
                <w:szCs w:val="20"/>
              </w:rPr>
            </w:pPr>
          </w:p>
        </w:tc>
      </w:tr>
      <w:tr w:rsidR="003F470F" w:rsidTr="00ED4E10">
        <w:tc>
          <w:tcPr>
            <w:tcW w:w="1696" w:type="dxa"/>
          </w:tcPr>
          <w:p w:rsidR="003F470F" w:rsidRDefault="00ED4E10" w:rsidP="00ED4E10">
            <w:pPr>
              <w:jc w:val="both"/>
              <w:rPr>
                <w:color w:val="231F20"/>
                <w:sz w:val="18"/>
              </w:rPr>
            </w:pPr>
            <w:r>
              <w:rPr>
                <w:color w:val="231F20"/>
                <w:sz w:val="18"/>
              </w:rPr>
              <w:t xml:space="preserve">DÁTA: </w:t>
            </w:r>
          </w:p>
          <w:p w:rsidR="003F470F" w:rsidRDefault="003F470F" w:rsidP="00ED4E10">
            <w:pPr>
              <w:jc w:val="both"/>
              <w:rPr>
                <w:sz w:val="20"/>
                <w:szCs w:val="20"/>
              </w:rPr>
            </w:pPr>
          </w:p>
        </w:tc>
        <w:tc>
          <w:tcPr>
            <w:tcW w:w="7320" w:type="dxa"/>
          </w:tcPr>
          <w:p w:rsidR="003F470F" w:rsidRPr="00ED4E10" w:rsidRDefault="003F470F" w:rsidP="00ED4E10">
            <w:pPr>
              <w:jc w:val="center"/>
              <w:rPr>
                <w:b/>
                <w:sz w:val="20"/>
                <w:szCs w:val="20"/>
              </w:rPr>
            </w:pPr>
          </w:p>
          <w:p w:rsidR="003F470F" w:rsidRDefault="003F470F" w:rsidP="00ED4E10">
            <w:pPr>
              <w:jc w:val="both"/>
              <w:rPr>
                <w:color w:val="231F20"/>
                <w:sz w:val="16"/>
              </w:rPr>
            </w:pPr>
          </w:p>
          <w:p w:rsidR="003F470F" w:rsidRDefault="003F470F" w:rsidP="00ED4E10">
            <w:pPr>
              <w:jc w:val="center"/>
              <w:rPr>
                <w:color w:val="231F20"/>
                <w:sz w:val="16"/>
              </w:rPr>
            </w:pPr>
          </w:p>
          <w:p w:rsidR="003F470F" w:rsidRPr="009C45F7" w:rsidRDefault="003F470F" w:rsidP="00ED4E10">
            <w:pPr>
              <w:jc w:val="center"/>
              <w:rPr>
                <w:color w:val="231F20"/>
                <w:sz w:val="16"/>
              </w:rPr>
            </w:pPr>
            <w:r>
              <w:rPr>
                <w:color w:val="231F20"/>
                <w:sz w:val="16"/>
              </w:rPr>
              <w:t>(bbbb-mm-ll)</w:t>
            </w:r>
          </w:p>
        </w:tc>
      </w:tr>
      <w:tr w:rsidR="003F470F" w:rsidTr="00ED4E10">
        <w:tc>
          <w:tcPr>
            <w:tcW w:w="9016" w:type="dxa"/>
            <w:gridSpan w:val="2"/>
            <w:shd w:val="clear" w:color="auto" w:fill="000000" w:themeFill="text1"/>
          </w:tcPr>
          <w:p w:rsidR="003F470F" w:rsidRDefault="003F470F" w:rsidP="00ED4E10">
            <w:pPr>
              <w:spacing w:line="201" w:lineRule="exact"/>
              <w:rPr>
                <w:b/>
                <w:color w:val="F15622"/>
                <w:sz w:val="18"/>
              </w:rPr>
            </w:pPr>
          </w:p>
        </w:tc>
      </w:tr>
      <w:tr w:rsidR="003F470F" w:rsidTr="00ED4E10">
        <w:tc>
          <w:tcPr>
            <w:tcW w:w="9016" w:type="dxa"/>
            <w:gridSpan w:val="2"/>
          </w:tcPr>
          <w:p w:rsidR="003F470F" w:rsidRDefault="003F470F" w:rsidP="00ED4E10">
            <w:pPr>
              <w:spacing w:line="201" w:lineRule="exact"/>
              <w:rPr>
                <w:sz w:val="20"/>
                <w:szCs w:val="20"/>
              </w:rPr>
            </w:pPr>
            <w:r>
              <w:rPr>
                <w:b/>
                <w:bCs/>
                <w:color w:val="F15622"/>
                <w:sz w:val="18"/>
              </w:rPr>
              <w:t>COMHIARRATASÓIR ÉIREANNACH (MÁS INFHEIDHME)</w:t>
            </w:r>
          </w:p>
        </w:tc>
      </w:tr>
      <w:tr w:rsidR="003F470F" w:rsidTr="00ED4E10">
        <w:tc>
          <w:tcPr>
            <w:tcW w:w="1696" w:type="dxa"/>
          </w:tcPr>
          <w:p w:rsidR="003F470F" w:rsidRDefault="00ED4E10" w:rsidP="00ED4E10">
            <w:pPr>
              <w:jc w:val="both"/>
              <w:rPr>
                <w:color w:val="231F20"/>
                <w:sz w:val="18"/>
              </w:rPr>
            </w:pPr>
            <w:r>
              <w:rPr>
                <w:color w:val="231F20"/>
                <w:sz w:val="18"/>
              </w:rPr>
              <w:t>SÍNIÚ:</w:t>
            </w:r>
          </w:p>
          <w:p w:rsidR="003F470F" w:rsidRDefault="003F470F" w:rsidP="00ED4E10">
            <w:pPr>
              <w:jc w:val="both"/>
              <w:rPr>
                <w:color w:val="231F20"/>
                <w:sz w:val="16"/>
              </w:rPr>
            </w:pPr>
          </w:p>
          <w:p w:rsidR="003F470F" w:rsidRPr="00963DBC" w:rsidRDefault="003F470F" w:rsidP="00ED4E10">
            <w:pPr>
              <w:jc w:val="both"/>
              <w:rPr>
                <w:color w:val="231F20"/>
                <w:sz w:val="18"/>
              </w:rPr>
            </w:pPr>
          </w:p>
        </w:tc>
        <w:tc>
          <w:tcPr>
            <w:tcW w:w="7320" w:type="dxa"/>
          </w:tcPr>
          <w:p w:rsidR="003F470F" w:rsidRPr="00ED4E10" w:rsidRDefault="003F470F" w:rsidP="00ED4E10">
            <w:pPr>
              <w:jc w:val="center"/>
              <w:rPr>
                <w:b/>
                <w:sz w:val="20"/>
                <w:szCs w:val="20"/>
              </w:rPr>
            </w:pPr>
          </w:p>
          <w:p w:rsidR="003F470F" w:rsidRDefault="003F470F" w:rsidP="00ED4E10">
            <w:pPr>
              <w:jc w:val="both"/>
              <w:rPr>
                <w:sz w:val="20"/>
                <w:szCs w:val="20"/>
              </w:rPr>
            </w:pPr>
          </w:p>
          <w:p w:rsidR="003F470F" w:rsidRDefault="003F470F" w:rsidP="00ED4E10">
            <w:pPr>
              <w:jc w:val="both"/>
              <w:rPr>
                <w:sz w:val="20"/>
                <w:szCs w:val="20"/>
              </w:rPr>
            </w:pPr>
          </w:p>
          <w:p w:rsidR="003F470F" w:rsidRDefault="003F470F" w:rsidP="00ED4E10">
            <w:pPr>
              <w:jc w:val="center"/>
              <w:rPr>
                <w:sz w:val="20"/>
                <w:szCs w:val="20"/>
              </w:rPr>
            </w:pPr>
            <w:r>
              <w:rPr>
                <w:color w:val="231F20"/>
                <w:sz w:val="16"/>
              </w:rPr>
              <w:t>(Údaraítear mé go cuí)</w:t>
            </w:r>
          </w:p>
        </w:tc>
      </w:tr>
      <w:tr w:rsidR="003F470F" w:rsidTr="00ED4E10">
        <w:tc>
          <w:tcPr>
            <w:tcW w:w="1696" w:type="dxa"/>
          </w:tcPr>
          <w:p w:rsidR="003F470F" w:rsidRDefault="003F470F" w:rsidP="00ED4E10">
            <w:pPr>
              <w:jc w:val="both"/>
              <w:rPr>
                <w:color w:val="231F20"/>
                <w:sz w:val="18"/>
              </w:rPr>
            </w:pPr>
            <w:r>
              <w:rPr>
                <w:color w:val="231F20"/>
                <w:sz w:val="18"/>
              </w:rPr>
              <w:lastRenderedPageBreak/>
              <w:t>Ainm:</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Default="003F470F" w:rsidP="00ED4E10">
            <w:pPr>
              <w:jc w:val="center"/>
              <w:rPr>
                <w:sz w:val="20"/>
                <w:szCs w:val="20"/>
              </w:rPr>
            </w:pPr>
            <w:r>
              <w:rPr>
                <w:color w:val="231F20"/>
                <w:sz w:val="16"/>
              </w:rPr>
              <w:t>(priontáil, le do thoil)</w:t>
            </w:r>
          </w:p>
        </w:tc>
      </w:tr>
      <w:tr w:rsidR="003F470F" w:rsidTr="00ED4E10">
        <w:tc>
          <w:tcPr>
            <w:tcW w:w="1696" w:type="dxa"/>
          </w:tcPr>
          <w:p w:rsidR="003F470F" w:rsidRDefault="003F470F" w:rsidP="00ED4E10">
            <w:pPr>
              <w:jc w:val="both"/>
              <w:rPr>
                <w:color w:val="231F20"/>
                <w:sz w:val="18"/>
              </w:rPr>
            </w:pPr>
            <w:r>
              <w:rPr>
                <w:color w:val="231F20"/>
                <w:sz w:val="18"/>
              </w:rPr>
              <w:t>Teideal:</w:t>
            </w:r>
          </w:p>
          <w:p w:rsidR="003F470F" w:rsidRDefault="003F470F" w:rsidP="00ED4E10">
            <w:pPr>
              <w:jc w:val="both"/>
              <w:rPr>
                <w:color w:val="231F20"/>
                <w:sz w:val="18"/>
              </w:rPr>
            </w:pPr>
          </w:p>
          <w:p w:rsidR="003F470F" w:rsidRDefault="003F470F" w:rsidP="00ED4E10">
            <w:pPr>
              <w:jc w:val="both"/>
              <w:rPr>
                <w:color w:val="231F20"/>
                <w:sz w:val="18"/>
              </w:rPr>
            </w:pPr>
          </w:p>
          <w:p w:rsidR="003F470F" w:rsidRDefault="003F470F" w:rsidP="00ED4E10">
            <w:pPr>
              <w:jc w:val="both"/>
              <w:rPr>
                <w:sz w:val="20"/>
                <w:szCs w:val="20"/>
              </w:rPr>
            </w:pPr>
          </w:p>
        </w:tc>
        <w:tc>
          <w:tcPr>
            <w:tcW w:w="7320" w:type="dxa"/>
          </w:tcPr>
          <w:p w:rsidR="003F470F" w:rsidRPr="00ED4E10" w:rsidRDefault="003F470F" w:rsidP="00ED4E10">
            <w:pPr>
              <w:jc w:val="center"/>
              <w:rPr>
                <w:b/>
                <w:sz w:val="20"/>
                <w:szCs w:val="20"/>
              </w:rPr>
            </w:pPr>
          </w:p>
        </w:tc>
      </w:tr>
      <w:tr w:rsidR="003F470F" w:rsidTr="00ED4E10">
        <w:tc>
          <w:tcPr>
            <w:tcW w:w="1696" w:type="dxa"/>
          </w:tcPr>
          <w:p w:rsidR="003F470F" w:rsidRDefault="003F470F" w:rsidP="00ED4E10">
            <w:pPr>
              <w:jc w:val="both"/>
              <w:rPr>
                <w:color w:val="231F20"/>
                <w:sz w:val="18"/>
              </w:rPr>
            </w:pPr>
            <w:r>
              <w:rPr>
                <w:color w:val="231F20"/>
                <w:sz w:val="18"/>
              </w:rPr>
              <w:t xml:space="preserve">Dáta: </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color w:val="231F20"/>
                <w:sz w:val="16"/>
              </w:rPr>
            </w:pPr>
          </w:p>
          <w:p w:rsidR="003F470F" w:rsidRDefault="003F470F" w:rsidP="00ED4E10">
            <w:pPr>
              <w:jc w:val="center"/>
              <w:rPr>
                <w:sz w:val="20"/>
                <w:szCs w:val="20"/>
              </w:rPr>
            </w:pPr>
            <w:r>
              <w:rPr>
                <w:color w:val="231F20"/>
                <w:sz w:val="16"/>
              </w:rPr>
              <w:t>(bbbb-mm-ll)</w:t>
            </w:r>
          </w:p>
        </w:tc>
      </w:tr>
      <w:tr w:rsidR="003F470F" w:rsidTr="00ED4E10">
        <w:tc>
          <w:tcPr>
            <w:tcW w:w="9016" w:type="dxa"/>
            <w:gridSpan w:val="2"/>
          </w:tcPr>
          <w:p w:rsidR="003F470F" w:rsidRDefault="003F470F" w:rsidP="00ED4E10">
            <w:pPr>
              <w:spacing w:line="201" w:lineRule="exact"/>
              <w:rPr>
                <w:sz w:val="20"/>
                <w:szCs w:val="20"/>
              </w:rPr>
            </w:pPr>
            <w:r>
              <w:rPr>
                <w:b/>
                <w:bCs/>
                <w:color w:val="F15622"/>
                <w:sz w:val="18"/>
              </w:rPr>
              <w:t>COMHIARRATASÓIR ÉIREANNACH (MÁS INFHEIDHME)</w:t>
            </w:r>
          </w:p>
        </w:tc>
      </w:tr>
      <w:tr w:rsidR="003F470F" w:rsidTr="00ED4E10">
        <w:tc>
          <w:tcPr>
            <w:tcW w:w="1696" w:type="dxa"/>
          </w:tcPr>
          <w:p w:rsidR="003F470F" w:rsidRDefault="003F470F" w:rsidP="00ED4E10">
            <w:pPr>
              <w:jc w:val="both"/>
              <w:rPr>
                <w:color w:val="231F20"/>
                <w:sz w:val="18"/>
              </w:rPr>
            </w:pPr>
            <w:r>
              <w:rPr>
                <w:color w:val="231F20"/>
                <w:sz w:val="18"/>
              </w:rPr>
              <w:t>Síniú:</w:t>
            </w:r>
          </w:p>
          <w:p w:rsidR="003F470F" w:rsidRDefault="003F470F" w:rsidP="00ED4E10">
            <w:pPr>
              <w:jc w:val="both"/>
              <w:rPr>
                <w:color w:val="231F20"/>
                <w:sz w:val="16"/>
              </w:rPr>
            </w:pPr>
          </w:p>
          <w:p w:rsidR="003F470F" w:rsidRPr="00963DBC" w:rsidRDefault="003F470F" w:rsidP="00ED4E10">
            <w:pPr>
              <w:jc w:val="both"/>
              <w:rPr>
                <w:color w:val="231F20"/>
                <w:sz w:val="18"/>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Default="003F470F" w:rsidP="00ED4E10">
            <w:pPr>
              <w:jc w:val="center"/>
              <w:rPr>
                <w:sz w:val="20"/>
                <w:szCs w:val="20"/>
              </w:rPr>
            </w:pPr>
            <w:r>
              <w:rPr>
                <w:color w:val="231F20"/>
                <w:sz w:val="16"/>
              </w:rPr>
              <w:t>(Údaraítear mé go cuí)</w:t>
            </w:r>
          </w:p>
        </w:tc>
      </w:tr>
      <w:tr w:rsidR="003F470F" w:rsidTr="00ED4E10">
        <w:tc>
          <w:tcPr>
            <w:tcW w:w="1696" w:type="dxa"/>
          </w:tcPr>
          <w:p w:rsidR="003F470F" w:rsidRDefault="003F470F" w:rsidP="00ED4E10">
            <w:pPr>
              <w:jc w:val="both"/>
              <w:rPr>
                <w:color w:val="231F20"/>
                <w:sz w:val="18"/>
              </w:rPr>
            </w:pPr>
            <w:r>
              <w:rPr>
                <w:color w:val="231F20"/>
                <w:sz w:val="18"/>
              </w:rPr>
              <w:t>Ainm:</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sz w:val="20"/>
                <w:szCs w:val="20"/>
              </w:rPr>
            </w:pPr>
          </w:p>
          <w:p w:rsidR="003F470F" w:rsidRDefault="003F470F" w:rsidP="00ED4E10">
            <w:pPr>
              <w:jc w:val="center"/>
              <w:rPr>
                <w:sz w:val="20"/>
                <w:szCs w:val="20"/>
              </w:rPr>
            </w:pPr>
            <w:r>
              <w:rPr>
                <w:color w:val="231F20"/>
                <w:sz w:val="16"/>
              </w:rPr>
              <w:t>(priontáil, le do thoil)</w:t>
            </w:r>
          </w:p>
        </w:tc>
      </w:tr>
      <w:tr w:rsidR="003F470F" w:rsidTr="00ED4E10">
        <w:tc>
          <w:tcPr>
            <w:tcW w:w="1696" w:type="dxa"/>
          </w:tcPr>
          <w:p w:rsidR="003F470F" w:rsidRDefault="003F470F" w:rsidP="00ED4E10">
            <w:pPr>
              <w:jc w:val="both"/>
              <w:rPr>
                <w:color w:val="231F20"/>
                <w:sz w:val="18"/>
              </w:rPr>
            </w:pPr>
            <w:r>
              <w:rPr>
                <w:color w:val="231F20"/>
                <w:sz w:val="18"/>
              </w:rPr>
              <w:t>Teideal:</w:t>
            </w:r>
          </w:p>
          <w:p w:rsidR="003F470F" w:rsidRDefault="003F470F" w:rsidP="00ED4E10">
            <w:pPr>
              <w:jc w:val="both"/>
              <w:rPr>
                <w:color w:val="231F20"/>
                <w:sz w:val="18"/>
              </w:rPr>
            </w:pPr>
          </w:p>
          <w:p w:rsidR="003F470F" w:rsidRDefault="003F470F" w:rsidP="00ED4E10">
            <w:pPr>
              <w:jc w:val="both"/>
              <w:rPr>
                <w:color w:val="231F20"/>
                <w:sz w:val="18"/>
              </w:rPr>
            </w:pPr>
          </w:p>
          <w:p w:rsidR="003F470F" w:rsidRDefault="003F470F" w:rsidP="00ED4E10">
            <w:pPr>
              <w:jc w:val="both"/>
              <w:rPr>
                <w:sz w:val="20"/>
                <w:szCs w:val="20"/>
              </w:rPr>
            </w:pPr>
          </w:p>
        </w:tc>
        <w:tc>
          <w:tcPr>
            <w:tcW w:w="7320" w:type="dxa"/>
          </w:tcPr>
          <w:p w:rsidR="003F470F" w:rsidRPr="00ED4E10" w:rsidRDefault="003F470F" w:rsidP="00ED4E10">
            <w:pPr>
              <w:jc w:val="center"/>
              <w:rPr>
                <w:b/>
                <w:sz w:val="20"/>
                <w:szCs w:val="20"/>
              </w:rPr>
            </w:pPr>
          </w:p>
        </w:tc>
      </w:tr>
      <w:tr w:rsidR="003F470F" w:rsidTr="00ED4E10">
        <w:tc>
          <w:tcPr>
            <w:tcW w:w="1696" w:type="dxa"/>
          </w:tcPr>
          <w:p w:rsidR="003F470F" w:rsidRDefault="003F470F" w:rsidP="00ED4E10">
            <w:pPr>
              <w:jc w:val="both"/>
              <w:rPr>
                <w:color w:val="231F20"/>
                <w:sz w:val="18"/>
              </w:rPr>
            </w:pPr>
            <w:r>
              <w:rPr>
                <w:color w:val="231F20"/>
                <w:sz w:val="18"/>
              </w:rPr>
              <w:t xml:space="preserve">Dáta: </w:t>
            </w:r>
          </w:p>
          <w:p w:rsidR="003F470F" w:rsidRDefault="003F470F" w:rsidP="00ED4E10">
            <w:pPr>
              <w:jc w:val="both"/>
              <w:rPr>
                <w:sz w:val="20"/>
                <w:szCs w:val="20"/>
              </w:rPr>
            </w:pPr>
          </w:p>
        </w:tc>
        <w:tc>
          <w:tcPr>
            <w:tcW w:w="7320" w:type="dxa"/>
          </w:tcPr>
          <w:p w:rsidR="003F470F" w:rsidRDefault="003F470F" w:rsidP="00ED4E10">
            <w:pPr>
              <w:jc w:val="both"/>
              <w:rPr>
                <w:sz w:val="20"/>
                <w:szCs w:val="20"/>
              </w:rPr>
            </w:pPr>
          </w:p>
          <w:p w:rsidR="003F470F" w:rsidRPr="00ED4E10" w:rsidRDefault="003F470F" w:rsidP="00ED4E10">
            <w:pPr>
              <w:jc w:val="center"/>
              <w:rPr>
                <w:b/>
                <w:sz w:val="20"/>
                <w:szCs w:val="20"/>
              </w:rPr>
            </w:pPr>
          </w:p>
          <w:p w:rsidR="003F470F" w:rsidRDefault="003F470F" w:rsidP="00ED4E10">
            <w:pPr>
              <w:jc w:val="both"/>
              <w:rPr>
                <w:color w:val="231F20"/>
                <w:sz w:val="16"/>
              </w:rPr>
            </w:pPr>
          </w:p>
          <w:p w:rsidR="003F470F" w:rsidRDefault="003F470F" w:rsidP="00ED4E10">
            <w:pPr>
              <w:jc w:val="center"/>
              <w:rPr>
                <w:sz w:val="20"/>
                <w:szCs w:val="20"/>
              </w:rPr>
            </w:pPr>
            <w:r>
              <w:rPr>
                <w:color w:val="231F20"/>
                <w:sz w:val="16"/>
              </w:rPr>
              <w:t>(bbbb-mm-ll)</w:t>
            </w:r>
          </w:p>
        </w:tc>
      </w:tr>
    </w:tbl>
    <w:p w:rsidR="003F470F" w:rsidRDefault="003F470F" w:rsidP="003F470F">
      <w:pPr>
        <w:jc w:val="both"/>
        <w:rPr>
          <w:sz w:val="20"/>
          <w:szCs w:val="20"/>
        </w:rPr>
      </w:pPr>
    </w:p>
    <w:p w:rsidR="003F470F" w:rsidRPr="00387A1C" w:rsidRDefault="003F470F" w:rsidP="003F470F">
      <w:pPr>
        <w:jc w:val="both"/>
        <w:rPr>
          <w:sz w:val="20"/>
          <w:szCs w:val="20"/>
        </w:rPr>
      </w:pPr>
    </w:p>
    <w:p w:rsidR="003F470F" w:rsidRDefault="003F470F" w:rsidP="00590A7B">
      <w:pPr>
        <w:pStyle w:val="Heading3"/>
        <w:spacing w:before="0" w:line="249" w:lineRule="auto"/>
        <w:ind w:left="240" w:right="261"/>
        <w:jc w:val="both"/>
        <w:rPr>
          <w:color w:val="231F20"/>
        </w:rPr>
      </w:pPr>
    </w:p>
    <w:p w:rsidR="003F470F" w:rsidRDefault="003F470F" w:rsidP="00590A7B">
      <w:pPr>
        <w:pStyle w:val="Heading3"/>
        <w:spacing w:before="0" w:line="249" w:lineRule="auto"/>
        <w:ind w:left="240" w:right="261"/>
        <w:jc w:val="both"/>
        <w:rPr>
          <w:color w:val="231F20"/>
        </w:rPr>
      </w:pPr>
    </w:p>
    <w:p w:rsidR="003F470F" w:rsidRDefault="003F470F" w:rsidP="00590A7B">
      <w:pPr>
        <w:pStyle w:val="Heading3"/>
        <w:spacing w:before="0" w:line="249" w:lineRule="auto"/>
        <w:ind w:left="240" w:right="261"/>
        <w:jc w:val="both"/>
      </w:pPr>
    </w:p>
    <w:p w:rsidR="008B0F3F" w:rsidRDefault="008B0F3F" w:rsidP="00590A7B">
      <w:pPr>
        <w:pStyle w:val="Heading3"/>
        <w:spacing w:before="0" w:line="249" w:lineRule="auto"/>
        <w:ind w:left="240" w:right="261"/>
        <w:jc w:val="both"/>
      </w:pPr>
    </w:p>
    <w:tbl>
      <w:tblPr>
        <w:tblStyle w:val="TableGrid"/>
        <w:tblW w:w="0" w:type="auto"/>
        <w:tblLook w:val="04A0" w:firstRow="1" w:lastRow="0" w:firstColumn="1" w:lastColumn="0" w:noHBand="0" w:noVBand="1"/>
      </w:tblPr>
      <w:tblGrid>
        <w:gridCol w:w="1696"/>
        <w:gridCol w:w="7320"/>
      </w:tblGrid>
      <w:tr w:rsidR="00DB7944" w:rsidTr="00DB7944">
        <w:tc>
          <w:tcPr>
            <w:tcW w:w="9016" w:type="dxa"/>
            <w:gridSpan w:val="2"/>
          </w:tcPr>
          <w:p w:rsidR="00DB7944" w:rsidRDefault="00DB7944" w:rsidP="009C45F7">
            <w:pPr>
              <w:spacing w:line="201" w:lineRule="exact"/>
              <w:rPr>
                <w:sz w:val="20"/>
                <w:szCs w:val="20"/>
              </w:rPr>
            </w:pPr>
            <w:r>
              <w:rPr>
                <w:b/>
                <w:bCs/>
                <w:color w:val="F15622"/>
                <w:sz w:val="18"/>
              </w:rPr>
              <w:t>IARRATASÓIR CEANADACH</w:t>
            </w:r>
            <w:r>
              <w:rPr>
                <w:color w:val="F15622"/>
                <w:sz w:val="18"/>
              </w:rPr>
              <w:t xml:space="preserve"> </w:t>
            </w:r>
          </w:p>
        </w:tc>
      </w:tr>
      <w:tr w:rsidR="00DB7944" w:rsidTr="00A17379">
        <w:tc>
          <w:tcPr>
            <w:tcW w:w="1696" w:type="dxa"/>
          </w:tcPr>
          <w:p w:rsidR="00963DBC" w:rsidRDefault="00963DBC" w:rsidP="0093449B">
            <w:pPr>
              <w:jc w:val="both"/>
              <w:rPr>
                <w:color w:val="231F20"/>
                <w:sz w:val="18"/>
              </w:rPr>
            </w:pPr>
            <w:r>
              <w:rPr>
                <w:color w:val="231F20"/>
                <w:sz w:val="18"/>
              </w:rPr>
              <w:t>Síniú:</w:t>
            </w:r>
          </w:p>
          <w:p w:rsidR="00963DBC" w:rsidRDefault="00963DBC" w:rsidP="0093449B">
            <w:pPr>
              <w:jc w:val="both"/>
              <w:rPr>
                <w:color w:val="231F20"/>
                <w:sz w:val="16"/>
              </w:rPr>
            </w:pPr>
          </w:p>
          <w:p w:rsidR="00963DBC" w:rsidRPr="00963DBC" w:rsidRDefault="00963DBC" w:rsidP="0093449B">
            <w:pPr>
              <w:jc w:val="both"/>
              <w:rPr>
                <w:color w:val="231F20"/>
                <w:sz w:val="18"/>
              </w:rPr>
            </w:pPr>
          </w:p>
        </w:tc>
        <w:tc>
          <w:tcPr>
            <w:tcW w:w="7320" w:type="dxa"/>
          </w:tcPr>
          <w:p w:rsidR="00DB7944" w:rsidRDefault="00DB7944" w:rsidP="0093449B">
            <w:pPr>
              <w:jc w:val="both"/>
              <w:rPr>
                <w:sz w:val="20"/>
                <w:szCs w:val="20"/>
              </w:rPr>
            </w:pPr>
          </w:p>
          <w:p w:rsidR="00963DBC" w:rsidRPr="00ED4E10" w:rsidRDefault="00963DBC" w:rsidP="00ED4E10">
            <w:pPr>
              <w:jc w:val="center"/>
              <w:rPr>
                <w:b/>
                <w:sz w:val="20"/>
                <w:szCs w:val="20"/>
              </w:rPr>
            </w:pPr>
          </w:p>
          <w:p w:rsidR="00963DBC" w:rsidRDefault="00963DBC" w:rsidP="0093449B">
            <w:pPr>
              <w:jc w:val="both"/>
              <w:rPr>
                <w:sz w:val="20"/>
                <w:szCs w:val="20"/>
              </w:rPr>
            </w:pPr>
          </w:p>
          <w:p w:rsidR="00963DBC" w:rsidRPr="009C45F7" w:rsidRDefault="00963DBC" w:rsidP="009C45F7">
            <w:pPr>
              <w:jc w:val="center"/>
              <w:rPr>
                <w:color w:val="231F20"/>
                <w:sz w:val="16"/>
              </w:rPr>
            </w:pPr>
            <w:r>
              <w:rPr>
                <w:color w:val="231F20"/>
                <w:sz w:val="16"/>
              </w:rPr>
              <w:t>(Údaraítear mé go cuí)</w:t>
            </w:r>
          </w:p>
        </w:tc>
      </w:tr>
      <w:tr w:rsidR="00DB7944" w:rsidTr="00A17379">
        <w:tc>
          <w:tcPr>
            <w:tcW w:w="1696" w:type="dxa"/>
          </w:tcPr>
          <w:p w:rsidR="00DB7944" w:rsidRDefault="00963DBC" w:rsidP="0093449B">
            <w:pPr>
              <w:jc w:val="both"/>
              <w:rPr>
                <w:color w:val="231F20"/>
                <w:sz w:val="18"/>
              </w:rPr>
            </w:pPr>
            <w:r>
              <w:rPr>
                <w:color w:val="231F20"/>
                <w:sz w:val="18"/>
              </w:rPr>
              <w:t>Ainm:</w:t>
            </w:r>
          </w:p>
          <w:p w:rsidR="00963DBC" w:rsidRDefault="00963DBC" w:rsidP="00963DBC">
            <w:pPr>
              <w:jc w:val="both"/>
              <w:rPr>
                <w:sz w:val="20"/>
                <w:szCs w:val="20"/>
              </w:rPr>
            </w:pPr>
          </w:p>
        </w:tc>
        <w:tc>
          <w:tcPr>
            <w:tcW w:w="7320" w:type="dxa"/>
          </w:tcPr>
          <w:p w:rsidR="00DB7944" w:rsidRDefault="00DB7944" w:rsidP="0093449B">
            <w:pPr>
              <w:jc w:val="both"/>
              <w:rPr>
                <w:sz w:val="20"/>
                <w:szCs w:val="20"/>
              </w:rPr>
            </w:pPr>
          </w:p>
          <w:p w:rsidR="00963DBC" w:rsidRPr="00ED4E10" w:rsidRDefault="00963DBC" w:rsidP="00ED4E10">
            <w:pPr>
              <w:jc w:val="center"/>
              <w:rPr>
                <w:b/>
                <w:sz w:val="20"/>
                <w:szCs w:val="20"/>
              </w:rPr>
            </w:pPr>
          </w:p>
          <w:p w:rsidR="009C45F7" w:rsidRDefault="009C45F7" w:rsidP="0093449B">
            <w:pPr>
              <w:jc w:val="both"/>
              <w:rPr>
                <w:sz w:val="20"/>
                <w:szCs w:val="20"/>
              </w:rPr>
            </w:pPr>
          </w:p>
          <w:p w:rsidR="00963DBC" w:rsidRPr="009C45F7" w:rsidRDefault="00963DBC" w:rsidP="009C45F7">
            <w:pPr>
              <w:jc w:val="center"/>
              <w:rPr>
                <w:color w:val="231F20"/>
                <w:sz w:val="16"/>
              </w:rPr>
            </w:pPr>
            <w:r>
              <w:rPr>
                <w:color w:val="231F20"/>
                <w:sz w:val="16"/>
              </w:rPr>
              <w:t>(priontáil, le do thoil)</w:t>
            </w:r>
          </w:p>
        </w:tc>
      </w:tr>
      <w:tr w:rsidR="00DB7944" w:rsidTr="00A17379">
        <w:tc>
          <w:tcPr>
            <w:tcW w:w="1696" w:type="dxa"/>
          </w:tcPr>
          <w:p w:rsidR="00DB7944" w:rsidRDefault="00963DBC" w:rsidP="0093449B">
            <w:pPr>
              <w:jc w:val="both"/>
              <w:rPr>
                <w:color w:val="231F20"/>
                <w:sz w:val="18"/>
              </w:rPr>
            </w:pPr>
            <w:r>
              <w:rPr>
                <w:color w:val="231F20"/>
                <w:sz w:val="18"/>
              </w:rPr>
              <w:t>Teideal:</w:t>
            </w:r>
          </w:p>
          <w:p w:rsidR="00963DBC" w:rsidRDefault="00963DBC" w:rsidP="0093449B">
            <w:pPr>
              <w:jc w:val="both"/>
              <w:rPr>
                <w:color w:val="231F20"/>
                <w:sz w:val="18"/>
              </w:rPr>
            </w:pPr>
          </w:p>
          <w:p w:rsidR="00963DBC" w:rsidRDefault="00963DBC" w:rsidP="0093449B">
            <w:pPr>
              <w:jc w:val="both"/>
              <w:rPr>
                <w:color w:val="231F20"/>
                <w:sz w:val="18"/>
              </w:rPr>
            </w:pPr>
          </w:p>
          <w:p w:rsidR="00963DBC" w:rsidRDefault="00963DBC" w:rsidP="0093449B">
            <w:pPr>
              <w:jc w:val="both"/>
              <w:rPr>
                <w:sz w:val="20"/>
                <w:szCs w:val="20"/>
              </w:rPr>
            </w:pPr>
          </w:p>
        </w:tc>
        <w:tc>
          <w:tcPr>
            <w:tcW w:w="7320" w:type="dxa"/>
          </w:tcPr>
          <w:p w:rsidR="00DB7944" w:rsidRPr="00ED4E10" w:rsidRDefault="00DB7944" w:rsidP="00ED4E10">
            <w:pPr>
              <w:jc w:val="center"/>
              <w:rPr>
                <w:b/>
                <w:sz w:val="20"/>
                <w:szCs w:val="20"/>
              </w:rPr>
            </w:pPr>
          </w:p>
        </w:tc>
      </w:tr>
      <w:tr w:rsidR="00DB7944" w:rsidTr="00A17379">
        <w:tc>
          <w:tcPr>
            <w:tcW w:w="1696" w:type="dxa"/>
          </w:tcPr>
          <w:p w:rsidR="00DB7944" w:rsidRDefault="00963DBC" w:rsidP="0093449B">
            <w:pPr>
              <w:jc w:val="both"/>
              <w:rPr>
                <w:color w:val="231F20"/>
                <w:sz w:val="18"/>
              </w:rPr>
            </w:pPr>
            <w:r>
              <w:rPr>
                <w:color w:val="231F20"/>
                <w:sz w:val="18"/>
              </w:rPr>
              <w:t xml:space="preserve">Dáta: </w:t>
            </w:r>
          </w:p>
          <w:p w:rsidR="00963DBC" w:rsidRDefault="00963DBC" w:rsidP="00963DBC">
            <w:pPr>
              <w:jc w:val="both"/>
              <w:rPr>
                <w:sz w:val="20"/>
                <w:szCs w:val="20"/>
              </w:rPr>
            </w:pPr>
          </w:p>
        </w:tc>
        <w:tc>
          <w:tcPr>
            <w:tcW w:w="7320" w:type="dxa"/>
          </w:tcPr>
          <w:p w:rsidR="00DB7944" w:rsidRDefault="00DB7944" w:rsidP="0093449B">
            <w:pPr>
              <w:jc w:val="both"/>
              <w:rPr>
                <w:sz w:val="20"/>
                <w:szCs w:val="20"/>
              </w:rPr>
            </w:pPr>
          </w:p>
          <w:p w:rsidR="00963DBC" w:rsidRPr="00ED4E10" w:rsidRDefault="00963DBC" w:rsidP="00ED4E10">
            <w:pPr>
              <w:jc w:val="center"/>
              <w:rPr>
                <w:b/>
                <w:sz w:val="20"/>
                <w:szCs w:val="20"/>
              </w:rPr>
            </w:pPr>
          </w:p>
          <w:p w:rsidR="00963DBC" w:rsidRDefault="00963DBC" w:rsidP="00963DBC">
            <w:pPr>
              <w:jc w:val="both"/>
              <w:rPr>
                <w:color w:val="231F20"/>
                <w:sz w:val="16"/>
              </w:rPr>
            </w:pPr>
          </w:p>
          <w:p w:rsidR="00963DBC" w:rsidRPr="009C45F7" w:rsidRDefault="00963DBC" w:rsidP="009C45F7">
            <w:pPr>
              <w:jc w:val="center"/>
              <w:rPr>
                <w:color w:val="231F20"/>
                <w:sz w:val="16"/>
              </w:rPr>
            </w:pPr>
            <w:r>
              <w:rPr>
                <w:color w:val="231F20"/>
                <w:sz w:val="16"/>
              </w:rPr>
              <w:t>(bbbb-mm-ll)</w:t>
            </w:r>
          </w:p>
        </w:tc>
      </w:tr>
      <w:tr w:rsidR="00963DBC" w:rsidTr="00ED4E10">
        <w:tc>
          <w:tcPr>
            <w:tcW w:w="9016" w:type="dxa"/>
            <w:gridSpan w:val="2"/>
          </w:tcPr>
          <w:p w:rsidR="00963DBC" w:rsidRDefault="00963DBC" w:rsidP="009C45F7">
            <w:pPr>
              <w:spacing w:line="201" w:lineRule="exact"/>
              <w:rPr>
                <w:sz w:val="20"/>
                <w:szCs w:val="20"/>
              </w:rPr>
            </w:pPr>
            <w:r>
              <w:rPr>
                <w:b/>
                <w:bCs/>
                <w:color w:val="F15622"/>
                <w:sz w:val="18"/>
              </w:rPr>
              <w:t>IARRATASÓIR CEANADACH</w:t>
            </w:r>
            <w:r>
              <w:rPr>
                <w:color w:val="F15622"/>
                <w:sz w:val="18"/>
              </w:rPr>
              <w:t xml:space="preserve"> </w:t>
            </w:r>
          </w:p>
        </w:tc>
      </w:tr>
      <w:tr w:rsidR="00963DBC" w:rsidTr="009C45F7">
        <w:tc>
          <w:tcPr>
            <w:tcW w:w="1696" w:type="dxa"/>
          </w:tcPr>
          <w:p w:rsidR="00963DBC" w:rsidRDefault="00963DBC" w:rsidP="00ED4E10">
            <w:pPr>
              <w:jc w:val="both"/>
              <w:rPr>
                <w:color w:val="231F20"/>
                <w:sz w:val="18"/>
              </w:rPr>
            </w:pPr>
            <w:r>
              <w:rPr>
                <w:color w:val="231F20"/>
                <w:sz w:val="18"/>
              </w:rPr>
              <w:t>Síniú:</w:t>
            </w:r>
          </w:p>
          <w:p w:rsidR="00963DBC" w:rsidRDefault="00963DBC" w:rsidP="00ED4E10">
            <w:pPr>
              <w:jc w:val="both"/>
              <w:rPr>
                <w:color w:val="231F20"/>
                <w:sz w:val="16"/>
              </w:rPr>
            </w:pPr>
          </w:p>
          <w:p w:rsidR="00963DBC" w:rsidRPr="00963DBC" w:rsidRDefault="00963DBC" w:rsidP="00ED4E10">
            <w:pPr>
              <w:jc w:val="both"/>
              <w:rPr>
                <w:color w:val="231F20"/>
                <w:sz w:val="18"/>
              </w:rPr>
            </w:pPr>
          </w:p>
        </w:tc>
        <w:tc>
          <w:tcPr>
            <w:tcW w:w="7320" w:type="dxa"/>
          </w:tcPr>
          <w:p w:rsidR="00963DBC" w:rsidRDefault="00963DBC" w:rsidP="00ED4E10">
            <w:pPr>
              <w:jc w:val="both"/>
              <w:rPr>
                <w:sz w:val="20"/>
                <w:szCs w:val="20"/>
              </w:rPr>
            </w:pPr>
          </w:p>
          <w:p w:rsidR="00963DBC" w:rsidRPr="00ED4E10" w:rsidRDefault="00963DBC" w:rsidP="00ED4E10">
            <w:pPr>
              <w:jc w:val="center"/>
              <w:rPr>
                <w:b/>
                <w:sz w:val="20"/>
                <w:szCs w:val="20"/>
              </w:rPr>
            </w:pPr>
          </w:p>
          <w:p w:rsidR="00963DBC" w:rsidRDefault="00963DBC" w:rsidP="00ED4E10">
            <w:pPr>
              <w:jc w:val="both"/>
              <w:rPr>
                <w:sz w:val="20"/>
                <w:szCs w:val="20"/>
              </w:rPr>
            </w:pPr>
          </w:p>
          <w:p w:rsidR="00963DBC" w:rsidRPr="009C45F7" w:rsidRDefault="00963DBC" w:rsidP="009C45F7">
            <w:pPr>
              <w:jc w:val="center"/>
              <w:rPr>
                <w:color w:val="231F20"/>
                <w:sz w:val="16"/>
              </w:rPr>
            </w:pPr>
            <w:r>
              <w:rPr>
                <w:color w:val="231F20"/>
                <w:sz w:val="16"/>
              </w:rPr>
              <w:t>(Údaraítear mé go cuí)</w:t>
            </w:r>
          </w:p>
        </w:tc>
      </w:tr>
      <w:tr w:rsidR="00963DBC" w:rsidTr="009C45F7">
        <w:tc>
          <w:tcPr>
            <w:tcW w:w="1696" w:type="dxa"/>
          </w:tcPr>
          <w:p w:rsidR="00963DBC" w:rsidRDefault="00963DBC" w:rsidP="00ED4E10">
            <w:pPr>
              <w:jc w:val="both"/>
              <w:rPr>
                <w:color w:val="231F20"/>
                <w:sz w:val="18"/>
              </w:rPr>
            </w:pPr>
            <w:r>
              <w:rPr>
                <w:color w:val="231F20"/>
                <w:sz w:val="18"/>
              </w:rPr>
              <w:lastRenderedPageBreak/>
              <w:t>Ainm:</w:t>
            </w:r>
          </w:p>
          <w:p w:rsidR="00963DBC" w:rsidRDefault="00963DBC" w:rsidP="00ED4E10">
            <w:pPr>
              <w:jc w:val="both"/>
              <w:rPr>
                <w:sz w:val="20"/>
                <w:szCs w:val="20"/>
              </w:rPr>
            </w:pPr>
          </w:p>
        </w:tc>
        <w:tc>
          <w:tcPr>
            <w:tcW w:w="7320" w:type="dxa"/>
          </w:tcPr>
          <w:p w:rsidR="00963DBC" w:rsidRDefault="00963DBC" w:rsidP="00ED4E10">
            <w:pPr>
              <w:jc w:val="both"/>
              <w:rPr>
                <w:sz w:val="20"/>
                <w:szCs w:val="20"/>
              </w:rPr>
            </w:pPr>
          </w:p>
          <w:p w:rsidR="00963DBC" w:rsidRPr="00ED4E10" w:rsidRDefault="00963DBC" w:rsidP="00ED4E10">
            <w:pPr>
              <w:jc w:val="center"/>
              <w:rPr>
                <w:b/>
                <w:sz w:val="20"/>
                <w:szCs w:val="20"/>
              </w:rPr>
            </w:pPr>
          </w:p>
          <w:p w:rsidR="009C45F7" w:rsidRDefault="009C45F7" w:rsidP="00ED4E10">
            <w:pPr>
              <w:jc w:val="both"/>
              <w:rPr>
                <w:sz w:val="20"/>
                <w:szCs w:val="20"/>
              </w:rPr>
            </w:pPr>
          </w:p>
          <w:p w:rsidR="00963DBC" w:rsidRPr="009C45F7" w:rsidRDefault="00963DBC" w:rsidP="009C45F7">
            <w:pPr>
              <w:jc w:val="center"/>
              <w:rPr>
                <w:color w:val="231F20"/>
                <w:sz w:val="16"/>
              </w:rPr>
            </w:pPr>
            <w:r>
              <w:rPr>
                <w:color w:val="231F20"/>
                <w:sz w:val="16"/>
              </w:rPr>
              <w:t>(priontáil, le do thoil)</w:t>
            </w:r>
          </w:p>
        </w:tc>
      </w:tr>
      <w:tr w:rsidR="00963DBC" w:rsidTr="009C45F7">
        <w:tc>
          <w:tcPr>
            <w:tcW w:w="1696" w:type="dxa"/>
          </w:tcPr>
          <w:p w:rsidR="00963DBC" w:rsidRDefault="00963DBC" w:rsidP="00ED4E10">
            <w:pPr>
              <w:jc w:val="both"/>
              <w:rPr>
                <w:color w:val="231F20"/>
                <w:sz w:val="18"/>
              </w:rPr>
            </w:pPr>
            <w:r>
              <w:rPr>
                <w:color w:val="231F20"/>
                <w:sz w:val="18"/>
              </w:rPr>
              <w:t>Teideal:</w:t>
            </w:r>
          </w:p>
          <w:p w:rsidR="00963DBC" w:rsidRDefault="00963DBC" w:rsidP="00ED4E10">
            <w:pPr>
              <w:jc w:val="both"/>
              <w:rPr>
                <w:color w:val="231F20"/>
                <w:sz w:val="18"/>
              </w:rPr>
            </w:pPr>
          </w:p>
          <w:p w:rsidR="00963DBC" w:rsidRDefault="00963DBC" w:rsidP="00ED4E10">
            <w:pPr>
              <w:jc w:val="both"/>
              <w:rPr>
                <w:color w:val="231F20"/>
                <w:sz w:val="18"/>
              </w:rPr>
            </w:pPr>
          </w:p>
          <w:p w:rsidR="00963DBC" w:rsidRDefault="00963DBC" w:rsidP="00ED4E10">
            <w:pPr>
              <w:jc w:val="both"/>
              <w:rPr>
                <w:sz w:val="20"/>
                <w:szCs w:val="20"/>
              </w:rPr>
            </w:pPr>
          </w:p>
        </w:tc>
        <w:tc>
          <w:tcPr>
            <w:tcW w:w="7320" w:type="dxa"/>
          </w:tcPr>
          <w:p w:rsidR="00963DBC" w:rsidRPr="00ED4E10" w:rsidRDefault="00963DBC" w:rsidP="00ED4E10">
            <w:pPr>
              <w:jc w:val="center"/>
              <w:rPr>
                <w:b/>
                <w:sz w:val="20"/>
                <w:szCs w:val="20"/>
              </w:rPr>
            </w:pPr>
          </w:p>
        </w:tc>
      </w:tr>
      <w:tr w:rsidR="00963DBC" w:rsidTr="003F470F">
        <w:tc>
          <w:tcPr>
            <w:tcW w:w="1696" w:type="dxa"/>
            <w:tcBorders>
              <w:bottom w:val="single" w:sz="4" w:space="0" w:color="auto"/>
            </w:tcBorders>
          </w:tcPr>
          <w:p w:rsidR="00963DBC" w:rsidRDefault="00963DBC" w:rsidP="00ED4E10">
            <w:pPr>
              <w:jc w:val="both"/>
              <w:rPr>
                <w:color w:val="231F20"/>
                <w:sz w:val="18"/>
              </w:rPr>
            </w:pPr>
            <w:r>
              <w:rPr>
                <w:color w:val="231F20"/>
                <w:sz w:val="18"/>
              </w:rPr>
              <w:t xml:space="preserve">Dáta: </w:t>
            </w:r>
          </w:p>
          <w:p w:rsidR="00963DBC" w:rsidRDefault="00963DBC" w:rsidP="00ED4E10">
            <w:pPr>
              <w:jc w:val="both"/>
              <w:rPr>
                <w:sz w:val="20"/>
                <w:szCs w:val="20"/>
              </w:rPr>
            </w:pPr>
          </w:p>
        </w:tc>
        <w:tc>
          <w:tcPr>
            <w:tcW w:w="7320" w:type="dxa"/>
            <w:tcBorders>
              <w:bottom w:val="single" w:sz="4" w:space="0" w:color="auto"/>
            </w:tcBorders>
          </w:tcPr>
          <w:p w:rsidR="00963DBC" w:rsidRDefault="00963DBC" w:rsidP="00ED4E10">
            <w:pPr>
              <w:jc w:val="both"/>
              <w:rPr>
                <w:sz w:val="20"/>
                <w:szCs w:val="20"/>
              </w:rPr>
            </w:pPr>
          </w:p>
          <w:p w:rsidR="00963DBC" w:rsidRPr="00ED4E10" w:rsidRDefault="00963DBC" w:rsidP="00ED4E10">
            <w:pPr>
              <w:jc w:val="center"/>
              <w:rPr>
                <w:b/>
                <w:sz w:val="20"/>
                <w:szCs w:val="20"/>
              </w:rPr>
            </w:pPr>
          </w:p>
          <w:p w:rsidR="00963DBC" w:rsidRDefault="00963DBC" w:rsidP="00ED4E10">
            <w:pPr>
              <w:jc w:val="both"/>
              <w:rPr>
                <w:color w:val="231F20"/>
                <w:sz w:val="16"/>
              </w:rPr>
            </w:pPr>
          </w:p>
          <w:p w:rsidR="00963DBC" w:rsidRPr="009C45F7" w:rsidRDefault="00963DBC" w:rsidP="009C45F7">
            <w:pPr>
              <w:jc w:val="center"/>
              <w:rPr>
                <w:color w:val="231F20"/>
                <w:sz w:val="16"/>
              </w:rPr>
            </w:pPr>
            <w:r>
              <w:rPr>
                <w:color w:val="231F20"/>
                <w:sz w:val="16"/>
              </w:rPr>
              <w:t>(bbbb-mm-ll)</w:t>
            </w:r>
          </w:p>
        </w:tc>
      </w:tr>
      <w:tr w:rsidR="003F470F" w:rsidTr="003F470F">
        <w:tc>
          <w:tcPr>
            <w:tcW w:w="1696" w:type="dxa"/>
            <w:shd w:val="clear" w:color="auto" w:fill="000000" w:themeFill="text1"/>
          </w:tcPr>
          <w:p w:rsidR="003F470F" w:rsidRDefault="003F470F" w:rsidP="00ED4E10">
            <w:pPr>
              <w:jc w:val="both"/>
              <w:rPr>
                <w:color w:val="231F20"/>
                <w:sz w:val="18"/>
              </w:rPr>
            </w:pPr>
          </w:p>
        </w:tc>
        <w:tc>
          <w:tcPr>
            <w:tcW w:w="7320" w:type="dxa"/>
            <w:shd w:val="clear" w:color="auto" w:fill="000000" w:themeFill="text1"/>
          </w:tcPr>
          <w:p w:rsidR="003F470F" w:rsidRDefault="003F470F" w:rsidP="00ED4E10">
            <w:pPr>
              <w:jc w:val="both"/>
              <w:rPr>
                <w:sz w:val="20"/>
                <w:szCs w:val="20"/>
              </w:rPr>
            </w:pPr>
          </w:p>
        </w:tc>
      </w:tr>
      <w:tr w:rsidR="009C45F7" w:rsidTr="00ED4E10">
        <w:tc>
          <w:tcPr>
            <w:tcW w:w="9016" w:type="dxa"/>
            <w:gridSpan w:val="2"/>
          </w:tcPr>
          <w:p w:rsidR="009C45F7" w:rsidRDefault="009C45F7" w:rsidP="009C45F7">
            <w:pPr>
              <w:spacing w:line="201" w:lineRule="exact"/>
              <w:rPr>
                <w:sz w:val="20"/>
                <w:szCs w:val="20"/>
              </w:rPr>
            </w:pPr>
            <w:r>
              <w:rPr>
                <w:b/>
                <w:bCs/>
                <w:color w:val="F15622"/>
                <w:sz w:val="18"/>
              </w:rPr>
              <w:t>COMHIARRATASÓIR CEANADACH (MÁS INFHEIDHME)</w:t>
            </w:r>
          </w:p>
        </w:tc>
      </w:tr>
      <w:tr w:rsidR="009C45F7" w:rsidTr="00ED4E10">
        <w:tc>
          <w:tcPr>
            <w:tcW w:w="1696" w:type="dxa"/>
          </w:tcPr>
          <w:p w:rsidR="009C45F7" w:rsidRDefault="009C45F7" w:rsidP="00ED4E10">
            <w:pPr>
              <w:jc w:val="both"/>
              <w:rPr>
                <w:color w:val="231F20"/>
                <w:sz w:val="18"/>
              </w:rPr>
            </w:pPr>
            <w:r>
              <w:rPr>
                <w:color w:val="231F20"/>
                <w:sz w:val="18"/>
              </w:rPr>
              <w:t>Síniú:</w:t>
            </w:r>
          </w:p>
          <w:p w:rsidR="009C45F7" w:rsidRDefault="009C45F7" w:rsidP="00ED4E10">
            <w:pPr>
              <w:jc w:val="both"/>
              <w:rPr>
                <w:color w:val="231F20"/>
                <w:sz w:val="16"/>
              </w:rPr>
            </w:pPr>
          </w:p>
          <w:p w:rsidR="009C45F7" w:rsidRPr="00963DBC" w:rsidRDefault="009C45F7" w:rsidP="00ED4E10">
            <w:pPr>
              <w:jc w:val="both"/>
              <w:rPr>
                <w:color w:val="231F20"/>
                <w:sz w:val="18"/>
              </w:rPr>
            </w:pPr>
          </w:p>
        </w:tc>
        <w:tc>
          <w:tcPr>
            <w:tcW w:w="7320" w:type="dxa"/>
          </w:tcPr>
          <w:p w:rsidR="009C45F7" w:rsidRDefault="009C45F7" w:rsidP="00ED4E10">
            <w:pPr>
              <w:jc w:val="both"/>
              <w:rPr>
                <w:sz w:val="20"/>
                <w:szCs w:val="20"/>
              </w:rPr>
            </w:pPr>
          </w:p>
          <w:p w:rsidR="009C45F7" w:rsidRPr="00ED4E10" w:rsidRDefault="009C45F7" w:rsidP="00ED4E10">
            <w:pPr>
              <w:jc w:val="center"/>
              <w:rPr>
                <w:b/>
                <w:sz w:val="20"/>
                <w:szCs w:val="20"/>
              </w:rPr>
            </w:pPr>
          </w:p>
          <w:p w:rsidR="009C45F7" w:rsidRDefault="009C45F7" w:rsidP="00ED4E10">
            <w:pPr>
              <w:jc w:val="both"/>
              <w:rPr>
                <w:sz w:val="20"/>
                <w:szCs w:val="20"/>
              </w:rPr>
            </w:pPr>
          </w:p>
          <w:p w:rsidR="009C45F7" w:rsidRDefault="009C45F7" w:rsidP="009C45F7">
            <w:pPr>
              <w:jc w:val="center"/>
              <w:rPr>
                <w:sz w:val="20"/>
                <w:szCs w:val="20"/>
              </w:rPr>
            </w:pPr>
            <w:r>
              <w:rPr>
                <w:color w:val="231F20"/>
                <w:sz w:val="16"/>
              </w:rPr>
              <w:t>(Údaraítear mé go cuí)</w:t>
            </w:r>
          </w:p>
        </w:tc>
      </w:tr>
      <w:tr w:rsidR="009C45F7" w:rsidTr="00ED4E10">
        <w:tc>
          <w:tcPr>
            <w:tcW w:w="1696" w:type="dxa"/>
          </w:tcPr>
          <w:p w:rsidR="009C45F7" w:rsidRDefault="009C45F7" w:rsidP="00ED4E10">
            <w:pPr>
              <w:jc w:val="both"/>
              <w:rPr>
                <w:color w:val="231F20"/>
                <w:sz w:val="18"/>
              </w:rPr>
            </w:pPr>
            <w:r>
              <w:rPr>
                <w:color w:val="231F20"/>
                <w:sz w:val="18"/>
              </w:rPr>
              <w:t>Ainm:</w:t>
            </w:r>
          </w:p>
          <w:p w:rsidR="009C45F7" w:rsidRDefault="009C45F7" w:rsidP="00ED4E10">
            <w:pPr>
              <w:jc w:val="both"/>
              <w:rPr>
                <w:sz w:val="20"/>
                <w:szCs w:val="20"/>
              </w:rPr>
            </w:pPr>
          </w:p>
        </w:tc>
        <w:tc>
          <w:tcPr>
            <w:tcW w:w="7320" w:type="dxa"/>
          </w:tcPr>
          <w:p w:rsidR="009C45F7" w:rsidRDefault="009C45F7" w:rsidP="00ED4E10">
            <w:pPr>
              <w:jc w:val="both"/>
              <w:rPr>
                <w:sz w:val="20"/>
                <w:szCs w:val="20"/>
              </w:rPr>
            </w:pPr>
          </w:p>
          <w:p w:rsidR="009C45F7" w:rsidRPr="00ED4E10" w:rsidRDefault="009C45F7" w:rsidP="00ED4E10">
            <w:pPr>
              <w:jc w:val="center"/>
              <w:rPr>
                <w:b/>
                <w:sz w:val="20"/>
                <w:szCs w:val="20"/>
              </w:rPr>
            </w:pPr>
          </w:p>
          <w:p w:rsidR="009C45F7" w:rsidRDefault="009C45F7" w:rsidP="00ED4E10">
            <w:pPr>
              <w:jc w:val="both"/>
              <w:rPr>
                <w:sz w:val="20"/>
                <w:szCs w:val="20"/>
              </w:rPr>
            </w:pPr>
          </w:p>
          <w:p w:rsidR="009C45F7" w:rsidRDefault="009C45F7" w:rsidP="009C45F7">
            <w:pPr>
              <w:jc w:val="center"/>
              <w:rPr>
                <w:sz w:val="20"/>
                <w:szCs w:val="20"/>
              </w:rPr>
            </w:pPr>
            <w:r>
              <w:rPr>
                <w:color w:val="231F20"/>
                <w:sz w:val="16"/>
              </w:rPr>
              <w:t>(priontáil, le do thoil)</w:t>
            </w:r>
          </w:p>
        </w:tc>
      </w:tr>
      <w:tr w:rsidR="009C45F7" w:rsidTr="00ED4E10">
        <w:tc>
          <w:tcPr>
            <w:tcW w:w="1696" w:type="dxa"/>
          </w:tcPr>
          <w:p w:rsidR="009C45F7" w:rsidRDefault="009C45F7" w:rsidP="00ED4E10">
            <w:pPr>
              <w:jc w:val="both"/>
              <w:rPr>
                <w:color w:val="231F20"/>
                <w:sz w:val="18"/>
              </w:rPr>
            </w:pPr>
            <w:r>
              <w:rPr>
                <w:color w:val="231F20"/>
                <w:sz w:val="18"/>
              </w:rPr>
              <w:t>Teideal:</w:t>
            </w:r>
          </w:p>
          <w:p w:rsidR="009C45F7" w:rsidRDefault="009C45F7" w:rsidP="00ED4E10">
            <w:pPr>
              <w:jc w:val="both"/>
              <w:rPr>
                <w:color w:val="231F20"/>
                <w:sz w:val="18"/>
              </w:rPr>
            </w:pPr>
          </w:p>
          <w:p w:rsidR="009C45F7" w:rsidRDefault="009C45F7" w:rsidP="00ED4E10">
            <w:pPr>
              <w:jc w:val="both"/>
              <w:rPr>
                <w:color w:val="231F20"/>
                <w:sz w:val="18"/>
              </w:rPr>
            </w:pPr>
          </w:p>
          <w:p w:rsidR="009C45F7" w:rsidRDefault="009C45F7" w:rsidP="00ED4E10">
            <w:pPr>
              <w:jc w:val="both"/>
              <w:rPr>
                <w:sz w:val="20"/>
                <w:szCs w:val="20"/>
              </w:rPr>
            </w:pPr>
          </w:p>
        </w:tc>
        <w:tc>
          <w:tcPr>
            <w:tcW w:w="7320" w:type="dxa"/>
          </w:tcPr>
          <w:p w:rsidR="009C45F7" w:rsidRPr="00ED4E10" w:rsidRDefault="009C45F7" w:rsidP="00ED4E10">
            <w:pPr>
              <w:jc w:val="center"/>
              <w:rPr>
                <w:b/>
                <w:sz w:val="20"/>
                <w:szCs w:val="20"/>
              </w:rPr>
            </w:pPr>
          </w:p>
        </w:tc>
      </w:tr>
      <w:tr w:rsidR="009C45F7" w:rsidTr="00ED4E10">
        <w:tc>
          <w:tcPr>
            <w:tcW w:w="1696" w:type="dxa"/>
          </w:tcPr>
          <w:p w:rsidR="009C45F7" w:rsidRDefault="00ED4E10" w:rsidP="00ED4E10">
            <w:pPr>
              <w:jc w:val="both"/>
              <w:rPr>
                <w:color w:val="231F20"/>
                <w:sz w:val="18"/>
              </w:rPr>
            </w:pPr>
            <w:r>
              <w:rPr>
                <w:color w:val="231F20"/>
                <w:sz w:val="18"/>
              </w:rPr>
              <w:t xml:space="preserve">DÁTA: </w:t>
            </w:r>
          </w:p>
          <w:p w:rsidR="009C45F7" w:rsidRDefault="009C45F7" w:rsidP="00ED4E10">
            <w:pPr>
              <w:jc w:val="both"/>
              <w:rPr>
                <w:sz w:val="20"/>
                <w:szCs w:val="20"/>
              </w:rPr>
            </w:pPr>
          </w:p>
        </w:tc>
        <w:tc>
          <w:tcPr>
            <w:tcW w:w="7320" w:type="dxa"/>
          </w:tcPr>
          <w:p w:rsidR="009C45F7" w:rsidRPr="00ED4E10" w:rsidRDefault="009C45F7" w:rsidP="00ED4E10">
            <w:pPr>
              <w:jc w:val="center"/>
              <w:rPr>
                <w:b/>
                <w:sz w:val="20"/>
                <w:szCs w:val="20"/>
              </w:rPr>
            </w:pPr>
          </w:p>
          <w:p w:rsidR="009C45F7" w:rsidRDefault="009C45F7" w:rsidP="00ED4E10">
            <w:pPr>
              <w:jc w:val="both"/>
              <w:rPr>
                <w:sz w:val="20"/>
                <w:szCs w:val="20"/>
              </w:rPr>
            </w:pPr>
          </w:p>
          <w:p w:rsidR="009C45F7" w:rsidRDefault="009C45F7" w:rsidP="00ED4E10">
            <w:pPr>
              <w:jc w:val="both"/>
              <w:rPr>
                <w:color w:val="231F20"/>
                <w:sz w:val="16"/>
              </w:rPr>
            </w:pPr>
          </w:p>
          <w:p w:rsidR="009C45F7" w:rsidRDefault="009C45F7" w:rsidP="00ED4E10">
            <w:pPr>
              <w:jc w:val="center"/>
              <w:rPr>
                <w:color w:val="231F20"/>
                <w:sz w:val="16"/>
              </w:rPr>
            </w:pPr>
            <w:r>
              <w:rPr>
                <w:color w:val="231F20"/>
                <w:sz w:val="16"/>
              </w:rPr>
              <w:t>(bbbb-mm-ll)</w:t>
            </w:r>
          </w:p>
          <w:p w:rsidR="009C45F7" w:rsidRDefault="009C45F7" w:rsidP="00ED4E10">
            <w:pPr>
              <w:jc w:val="both"/>
              <w:rPr>
                <w:sz w:val="20"/>
                <w:szCs w:val="20"/>
              </w:rPr>
            </w:pPr>
          </w:p>
        </w:tc>
      </w:tr>
      <w:tr w:rsidR="009C45F7" w:rsidTr="00ED4E10">
        <w:tc>
          <w:tcPr>
            <w:tcW w:w="9016" w:type="dxa"/>
            <w:gridSpan w:val="2"/>
          </w:tcPr>
          <w:p w:rsidR="009C45F7" w:rsidRDefault="009C45F7" w:rsidP="009C45F7">
            <w:pPr>
              <w:spacing w:line="201" w:lineRule="exact"/>
              <w:rPr>
                <w:sz w:val="20"/>
                <w:szCs w:val="20"/>
              </w:rPr>
            </w:pPr>
            <w:r>
              <w:rPr>
                <w:b/>
                <w:bCs/>
                <w:color w:val="F15622"/>
                <w:sz w:val="18"/>
              </w:rPr>
              <w:t>COMHIARRATASÓIR CEANADACH (MÁS INFHEIDHME)</w:t>
            </w:r>
          </w:p>
        </w:tc>
      </w:tr>
      <w:tr w:rsidR="009C45F7" w:rsidTr="003F470F">
        <w:tc>
          <w:tcPr>
            <w:tcW w:w="1696" w:type="dxa"/>
          </w:tcPr>
          <w:p w:rsidR="009C45F7" w:rsidRDefault="009C45F7" w:rsidP="00ED4E10">
            <w:pPr>
              <w:jc w:val="both"/>
              <w:rPr>
                <w:color w:val="231F20"/>
                <w:sz w:val="18"/>
              </w:rPr>
            </w:pPr>
            <w:r>
              <w:rPr>
                <w:color w:val="231F20"/>
                <w:sz w:val="18"/>
              </w:rPr>
              <w:t>Síniú:</w:t>
            </w:r>
          </w:p>
          <w:p w:rsidR="009C45F7" w:rsidRDefault="009C45F7" w:rsidP="00ED4E10">
            <w:pPr>
              <w:jc w:val="both"/>
              <w:rPr>
                <w:color w:val="231F20"/>
                <w:sz w:val="16"/>
              </w:rPr>
            </w:pPr>
          </w:p>
          <w:p w:rsidR="009C45F7" w:rsidRPr="00963DBC" w:rsidRDefault="009C45F7" w:rsidP="00ED4E10">
            <w:pPr>
              <w:jc w:val="both"/>
              <w:rPr>
                <w:color w:val="231F20"/>
                <w:sz w:val="18"/>
              </w:rPr>
            </w:pPr>
          </w:p>
        </w:tc>
        <w:tc>
          <w:tcPr>
            <w:tcW w:w="7320" w:type="dxa"/>
          </w:tcPr>
          <w:p w:rsidR="009C45F7" w:rsidRDefault="009C45F7" w:rsidP="00ED4E10">
            <w:pPr>
              <w:jc w:val="both"/>
              <w:rPr>
                <w:sz w:val="20"/>
                <w:szCs w:val="20"/>
              </w:rPr>
            </w:pPr>
          </w:p>
          <w:p w:rsidR="009C45F7" w:rsidRPr="00ED4E10" w:rsidRDefault="009C45F7" w:rsidP="00ED4E10">
            <w:pPr>
              <w:jc w:val="center"/>
              <w:rPr>
                <w:b/>
                <w:sz w:val="20"/>
                <w:szCs w:val="20"/>
              </w:rPr>
            </w:pPr>
          </w:p>
          <w:p w:rsidR="009C45F7" w:rsidRDefault="009C45F7" w:rsidP="00ED4E10">
            <w:pPr>
              <w:jc w:val="both"/>
              <w:rPr>
                <w:sz w:val="20"/>
                <w:szCs w:val="20"/>
              </w:rPr>
            </w:pPr>
          </w:p>
          <w:p w:rsidR="009C45F7" w:rsidRDefault="009C45F7" w:rsidP="00ED4E10">
            <w:pPr>
              <w:jc w:val="center"/>
              <w:rPr>
                <w:color w:val="231F20"/>
                <w:sz w:val="16"/>
              </w:rPr>
            </w:pPr>
            <w:r>
              <w:rPr>
                <w:color w:val="231F20"/>
                <w:sz w:val="16"/>
              </w:rPr>
              <w:t>(Údaraítear mé go cuí)</w:t>
            </w:r>
          </w:p>
          <w:p w:rsidR="009C45F7" w:rsidRDefault="009C45F7" w:rsidP="00ED4E10">
            <w:pPr>
              <w:jc w:val="both"/>
              <w:rPr>
                <w:sz w:val="20"/>
                <w:szCs w:val="20"/>
              </w:rPr>
            </w:pPr>
          </w:p>
        </w:tc>
      </w:tr>
      <w:tr w:rsidR="009C45F7" w:rsidTr="003F470F">
        <w:tc>
          <w:tcPr>
            <w:tcW w:w="1696" w:type="dxa"/>
          </w:tcPr>
          <w:p w:rsidR="009C45F7" w:rsidRDefault="009C45F7" w:rsidP="00ED4E10">
            <w:pPr>
              <w:jc w:val="both"/>
              <w:rPr>
                <w:color w:val="231F20"/>
                <w:sz w:val="18"/>
              </w:rPr>
            </w:pPr>
            <w:r>
              <w:rPr>
                <w:color w:val="231F20"/>
                <w:sz w:val="18"/>
              </w:rPr>
              <w:t>Ainm:</w:t>
            </w:r>
          </w:p>
          <w:p w:rsidR="009C45F7" w:rsidRDefault="009C45F7" w:rsidP="00ED4E10">
            <w:pPr>
              <w:jc w:val="both"/>
              <w:rPr>
                <w:sz w:val="20"/>
                <w:szCs w:val="20"/>
              </w:rPr>
            </w:pPr>
          </w:p>
        </w:tc>
        <w:tc>
          <w:tcPr>
            <w:tcW w:w="7320" w:type="dxa"/>
          </w:tcPr>
          <w:p w:rsidR="009C45F7" w:rsidRDefault="009C45F7" w:rsidP="00ED4E10">
            <w:pPr>
              <w:jc w:val="both"/>
              <w:rPr>
                <w:sz w:val="20"/>
                <w:szCs w:val="20"/>
              </w:rPr>
            </w:pPr>
          </w:p>
          <w:p w:rsidR="00ED4E10" w:rsidRDefault="00ED4E10" w:rsidP="00ED4E10">
            <w:pPr>
              <w:jc w:val="center"/>
              <w:rPr>
                <w:b/>
                <w:sz w:val="20"/>
                <w:szCs w:val="20"/>
              </w:rPr>
            </w:pPr>
          </w:p>
          <w:p w:rsidR="00ED4E10" w:rsidRPr="00ED4E10" w:rsidRDefault="00ED4E10" w:rsidP="00ED4E10">
            <w:pPr>
              <w:jc w:val="center"/>
              <w:rPr>
                <w:b/>
                <w:sz w:val="20"/>
                <w:szCs w:val="20"/>
              </w:rPr>
            </w:pPr>
          </w:p>
          <w:p w:rsidR="009C45F7" w:rsidRDefault="009C45F7" w:rsidP="00ED4E10">
            <w:pPr>
              <w:jc w:val="center"/>
              <w:rPr>
                <w:sz w:val="20"/>
                <w:szCs w:val="20"/>
              </w:rPr>
            </w:pPr>
            <w:r>
              <w:rPr>
                <w:color w:val="231F20"/>
                <w:sz w:val="16"/>
              </w:rPr>
              <w:t>(priontáil, le do thoil)</w:t>
            </w:r>
          </w:p>
        </w:tc>
      </w:tr>
      <w:tr w:rsidR="009C45F7" w:rsidTr="003F470F">
        <w:tc>
          <w:tcPr>
            <w:tcW w:w="1696" w:type="dxa"/>
          </w:tcPr>
          <w:p w:rsidR="009C45F7" w:rsidRDefault="009C45F7" w:rsidP="00ED4E10">
            <w:pPr>
              <w:jc w:val="both"/>
              <w:rPr>
                <w:color w:val="231F20"/>
                <w:sz w:val="18"/>
              </w:rPr>
            </w:pPr>
            <w:r>
              <w:rPr>
                <w:color w:val="231F20"/>
                <w:sz w:val="18"/>
              </w:rPr>
              <w:t>Teideal:</w:t>
            </w:r>
          </w:p>
          <w:p w:rsidR="009C45F7" w:rsidRDefault="009C45F7" w:rsidP="00ED4E10">
            <w:pPr>
              <w:jc w:val="both"/>
              <w:rPr>
                <w:color w:val="231F20"/>
                <w:sz w:val="18"/>
              </w:rPr>
            </w:pPr>
          </w:p>
          <w:p w:rsidR="009C45F7" w:rsidRDefault="009C45F7" w:rsidP="00ED4E10">
            <w:pPr>
              <w:jc w:val="both"/>
              <w:rPr>
                <w:color w:val="231F20"/>
                <w:sz w:val="18"/>
              </w:rPr>
            </w:pPr>
          </w:p>
          <w:p w:rsidR="009C45F7" w:rsidRDefault="009C45F7" w:rsidP="00ED4E10">
            <w:pPr>
              <w:jc w:val="both"/>
              <w:rPr>
                <w:sz w:val="20"/>
                <w:szCs w:val="20"/>
              </w:rPr>
            </w:pPr>
          </w:p>
        </w:tc>
        <w:tc>
          <w:tcPr>
            <w:tcW w:w="7320" w:type="dxa"/>
          </w:tcPr>
          <w:p w:rsidR="009C45F7" w:rsidRPr="00ED4E10" w:rsidRDefault="009C45F7" w:rsidP="00ED4E10">
            <w:pPr>
              <w:jc w:val="center"/>
              <w:rPr>
                <w:b/>
                <w:sz w:val="20"/>
                <w:szCs w:val="20"/>
              </w:rPr>
            </w:pPr>
          </w:p>
        </w:tc>
      </w:tr>
      <w:tr w:rsidR="009C45F7" w:rsidTr="003F470F">
        <w:tc>
          <w:tcPr>
            <w:tcW w:w="1696" w:type="dxa"/>
          </w:tcPr>
          <w:p w:rsidR="009C45F7" w:rsidRDefault="009C45F7" w:rsidP="00ED4E10">
            <w:pPr>
              <w:jc w:val="both"/>
              <w:rPr>
                <w:color w:val="231F20"/>
                <w:sz w:val="18"/>
              </w:rPr>
            </w:pPr>
            <w:r>
              <w:rPr>
                <w:color w:val="231F20"/>
                <w:sz w:val="18"/>
              </w:rPr>
              <w:t xml:space="preserve">Dáta: </w:t>
            </w:r>
          </w:p>
          <w:p w:rsidR="009C45F7" w:rsidRDefault="009C45F7" w:rsidP="00ED4E10">
            <w:pPr>
              <w:jc w:val="both"/>
              <w:rPr>
                <w:sz w:val="20"/>
                <w:szCs w:val="20"/>
              </w:rPr>
            </w:pPr>
          </w:p>
        </w:tc>
        <w:tc>
          <w:tcPr>
            <w:tcW w:w="7320" w:type="dxa"/>
          </w:tcPr>
          <w:p w:rsidR="009C45F7" w:rsidRDefault="009C45F7" w:rsidP="00ED4E10">
            <w:pPr>
              <w:jc w:val="both"/>
              <w:rPr>
                <w:sz w:val="20"/>
                <w:szCs w:val="20"/>
              </w:rPr>
            </w:pPr>
          </w:p>
          <w:p w:rsidR="009C45F7" w:rsidRDefault="009C45F7" w:rsidP="00ED4E10">
            <w:pPr>
              <w:jc w:val="center"/>
              <w:rPr>
                <w:sz w:val="20"/>
                <w:szCs w:val="20"/>
              </w:rPr>
            </w:pPr>
          </w:p>
          <w:p w:rsidR="009C45F7" w:rsidRDefault="009C45F7" w:rsidP="00ED4E10">
            <w:pPr>
              <w:jc w:val="both"/>
              <w:rPr>
                <w:color w:val="231F20"/>
                <w:sz w:val="16"/>
              </w:rPr>
            </w:pPr>
          </w:p>
          <w:p w:rsidR="009C45F7" w:rsidRDefault="009C45F7" w:rsidP="00ED4E10">
            <w:pPr>
              <w:jc w:val="center"/>
              <w:rPr>
                <w:color w:val="231F20"/>
                <w:sz w:val="16"/>
              </w:rPr>
            </w:pPr>
            <w:r>
              <w:rPr>
                <w:color w:val="231F20"/>
                <w:sz w:val="16"/>
              </w:rPr>
              <w:t>(bbbb-mm-ll)</w:t>
            </w:r>
          </w:p>
          <w:p w:rsidR="009C45F7" w:rsidRDefault="009C45F7" w:rsidP="00ED4E10">
            <w:pPr>
              <w:jc w:val="both"/>
              <w:rPr>
                <w:sz w:val="20"/>
                <w:szCs w:val="20"/>
              </w:rPr>
            </w:pPr>
          </w:p>
        </w:tc>
      </w:tr>
    </w:tbl>
    <w:p w:rsidR="009C45F7" w:rsidRDefault="009C45F7" w:rsidP="0093449B">
      <w:pPr>
        <w:jc w:val="both"/>
        <w:rPr>
          <w:sz w:val="20"/>
          <w:szCs w:val="20"/>
        </w:rPr>
      </w:pPr>
    </w:p>
    <w:p w:rsidR="00780AC5" w:rsidRDefault="00780AC5">
      <w:pPr>
        <w:rPr>
          <w:rFonts w:ascii="Arial" w:eastAsia="Arial" w:hAnsi="Arial" w:cs="Arial"/>
          <w:b/>
          <w:bCs/>
          <w:color w:val="231F20"/>
          <w:sz w:val="18"/>
          <w:szCs w:val="18"/>
          <w:lang w:val="en-US"/>
        </w:rPr>
      </w:pPr>
      <w:r>
        <w:rPr>
          <w:color w:val="231F20"/>
        </w:rPr>
        <w:br w:type="page"/>
      </w:r>
    </w:p>
    <w:p w:rsidR="00780AC5" w:rsidRPr="00E904A9" w:rsidRDefault="002A5B2E" w:rsidP="000945E2">
      <w:pPr>
        <w:pStyle w:val="BodyText"/>
        <w:spacing w:before="6" w:line="280" w:lineRule="atLeast"/>
        <w:ind w:right="530" w:firstLine="720"/>
        <w:jc w:val="center"/>
        <w:rPr>
          <w:rFonts w:eastAsiaTheme="minorHAnsi"/>
          <w:b/>
          <w:bCs/>
          <w:color w:val="EE5828"/>
          <w:sz w:val="20"/>
          <w:szCs w:val="20"/>
        </w:rPr>
      </w:pPr>
      <w:bookmarkStart w:id="2" w:name="_Hlk520907876"/>
      <w:r w:rsidRPr="00E904A9">
        <w:rPr>
          <w:b/>
          <w:bCs/>
          <w:color w:val="EE5828"/>
          <w:sz w:val="20"/>
          <w:szCs w:val="20"/>
        </w:rPr>
        <w:lastRenderedPageBreak/>
        <w:t>IARSCRÍBHINN 1: TREOIR BHREISE THÁBHACHTACH: IARRATAS A DHÉANAMH AR LÍNE</w:t>
      </w:r>
    </w:p>
    <w:p w:rsidR="00780AC5" w:rsidRPr="00E904A9" w:rsidRDefault="00780AC5" w:rsidP="00780AC5">
      <w:pPr>
        <w:pStyle w:val="BodyText"/>
        <w:spacing w:line="280" w:lineRule="atLeast"/>
        <w:ind w:right="530"/>
        <w:jc w:val="both"/>
        <w:rPr>
          <w:sz w:val="20"/>
          <w:szCs w:val="20"/>
        </w:rPr>
      </w:pPr>
    </w:p>
    <w:p w:rsidR="00780AC5" w:rsidRPr="00E904A9" w:rsidRDefault="002A5B2E" w:rsidP="00780AC5">
      <w:pPr>
        <w:pStyle w:val="BodyText"/>
        <w:spacing w:line="280" w:lineRule="atLeast"/>
        <w:ind w:right="530"/>
        <w:jc w:val="both"/>
        <w:rPr>
          <w:sz w:val="20"/>
          <w:szCs w:val="20"/>
        </w:rPr>
      </w:pPr>
      <w:r w:rsidRPr="00E904A9">
        <w:rPr>
          <w:sz w:val="20"/>
          <w:szCs w:val="20"/>
        </w:rPr>
        <w:t xml:space="preserve">Ba </w:t>
      </w:r>
      <w:proofErr w:type="spellStart"/>
      <w:r w:rsidRPr="00E904A9">
        <w:rPr>
          <w:sz w:val="20"/>
          <w:szCs w:val="20"/>
        </w:rPr>
        <w:t>cheart</w:t>
      </w:r>
      <w:proofErr w:type="spellEnd"/>
      <w:r w:rsidRPr="00E904A9">
        <w:rPr>
          <w:sz w:val="20"/>
          <w:szCs w:val="20"/>
        </w:rPr>
        <w:t xml:space="preserve"> do </w:t>
      </w:r>
      <w:proofErr w:type="spellStart"/>
      <w:r w:rsidRPr="00E904A9">
        <w:rPr>
          <w:sz w:val="20"/>
          <w:szCs w:val="20"/>
        </w:rPr>
        <w:t>gach</w:t>
      </w:r>
      <w:proofErr w:type="spellEnd"/>
      <w:r w:rsidRPr="00E904A9">
        <w:rPr>
          <w:sz w:val="20"/>
          <w:szCs w:val="20"/>
        </w:rPr>
        <w:t xml:space="preserve"> </w:t>
      </w:r>
      <w:proofErr w:type="spellStart"/>
      <w:r w:rsidRPr="00E904A9">
        <w:rPr>
          <w:sz w:val="20"/>
          <w:szCs w:val="20"/>
        </w:rPr>
        <w:t>iarratasóir</w:t>
      </w:r>
      <w:proofErr w:type="spellEnd"/>
      <w:r w:rsidRPr="00E904A9">
        <w:rPr>
          <w:sz w:val="20"/>
          <w:szCs w:val="20"/>
        </w:rPr>
        <w:t xml:space="preserve"> an </w:t>
      </w:r>
      <w:proofErr w:type="spellStart"/>
      <w:r w:rsidRPr="00E904A9">
        <w:rPr>
          <w:sz w:val="20"/>
          <w:szCs w:val="20"/>
        </w:rPr>
        <w:t>Treoir</w:t>
      </w:r>
      <w:proofErr w:type="spellEnd"/>
      <w:r w:rsidRPr="00E904A9">
        <w:rPr>
          <w:sz w:val="20"/>
          <w:szCs w:val="20"/>
        </w:rPr>
        <w:t xml:space="preserve"> </w:t>
      </w:r>
      <w:proofErr w:type="spellStart"/>
      <w:r w:rsidRPr="00E904A9">
        <w:rPr>
          <w:sz w:val="20"/>
          <w:szCs w:val="20"/>
        </w:rPr>
        <w:t>seo</w:t>
      </w:r>
      <w:proofErr w:type="spellEnd"/>
      <w:r w:rsidRPr="00E904A9">
        <w:rPr>
          <w:sz w:val="20"/>
          <w:szCs w:val="20"/>
        </w:rPr>
        <w:t xml:space="preserve"> a </w:t>
      </w:r>
      <w:proofErr w:type="spellStart"/>
      <w:r w:rsidRPr="00E904A9">
        <w:rPr>
          <w:sz w:val="20"/>
          <w:szCs w:val="20"/>
        </w:rPr>
        <w:t>léamh</w:t>
      </w:r>
      <w:proofErr w:type="spellEnd"/>
      <w:r w:rsidRPr="00E904A9">
        <w:rPr>
          <w:sz w:val="20"/>
          <w:szCs w:val="20"/>
        </w:rPr>
        <w:t xml:space="preserve"> </w:t>
      </w:r>
      <w:proofErr w:type="spellStart"/>
      <w:r w:rsidRPr="00E904A9">
        <w:rPr>
          <w:sz w:val="20"/>
          <w:szCs w:val="20"/>
        </w:rPr>
        <w:t>sula</w:t>
      </w:r>
      <w:proofErr w:type="spellEnd"/>
      <w:r w:rsidRPr="00E904A9">
        <w:rPr>
          <w:sz w:val="20"/>
          <w:szCs w:val="20"/>
        </w:rPr>
        <w:t xml:space="preserve"> </w:t>
      </w:r>
      <w:proofErr w:type="spellStart"/>
      <w:r w:rsidRPr="00E904A9">
        <w:rPr>
          <w:sz w:val="20"/>
          <w:szCs w:val="20"/>
        </w:rPr>
        <w:t>gcuirfidh</w:t>
      </w:r>
      <w:proofErr w:type="spellEnd"/>
      <w:r w:rsidRPr="00E904A9">
        <w:rPr>
          <w:sz w:val="20"/>
          <w:szCs w:val="20"/>
        </w:rPr>
        <w:t xml:space="preserve"> </w:t>
      </w:r>
      <w:proofErr w:type="spellStart"/>
      <w:r w:rsidRPr="00E904A9">
        <w:rPr>
          <w:sz w:val="20"/>
          <w:szCs w:val="20"/>
        </w:rPr>
        <w:t>sé</w:t>
      </w:r>
      <w:proofErr w:type="spellEnd"/>
      <w:r w:rsidRPr="00E904A9">
        <w:rPr>
          <w:sz w:val="20"/>
          <w:szCs w:val="20"/>
        </w:rPr>
        <w:t xml:space="preserve"> </w:t>
      </w:r>
      <w:proofErr w:type="spellStart"/>
      <w:r w:rsidRPr="00E904A9">
        <w:rPr>
          <w:sz w:val="20"/>
          <w:szCs w:val="20"/>
        </w:rPr>
        <w:t>nó</w:t>
      </w:r>
      <w:proofErr w:type="spellEnd"/>
      <w:r w:rsidRPr="00E904A9">
        <w:rPr>
          <w:sz w:val="20"/>
          <w:szCs w:val="20"/>
        </w:rPr>
        <w:t xml:space="preserve"> </w:t>
      </w:r>
      <w:proofErr w:type="spellStart"/>
      <w:r w:rsidRPr="00E904A9">
        <w:rPr>
          <w:sz w:val="20"/>
          <w:szCs w:val="20"/>
        </w:rPr>
        <w:t>sí</w:t>
      </w:r>
      <w:proofErr w:type="spellEnd"/>
      <w:r w:rsidRPr="00E904A9">
        <w:rPr>
          <w:sz w:val="20"/>
          <w:szCs w:val="20"/>
        </w:rPr>
        <w:t xml:space="preserve"> an </w:t>
      </w:r>
      <w:proofErr w:type="spellStart"/>
      <w:r w:rsidRPr="00E904A9">
        <w:rPr>
          <w:sz w:val="20"/>
          <w:szCs w:val="20"/>
        </w:rPr>
        <w:t>fhoirm</w:t>
      </w:r>
      <w:proofErr w:type="spellEnd"/>
      <w:r w:rsidRPr="00E904A9">
        <w:rPr>
          <w:sz w:val="20"/>
          <w:szCs w:val="20"/>
        </w:rPr>
        <w:t xml:space="preserve"> </w:t>
      </w:r>
      <w:proofErr w:type="spellStart"/>
      <w:r w:rsidRPr="00E904A9">
        <w:rPr>
          <w:sz w:val="20"/>
          <w:szCs w:val="20"/>
        </w:rPr>
        <w:t>iarratais</w:t>
      </w:r>
      <w:proofErr w:type="spellEnd"/>
      <w:r w:rsidRPr="00E904A9">
        <w:rPr>
          <w:sz w:val="20"/>
          <w:szCs w:val="20"/>
        </w:rPr>
        <w:t xml:space="preserve"> </w:t>
      </w:r>
      <w:proofErr w:type="spellStart"/>
      <w:r w:rsidRPr="00E904A9">
        <w:rPr>
          <w:sz w:val="20"/>
          <w:szCs w:val="20"/>
        </w:rPr>
        <w:t>seo</w:t>
      </w:r>
      <w:proofErr w:type="spellEnd"/>
      <w:r w:rsidRPr="00E904A9">
        <w:rPr>
          <w:sz w:val="20"/>
          <w:szCs w:val="20"/>
        </w:rPr>
        <w:t xml:space="preserve"> </w:t>
      </w:r>
      <w:proofErr w:type="spellStart"/>
      <w:r w:rsidRPr="00E904A9">
        <w:rPr>
          <w:sz w:val="20"/>
          <w:szCs w:val="20"/>
        </w:rPr>
        <w:t>isteach</w:t>
      </w:r>
      <w:proofErr w:type="spellEnd"/>
      <w:r w:rsidRPr="00E904A9">
        <w:rPr>
          <w:sz w:val="20"/>
          <w:szCs w:val="20"/>
        </w:rPr>
        <w:t xml:space="preserve"> </w:t>
      </w:r>
      <w:proofErr w:type="spellStart"/>
      <w:r w:rsidRPr="00E904A9">
        <w:rPr>
          <w:sz w:val="20"/>
          <w:szCs w:val="20"/>
        </w:rPr>
        <w:t>trí</w:t>
      </w:r>
      <w:proofErr w:type="spellEnd"/>
      <w:r w:rsidRPr="00E904A9">
        <w:rPr>
          <w:sz w:val="20"/>
          <w:szCs w:val="20"/>
        </w:rPr>
        <w:t xml:space="preserve"> </w:t>
      </w:r>
      <w:hyperlink r:id="rId10" w:history="1">
        <w:r w:rsidRPr="00E904A9">
          <w:rPr>
            <w:rStyle w:val="Hyperlink"/>
            <w:sz w:val="20"/>
            <w:szCs w:val="20"/>
          </w:rPr>
          <w:t>www.baionline.ie</w:t>
        </w:r>
      </w:hyperlink>
      <w:r w:rsidRPr="00E904A9">
        <w:rPr>
          <w:sz w:val="20"/>
          <w:szCs w:val="20"/>
        </w:rPr>
        <w:t xml:space="preserve"> (a </w:t>
      </w:r>
      <w:proofErr w:type="spellStart"/>
      <w:r w:rsidRPr="00E904A9">
        <w:rPr>
          <w:sz w:val="20"/>
          <w:szCs w:val="20"/>
        </w:rPr>
        <w:t>ngairtear</w:t>
      </w:r>
      <w:proofErr w:type="spellEnd"/>
      <w:r w:rsidRPr="00E904A9">
        <w:rPr>
          <w:sz w:val="20"/>
          <w:szCs w:val="20"/>
        </w:rPr>
        <w:t xml:space="preserve"> “BAI </w:t>
      </w:r>
      <w:proofErr w:type="spellStart"/>
      <w:r w:rsidRPr="00E904A9">
        <w:rPr>
          <w:sz w:val="20"/>
          <w:szCs w:val="20"/>
        </w:rPr>
        <w:t>ar</w:t>
      </w:r>
      <w:proofErr w:type="spellEnd"/>
      <w:r w:rsidRPr="00E904A9">
        <w:rPr>
          <w:sz w:val="20"/>
          <w:szCs w:val="20"/>
        </w:rPr>
        <w:t xml:space="preserve"> </w:t>
      </w:r>
      <w:proofErr w:type="spellStart"/>
      <w:r w:rsidRPr="00E904A9">
        <w:rPr>
          <w:sz w:val="20"/>
          <w:szCs w:val="20"/>
        </w:rPr>
        <w:t>líne</w:t>
      </w:r>
      <w:proofErr w:type="spellEnd"/>
      <w:r w:rsidRPr="00E904A9">
        <w:rPr>
          <w:sz w:val="20"/>
          <w:szCs w:val="20"/>
        </w:rPr>
        <w:t xml:space="preserve">” </w:t>
      </w:r>
      <w:proofErr w:type="spellStart"/>
      <w:r w:rsidRPr="00E904A9">
        <w:rPr>
          <w:sz w:val="20"/>
          <w:szCs w:val="20"/>
        </w:rPr>
        <w:t>anseo</w:t>
      </w:r>
      <w:proofErr w:type="spellEnd"/>
      <w:r w:rsidRPr="00E904A9">
        <w:rPr>
          <w:sz w:val="20"/>
          <w:szCs w:val="20"/>
        </w:rPr>
        <w:t xml:space="preserve"> </w:t>
      </w:r>
      <w:proofErr w:type="spellStart"/>
      <w:r w:rsidRPr="00E904A9">
        <w:rPr>
          <w:sz w:val="20"/>
          <w:szCs w:val="20"/>
        </w:rPr>
        <w:t>ina</w:t>
      </w:r>
      <w:proofErr w:type="spellEnd"/>
      <w:r w:rsidRPr="00E904A9">
        <w:rPr>
          <w:sz w:val="20"/>
          <w:szCs w:val="20"/>
        </w:rPr>
        <w:t xml:space="preserve"> </w:t>
      </w:r>
      <w:proofErr w:type="spellStart"/>
      <w:r w:rsidRPr="00E904A9">
        <w:rPr>
          <w:sz w:val="20"/>
          <w:szCs w:val="20"/>
        </w:rPr>
        <w:t>dhiaidh</w:t>
      </w:r>
      <w:proofErr w:type="spellEnd"/>
      <w:r w:rsidRPr="00E904A9">
        <w:rPr>
          <w:sz w:val="20"/>
          <w:szCs w:val="20"/>
        </w:rPr>
        <w:t xml:space="preserve"> </w:t>
      </w:r>
      <w:proofErr w:type="spellStart"/>
      <w:r w:rsidRPr="00E904A9">
        <w:rPr>
          <w:sz w:val="20"/>
          <w:szCs w:val="20"/>
        </w:rPr>
        <w:t>seo</w:t>
      </w:r>
      <w:proofErr w:type="spellEnd"/>
      <w:r w:rsidRPr="00E904A9">
        <w:rPr>
          <w:sz w:val="20"/>
          <w:szCs w:val="20"/>
        </w:rPr>
        <w:t>).</w:t>
      </w:r>
    </w:p>
    <w:p w:rsidR="00780AC5" w:rsidRPr="00E904A9" w:rsidRDefault="00780AC5" w:rsidP="00780AC5">
      <w:pPr>
        <w:pStyle w:val="BodyText"/>
        <w:spacing w:line="280" w:lineRule="atLeast"/>
        <w:ind w:right="530"/>
        <w:jc w:val="both"/>
        <w:rPr>
          <w:sz w:val="20"/>
          <w:szCs w:val="20"/>
        </w:rPr>
      </w:pPr>
    </w:p>
    <w:p w:rsidR="00780AC5" w:rsidRPr="00E904A9" w:rsidRDefault="002A5B2E" w:rsidP="00780AC5">
      <w:pPr>
        <w:spacing w:line="280" w:lineRule="atLeast"/>
        <w:ind w:left="284" w:right="594"/>
        <w:jc w:val="both"/>
        <w:rPr>
          <w:rFonts w:ascii="Arial" w:hAnsi="Arial" w:cs="Arial"/>
          <w:sz w:val="20"/>
          <w:szCs w:val="20"/>
        </w:rPr>
      </w:pPr>
      <w:r w:rsidRPr="00E904A9">
        <w:rPr>
          <w:rFonts w:ascii="Arial" w:hAnsi="Arial" w:cs="Arial"/>
          <w:b/>
          <w:bCs/>
          <w:color w:val="EE5828"/>
          <w:sz w:val="20"/>
          <w:szCs w:val="20"/>
        </w:rPr>
        <w:t>* NÓTA</w:t>
      </w:r>
      <w:r w:rsidR="00780AC5" w:rsidRPr="00E904A9">
        <w:rPr>
          <w:rFonts w:ascii="Arial" w:hAnsi="Arial" w:cs="Arial"/>
          <w:b/>
          <w:bCs/>
          <w:color w:val="EE5828"/>
          <w:sz w:val="20"/>
          <w:szCs w:val="20"/>
        </w:rPr>
        <w:t>*</w:t>
      </w:r>
      <w:r w:rsidR="00780AC5" w:rsidRPr="00E904A9">
        <w:rPr>
          <w:rFonts w:ascii="Arial" w:hAnsi="Arial" w:cs="Arial"/>
          <w:sz w:val="20"/>
          <w:szCs w:val="20"/>
        </w:rPr>
        <w:t xml:space="preserve"> </w:t>
      </w:r>
      <w:r w:rsidRPr="00E904A9">
        <w:rPr>
          <w:rFonts w:ascii="Arial" w:hAnsi="Arial" w:cs="Arial"/>
          <w:sz w:val="20"/>
          <w:szCs w:val="20"/>
        </w:rPr>
        <w:t xml:space="preserve">Is í an </w:t>
      </w:r>
      <w:proofErr w:type="spellStart"/>
      <w:r w:rsidRPr="00E904A9">
        <w:rPr>
          <w:rFonts w:ascii="Arial" w:hAnsi="Arial" w:cs="Arial"/>
          <w:sz w:val="20"/>
          <w:szCs w:val="20"/>
        </w:rPr>
        <w:t>fhoirm</w:t>
      </w:r>
      <w:proofErr w:type="spellEnd"/>
      <w:r w:rsidRPr="00E904A9">
        <w:rPr>
          <w:rFonts w:ascii="Arial" w:hAnsi="Arial" w:cs="Arial"/>
          <w:sz w:val="20"/>
          <w:szCs w:val="20"/>
        </w:rPr>
        <w:t xml:space="preserve"> </w:t>
      </w:r>
      <w:proofErr w:type="spellStart"/>
      <w:r w:rsidRPr="00E904A9">
        <w:rPr>
          <w:rFonts w:ascii="Arial" w:hAnsi="Arial" w:cs="Arial"/>
          <w:sz w:val="20"/>
          <w:szCs w:val="20"/>
        </w:rPr>
        <w:t>iarratais</w:t>
      </w:r>
      <w:proofErr w:type="spellEnd"/>
      <w:r w:rsidRPr="00E904A9">
        <w:rPr>
          <w:rFonts w:ascii="Arial" w:hAnsi="Arial" w:cs="Arial"/>
          <w:sz w:val="20"/>
          <w:szCs w:val="20"/>
        </w:rPr>
        <w:t xml:space="preserve"> an </w:t>
      </w:r>
      <w:proofErr w:type="spellStart"/>
      <w:r w:rsidRPr="00E904A9">
        <w:rPr>
          <w:rFonts w:ascii="Arial" w:hAnsi="Arial" w:cs="Arial"/>
          <w:sz w:val="20"/>
          <w:szCs w:val="20"/>
        </w:rPr>
        <w:t>príomhdhoiciméad</w:t>
      </w:r>
      <w:proofErr w:type="spellEnd"/>
      <w:r w:rsidRPr="00E904A9">
        <w:rPr>
          <w:rFonts w:ascii="Arial" w:hAnsi="Arial" w:cs="Arial"/>
          <w:sz w:val="20"/>
          <w:szCs w:val="20"/>
        </w:rPr>
        <w:t xml:space="preserve"> </w:t>
      </w:r>
      <w:proofErr w:type="spellStart"/>
      <w:r w:rsidRPr="00E904A9">
        <w:rPr>
          <w:rFonts w:ascii="Arial" w:hAnsi="Arial" w:cs="Arial"/>
          <w:sz w:val="20"/>
          <w:szCs w:val="20"/>
        </w:rPr>
        <w:t>ba</w:t>
      </w:r>
      <w:proofErr w:type="spellEnd"/>
      <w:r w:rsidRPr="00E904A9">
        <w:rPr>
          <w:rFonts w:ascii="Arial" w:hAnsi="Arial" w:cs="Arial"/>
          <w:sz w:val="20"/>
          <w:szCs w:val="20"/>
        </w:rPr>
        <w:t xml:space="preserve"> </w:t>
      </w:r>
      <w:proofErr w:type="spellStart"/>
      <w:r w:rsidRPr="00E904A9">
        <w:rPr>
          <w:rFonts w:ascii="Arial" w:hAnsi="Arial" w:cs="Arial"/>
          <w:sz w:val="20"/>
          <w:szCs w:val="20"/>
        </w:rPr>
        <w:t>cheart</w:t>
      </w:r>
      <w:proofErr w:type="spellEnd"/>
      <w:r w:rsidRPr="00E904A9">
        <w:rPr>
          <w:rFonts w:ascii="Arial" w:hAnsi="Arial" w:cs="Arial"/>
          <w:sz w:val="20"/>
          <w:szCs w:val="20"/>
        </w:rPr>
        <w:t xml:space="preserve"> a </w:t>
      </w:r>
      <w:proofErr w:type="spellStart"/>
      <w:r w:rsidRPr="00E904A9">
        <w:rPr>
          <w:rFonts w:ascii="Arial" w:hAnsi="Arial" w:cs="Arial"/>
          <w:sz w:val="20"/>
          <w:szCs w:val="20"/>
        </w:rPr>
        <w:t>chomhlánú</w:t>
      </w:r>
      <w:proofErr w:type="spellEnd"/>
      <w:r w:rsidRPr="00E904A9">
        <w:rPr>
          <w:rFonts w:ascii="Arial" w:hAnsi="Arial" w:cs="Arial"/>
          <w:sz w:val="20"/>
          <w:szCs w:val="20"/>
        </w:rPr>
        <w:t xml:space="preserve"> </w:t>
      </w:r>
      <w:proofErr w:type="spellStart"/>
      <w:r w:rsidRPr="00E904A9">
        <w:rPr>
          <w:rFonts w:ascii="Arial" w:hAnsi="Arial" w:cs="Arial"/>
          <w:sz w:val="20"/>
          <w:szCs w:val="20"/>
        </w:rPr>
        <w:t>agus</w:t>
      </w:r>
      <w:proofErr w:type="spellEnd"/>
      <w:r w:rsidRPr="00E904A9">
        <w:rPr>
          <w:rFonts w:ascii="Arial" w:hAnsi="Arial" w:cs="Arial"/>
          <w:sz w:val="20"/>
          <w:szCs w:val="20"/>
        </w:rPr>
        <w:t xml:space="preserve"> a </w:t>
      </w:r>
      <w:proofErr w:type="spellStart"/>
      <w:r w:rsidRPr="00E904A9">
        <w:rPr>
          <w:rFonts w:ascii="Arial" w:hAnsi="Arial" w:cs="Arial"/>
          <w:sz w:val="20"/>
          <w:szCs w:val="20"/>
        </w:rPr>
        <w:t>uaslódáil</w:t>
      </w:r>
      <w:proofErr w:type="spellEnd"/>
      <w:r w:rsidRPr="00E904A9">
        <w:rPr>
          <w:rFonts w:ascii="Arial" w:hAnsi="Arial" w:cs="Arial"/>
          <w:sz w:val="20"/>
          <w:szCs w:val="20"/>
        </w:rPr>
        <w:t xml:space="preserve"> </w:t>
      </w:r>
      <w:proofErr w:type="spellStart"/>
      <w:r w:rsidRPr="00E904A9">
        <w:rPr>
          <w:rFonts w:ascii="Arial" w:hAnsi="Arial" w:cs="Arial"/>
          <w:sz w:val="20"/>
          <w:szCs w:val="20"/>
        </w:rPr>
        <w:t>ar</w:t>
      </w:r>
      <w:proofErr w:type="spellEnd"/>
      <w:r w:rsidRPr="00E904A9">
        <w:rPr>
          <w:rFonts w:ascii="Arial" w:hAnsi="Arial" w:cs="Arial"/>
          <w:sz w:val="20"/>
          <w:szCs w:val="20"/>
        </w:rPr>
        <w:t xml:space="preserve"> BAI </w:t>
      </w:r>
      <w:proofErr w:type="spellStart"/>
      <w:r w:rsidRPr="00E904A9">
        <w:rPr>
          <w:rFonts w:ascii="Arial" w:hAnsi="Arial" w:cs="Arial"/>
          <w:sz w:val="20"/>
          <w:szCs w:val="20"/>
        </w:rPr>
        <w:t>ar</w:t>
      </w:r>
      <w:proofErr w:type="spellEnd"/>
      <w:r w:rsidRPr="00E904A9">
        <w:rPr>
          <w:rFonts w:ascii="Arial" w:hAnsi="Arial" w:cs="Arial"/>
          <w:sz w:val="20"/>
          <w:szCs w:val="20"/>
        </w:rPr>
        <w:t xml:space="preserve"> </w:t>
      </w:r>
      <w:proofErr w:type="spellStart"/>
      <w:r w:rsidRPr="00E904A9">
        <w:rPr>
          <w:rFonts w:ascii="Arial" w:hAnsi="Arial" w:cs="Arial"/>
          <w:sz w:val="20"/>
          <w:szCs w:val="20"/>
        </w:rPr>
        <w:t>líne</w:t>
      </w:r>
      <w:proofErr w:type="spellEnd"/>
      <w:r w:rsidRPr="00E904A9">
        <w:rPr>
          <w:rFonts w:ascii="Arial" w:hAnsi="Arial" w:cs="Arial"/>
          <w:sz w:val="20"/>
          <w:szCs w:val="20"/>
        </w:rPr>
        <w:t xml:space="preserve">. </w:t>
      </w:r>
      <w:proofErr w:type="spellStart"/>
      <w:r w:rsidRPr="00E904A9">
        <w:rPr>
          <w:rFonts w:ascii="Arial" w:hAnsi="Arial" w:cs="Arial"/>
          <w:sz w:val="20"/>
          <w:szCs w:val="20"/>
        </w:rPr>
        <w:t>Tá</w:t>
      </w:r>
      <w:proofErr w:type="spellEnd"/>
      <w:r w:rsidRPr="00E904A9">
        <w:rPr>
          <w:rFonts w:ascii="Arial" w:hAnsi="Arial" w:cs="Arial"/>
          <w:sz w:val="20"/>
          <w:szCs w:val="20"/>
        </w:rPr>
        <w:t xml:space="preserve"> an </w:t>
      </w:r>
      <w:proofErr w:type="spellStart"/>
      <w:r w:rsidRPr="00E904A9">
        <w:rPr>
          <w:rFonts w:ascii="Arial" w:hAnsi="Arial" w:cs="Arial"/>
          <w:sz w:val="20"/>
          <w:szCs w:val="20"/>
        </w:rPr>
        <w:t>Córas</w:t>
      </w:r>
      <w:proofErr w:type="spellEnd"/>
      <w:r w:rsidRPr="00E904A9">
        <w:rPr>
          <w:rFonts w:ascii="Arial" w:hAnsi="Arial" w:cs="Arial"/>
          <w:sz w:val="20"/>
          <w:szCs w:val="20"/>
        </w:rPr>
        <w:t xml:space="preserve"> BAI </w:t>
      </w:r>
      <w:proofErr w:type="spellStart"/>
      <w:r w:rsidRPr="00E904A9">
        <w:rPr>
          <w:rFonts w:ascii="Arial" w:hAnsi="Arial" w:cs="Arial"/>
          <w:sz w:val="20"/>
          <w:szCs w:val="20"/>
        </w:rPr>
        <w:t>Ar</w:t>
      </w:r>
      <w:proofErr w:type="spellEnd"/>
      <w:r w:rsidRPr="00E904A9">
        <w:rPr>
          <w:rFonts w:ascii="Arial" w:hAnsi="Arial" w:cs="Arial"/>
          <w:sz w:val="20"/>
          <w:szCs w:val="20"/>
        </w:rPr>
        <w:t xml:space="preserve"> </w:t>
      </w:r>
      <w:proofErr w:type="spellStart"/>
      <w:r w:rsidRPr="00E904A9">
        <w:rPr>
          <w:rFonts w:ascii="Arial" w:hAnsi="Arial" w:cs="Arial"/>
          <w:sz w:val="20"/>
          <w:szCs w:val="20"/>
        </w:rPr>
        <w:t>Líne</w:t>
      </w:r>
      <w:proofErr w:type="spellEnd"/>
      <w:r w:rsidRPr="00E904A9">
        <w:rPr>
          <w:rFonts w:ascii="Arial" w:hAnsi="Arial" w:cs="Arial"/>
          <w:sz w:val="20"/>
          <w:szCs w:val="20"/>
        </w:rPr>
        <w:t xml:space="preserve"> </w:t>
      </w:r>
      <w:proofErr w:type="spellStart"/>
      <w:r w:rsidRPr="00E904A9">
        <w:rPr>
          <w:rFonts w:ascii="Arial" w:hAnsi="Arial" w:cs="Arial"/>
          <w:sz w:val="20"/>
          <w:szCs w:val="20"/>
        </w:rPr>
        <w:t>curtha</w:t>
      </w:r>
      <w:proofErr w:type="spellEnd"/>
      <w:r w:rsidRPr="00E904A9">
        <w:rPr>
          <w:rFonts w:ascii="Arial" w:hAnsi="Arial" w:cs="Arial"/>
          <w:sz w:val="20"/>
          <w:szCs w:val="20"/>
        </w:rPr>
        <w:t xml:space="preserve"> </w:t>
      </w:r>
      <w:proofErr w:type="spellStart"/>
      <w:r w:rsidRPr="00E904A9">
        <w:rPr>
          <w:rFonts w:ascii="Arial" w:hAnsi="Arial" w:cs="Arial"/>
          <w:sz w:val="20"/>
          <w:szCs w:val="20"/>
        </w:rPr>
        <w:t>ar</w:t>
      </w:r>
      <w:proofErr w:type="spellEnd"/>
      <w:r w:rsidRPr="00E904A9">
        <w:rPr>
          <w:rFonts w:ascii="Arial" w:hAnsi="Arial" w:cs="Arial"/>
          <w:sz w:val="20"/>
          <w:szCs w:val="20"/>
        </w:rPr>
        <w:t xml:space="preserve"> bun</w:t>
      </w:r>
      <w:r w:rsidR="00F22FC2" w:rsidRPr="00E904A9">
        <w:rPr>
          <w:rFonts w:ascii="Arial" w:hAnsi="Arial" w:cs="Arial"/>
          <w:sz w:val="20"/>
          <w:szCs w:val="20"/>
        </w:rPr>
        <w:t xml:space="preserve"> </w:t>
      </w:r>
      <w:proofErr w:type="spellStart"/>
      <w:r w:rsidR="00F22FC2" w:rsidRPr="00E904A9">
        <w:rPr>
          <w:rFonts w:ascii="Arial" w:hAnsi="Arial" w:cs="Arial"/>
          <w:sz w:val="20"/>
          <w:szCs w:val="20"/>
        </w:rPr>
        <w:t>i</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gcomhair</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iarratais</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ar</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mhaoiniú</w:t>
      </w:r>
      <w:proofErr w:type="spellEnd"/>
      <w:r w:rsidR="00F22FC2" w:rsidRPr="00E904A9">
        <w:rPr>
          <w:rFonts w:ascii="Arial" w:hAnsi="Arial" w:cs="Arial"/>
          <w:sz w:val="20"/>
          <w:szCs w:val="20"/>
        </w:rPr>
        <w:t xml:space="preserve"> </w:t>
      </w:r>
      <w:proofErr w:type="spellStart"/>
      <w:r w:rsidR="00F22FC2" w:rsidRPr="00E904A9">
        <w:rPr>
          <w:rFonts w:ascii="Arial" w:hAnsi="Arial" w:cs="Arial"/>
          <w:b/>
          <w:sz w:val="20"/>
          <w:szCs w:val="20"/>
          <w:u w:val="single"/>
        </w:rPr>
        <w:t>léiriúcháin</w:t>
      </w:r>
      <w:proofErr w:type="spellEnd"/>
      <w:r w:rsidR="00F22FC2" w:rsidRPr="00E904A9">
        <w:rPr>
          <w:rFonts w:ascii="Arial" w:hAnsi="Arial" w:cs="Arial"/>
          <w:sz w:val="20"/>
          <w:szCs w:val="20"/>
        </w:rPr>
        <w:t xml:space="preserve"> go </w:t>
      </w:r>
      <w:proofErr w:type="spellStart"/>
      <w:r w:rsidR="00F22FC2" w:rsidRPr="00E904A9">
        <w:rPr>
          <w:rFonts w:ascii="Arial" w:hAnsi="Arial" w:cs="Arial"/>
          <w:sz w:val="20"/>
          <w:szCs w:val="20"/>
        </w:rPr>
        <w:t>príomha</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agus</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dá</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bhrí</w:t>
      </w:r>
      <w:proofErr w:type="spellEnd"/>
      <w:r w:rsidR="00F22FC2" w:rsidRPr="00E904A9">
        <w:rPr>
          <w:rFonts w:ascii="Arial" w:hAnsi="Arial" w:cs="Arial"/>
          <w:sz w:val="20"/>
          <w:szCs w:val="20"/>
        </w:rPr>
        <w:t xml:space="preserve"> sin </w:t>
      </w:r>
      <w:proofErr w:type="spellStart"/>
      <w:r w:rsidR="00F22FC2" w:rsidRPr="00E904A9">
        <w:rPr>
          <w:rFonts w:ascii="Arial" w:hAnsi="Arial" w:cs="Arial"/>
          <w:sz w:val="20"/>
          <w:szCs w:val="20"/>
        </w:rPr>
        <w:t>ní</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dhéanann</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cuid</w:t>
      </w:r>
      <w:proofErr w:type="spellEnd"/>
      <w:r w:rsidR="00F22FC2" w:rsidRPr="00E904A9">
        <w:rPr>
          <w:rFonts w:ascii="Arial" w:hAnsi="Arial" w:cs="Arial"/>
          <w:sz w:val="20"/>
          <w:szCs w:val="20"/>
        </w:rPr>
        <w:t xml:space="preserve"> de </w:t>
      </w:r>
      <w:proofErr w:type="spellStart"/>
      <w:r w:rsidR="00F22FC2" w:rsidRPr="00E904A9">
        <w:rPr>
          <w:rFonts w:ascii="Arial" w:hAnsi="Arial" w:cs="Arial"/>
          <w:sz w:val="20"/>
          <w:szCs w:val="20"/>
        </w:rPr>
        <w:t>na</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ceannteidil</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ar</w:t>
      </w:r>
      <w:proofErr w:type="spellEnd"/>
      <w:r w:rsidR="00F22FC2" w:rsidRPr="00E904A9">
        <w:rPr>
          <w:rFonts w:ascii="Arial" w:hAnsi="Arial" w:cs="Arial"/>
          <w:sz w:val="20"/>
          <w:szCs w:val="20"/>
        </w:rPr>
        <w:t xml:space="preserve"> an </w:t>
      </w:r>
      <w:proofErr w:type="spellStart"/>
      <w:r w:rsidR="00F22FC2" w:rsidRPr="00E904A9">
        <w:rPr>
          <w:rFonts w:ascii="Arial" w:hAnsi="Arial" w:cs="Arial"/>
          <w:sz w:val="20"/>
          <w:szCs w:val="20"/>
        </w:rPr>
        <w:t>leathanach</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tosaigh</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iarratais</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comhchuibhneas</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díreach</w:t>
      </w:r>
      <w:proofErr w:type="spellEnd"/>
      <w:r w:rsidR="00F22FC2" w:rsidRPr="00E904A9">
        <w:rPr>
          <w:rFonts w:ascii="Arial" w:hAnsi="Arial" w:cs="Arial"/>
          <w:sz w:val="20"/>
          <w:szCs w:val="20"/>
        </w:rPr>
        <w:t xml:space="preserve"> leis </w:t>
      </w:r>
      <w:proofErr w:type="gramStart"/>
      <w:r w:rsidR="00F22FC2" w:rsidRPr="00E904A9">
        <w:rPr>
          <w:rFonts w:ascii="Arial" w:hAnsi="Arial" w:cs="Arial"/>
          <w:sz w:val="20"/>
          <w:szCs w:val="20"/>
        </w:rPr>
        <w:t>an</w:t>
      </w:r>
      <w:proofErr w:type="gramEnd"/>
      <w:r w:rsidR="00F22FC2" w:rsidRPr="00E904A9">
        <w:rPr>
          <w:rFonts w:ascii="Arial" w:hAnsi="Arial" w:cs="Arial"/>
          <w:sz w:val="20"/>
          <w:szCs w:val="20"/>
        </w:rPr>
        <w:t xml:space="preserve"> </w:t>
      </w:r>
      <w:proofErr w:type="spellStart"/>
      <w:r w:rsidR="00F22FC2" w:rsidRPr="00E904A9">
        <w:rPr>
          <w:rFonts w:ascii="Arial" w:hAnsi="Arial" w:cs="Arial"/>
          <w:sz w:val="20"/>
          <w:szCs w:val="20"/>
        </w:rPr>
        <w:t>bhfoirm</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Iarratais</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oifigiúil</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i</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gcomhair</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na</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scéime</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seo</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Ní</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mór</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d’iarratasóirí</w:t>
      </w:r>
      <w:proofErr w:type="spellEnd"/>
      <w:r w:rsidR="00F22FC2" w:rsidRPr="00E904A9">
        <w:rPr>
          <w:rFonts w:ascii="Arial" w:hAnsi="Arial" w:cs="Arial"/>
          <w:sz w:val="20"/>
          <w:szCs w:val="20"/>
        </w:rPr>
        <w:t xml:space="preserve"> an </w:t>
      </w:r>
      <w:proofErr w:type="spellStart"/>
      <w:r w:rsidR="00F22FC2" w:rsidRPr="00E904A9">
        <w:rPr>
          <w:rFonts w:ascii="Arial" w:hAnsi="Arial" w:cs="Arial"/>
          <w:sz w:val="20"/>
          <w:szCs w:val="20"/>
        </w:rPr>
        <w:t>fhaisnéis</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thíos</w:t>
      </w:r>
      <w:proofErr w:type="spellEnd"/>
      <w:r w:rsidR="00F22FC2" w:rsidRPr="00E904A9">
        <w:rPr>
          <w:rFonts w:ascii="Arial" w:hAnsi="Arial" w:cs="Arial"/>
          <w:sz w:val="20"/>
          <w:szCs w:val="20"/>
        </w:rPr>
        <w:t xml:space="preserve"> a </w:t>
      </w:r>
      <w:proofErr w:type="spellStart"/>
      <w:r w:rsidR="00F22FC2" w:rsidRPr="00E904A9">
        <w:rPr>
          <w:rFonts w:ascii="Arial" w:hAnsi="Arial" w:cs="Arial"/>
          <w:sz w:val="20"/>
          <w:szCs w:val="20"/>
        </w:rPr>
        <w:t>leanúint</w:t>
      </w:r>
      <w:proofErr w:type="spellEnd"/>
      <w:r w:rsidR="00F22FC2" w:rsidRPr="00E904A9">
        <w:rPr>
          <w:rFonts w:ascii="Arial" w:hAnsi="Arial" w:cs="Arial"/>
          <w:sz w:val="20"/>
          <w:szCs w:val="20"/>
        </w:rPr>
        <w:t xml:space="preserve"> le </w:t>
      </w:r>
      <w:proofErr w:type="spellStart"/>
      <w:r w:rsidR="00F22FC2" w:rsidRPr="00E904A9">
        <w:rPr>
          <w:rFonts w:ascii="Arial" w:hAnsi="Arial" w:cs="Arial"/>
          <w:sz w:val="20"/>
          <w:szCs w:val="20"/>
        </w:rPr>
        <w:t>linn</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dóibh</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iarratas</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nua</w:t>
      </w:r>
      <w:proofErr w:type="spellEnd"/>
      <w:r w:rsidR="00F22FC2" w:rsidRPr="00E904A9">
        <w:rPr>
          <w:rFonts w:ascii="Arial" w:hAnsi="Arial" w:cs="Arial"/>
          <w:sz w:val="20"/>
          <w:szCs w:val="20"/>
        </w:rPr>
        <w:t xml:space="preserve"> a </w:t>
      </w:r>
      <w:proofErr w:type="spellStart"/>
      <w:r w:rsidR="00F22FC2" w:rsidRPr="00E904A9">
        <w:rPr>
          <w:rFonts w:ascii="Arial" w:hAnsi="Arial" w:cs="Arial"/>
          <w:sz w:val="20"/>
          <w:szCs w:val="20"/>
        </w:rPr>
        <w:t>chruthú</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ar</w:t>
      </w:r>
      <w:proofErr w:type="spellEnd"/>
      <w:r w:rsidR="00F22FC2" w:rsidRPr="00E904A9">
        <w:rPr>
          <w:rFonts w:ascii="Arial" w:hAnsi="Arial" w:cs="Arial"/>
          <w:sz w:val="20"/>
          <w:szCs w:val="20"/>
        </w:rPr>
        <w:t xml:space="preserve"> </w:t>
      </w:r>
      <w:proofErr w:type="spellStart"/>
      <w:r w:rsidR="00F22FC2" w:rsidRPr="00E904A9">
        <w:rPr>
          <w:rFonts w:ascii="Arial" w:hAnsi="Arial" w:cs="Arial"/>
          <w:sz w:val="20"/>
          <w:szCs w:val="20"/>
        </w:rPr>
        <w:t>líne</w:t>
      </w:r>
      <w:proofErr w:type="spellEnd"/>
      <w:r w:rsidR="00F22FC2" w:rsidRPr="00E904A9">
        <w:rPr>
          <w:rFonts w:ascii="Arial" w:hAnsi="Arial" w:cs="Arial"/>
          <w:sz w:val="20"/>
          <w:szCs w:val="20"/>
        </w:rPr>
        <w:t>.</w:t>
      </w:r>
    </w:p>
    <w:p w:rsidR="00780AC5" w:rsidRPr="00E904A9" w:rsidRDefault="00780AC5" w:rsidP="00780AC5">
      <w:pPr>
        <w:pStyle w:val="BodyText"/>
        <w:spacing w:before="6" w:line="280" w:lineRule="atLeast"/>
        <w:ind w:right="530"/>
        <w:rPr>
          <w:b/>
          <w:bCs/>
          <w:sz w:val="20"/>
          <w:szCs w:val="20"/>
        </w:rPr>
      </w:pPr>
    </w:p>
    <w:p w:rsidR="00780AC5" w:rsidRPr="00E904A9" w:rsidRDefault="00F22FC2" w:rsidP="00780AC5">
      <w:pPr>
        <w:pStyle w:val="BodyText"/>
        <w:spacing w:before="6" w:line="280" w:lineRule="atLeast"/>
        <w:ind w:right="530"/>
        <w:rPr>
          <w:b/>
          <w:bCs/>
          <w:sz w:val="20"/>
          <w:szCs w:val="20"/>
        </w:rPr>
      </w:pPr>
      <w:r w:rsidRPr="00E904A9">
        <w:rPr>
          <w:b/>
          <w:bCs/>
          <w:sz w:val="20"/>
          <w:szCs w:val="20"/>
        </w:rPr>
        <w:t xml:space="preserve">BAI </w:t>
      </w:r>
      <w:proofErr w:type="spellStart"/>
      <w:r w:rsidRPr="00E904A9">
        <w:rPr>
          <w:b/>
          <w:bCs/>
          <w:sz w:val="20"/>
          <w:szCs w:val="20"/>
        </w:rPr>
        <w:t>Ar</w:t>
      </w:r>
      <w:proofErr w:type="spellEnd"/>
      <w:r w:rsidRPr="00E904A9">
        <w:rPr>
          <w:b/>
          <w:bCs/>
          <w:sz w:val="20"/>
          <w:szCs w:val="20"/>
        </w:rPr>
        <w:t xml:space="preserve"> </w:t>
      </w:r>
      <w:proofErr w:type="spellStart"/>
      <w:r w:rsidRPr="00E904A9">
        <w:rPr>
          <w:b/>
          <w:bCs/>
          <w:sz w:val="20"/>
          <w:szCs w:val="20"/>
        </w:rPr>
        <w:t>Líne</w:t>
      </w:r>
      <w:proofErr w:type="spellEnd"/>
      <w:r w:rsidRPr="00E904A9">
        <w:rPr>
          <w:b/>
          <w:bCs/>
          <w:sz w:val="20"/>
          <w:szCs w:val="20"/>
        </w:rPr>
        <w:t xml:space="preserve">: </w:t>
      </w:r>
      <w:proofErr w:type="spellStart"/>
      <w:r w:rsidRPr="00E904A9">
        <w:rPr>
          <w:b/>
          <w:bCs/>
          <w:sz w:val="20"/>
          <w:szCs w:val="20"/>
        </w:rPr>
        <w:t>Treoir</w:t>
      </w:r>
      <w:proofErr w:type="spellEnd"/>
      <w:r w:rsidRPr="00E904A9">
        <w:rPr>
          <w:b/>
          <w:bCs/>
          <w:sz w:val="20"/>
          <w:szCs w:val="20"/>
        </w:rPr>
        <w:t xml:space="preserve"> </w:t>
      </w:r>
      <w:proofErr w:type="spellStart"/>
      <w:r w:rsidRPr="00E904A9">
        <w:rPr>
          <w:b/>
          <w:bCs/>
          <w:sz w:val="20"/>
          <w:szCs w:val="20"/>
        </w:rPr>
        <w:t>maidir</w:t>
      </w:r>
      <w:proofErr w:type="spellEnd"/>
      <w:r w:rsidRPr="00E904A9">
        <w:rPr>
          <w:b/>
          <w:bCs/>
          <w:sz w:val="20"/>
          <w:szCs w:val="20"/>
        </w:rPr>
        <w:t xml:space="preserve"> le </w:t>
      </w:r>
      <w:proofErr w:type="spellStart"/>
      <w:r w:rsidRPr="00E904A9">
        <w:rPr>
          <w:b/>
          <w:bCs/>
          <w:sz w:val="20"/>
          <w:szCs w:val="20"/>
        </w:rPr>
        <w:t>hIarratas</w:t>
      </w:r>
      <w:proofErr w:type="spellEnd"/>
      <w:r w:rsidRPr="00E904A9">
        <w:rPr>
          <w:b/>
          <w:bCs/>
          <w:sz w:val="20"/>
          <w:szCs w:val="20"/>
        </w:rPr>
        <w:t xml:space="preserve"> a </w:t>
      </w:r>
      <w:proofErr w:type="spellStart"/>
      <w:r w:rsidRPr="00E904A9">
        <w:rPr>
          <w:b/>
          <w:bCs/>
          <w:sz w:val="20"/>
          <w:szCs w:val="20"/>
        </w:rPr>
        <w:t>Chruthú</w:t>
      </w:r>
      <w:proofErr w:type="spellEnd"/>
    </w:p>
    <w:p w:rsidR="00780AC5" w:rsidRPr="00E904A9" w:rsidRDefault="00780AC5" w:rsidP="00780AC5">
      <w:pPr>
        <w:rPr>
          <w:rFonts w:ascii="Arial" w:hAnsi="Arial" w:cs="Arial"/>
          <w:sz w:val="20"/>
          <w:szCs w:val="20"/>
        </w:rPr>
      </w:pPr>
    </w:p>
    <w:p w:rsidR="00780AC5" w:rsidRPr="00E904A9" w:rsidRDefault="00EC36B6" w:rsidP="00780AC5">
      <w:pPr>
        <w:pStyle w:val="ListParagraph"/>
        <w:numPr>
          <w:ilvl w:val="0"/>
          <w:numId w:val="14"/>
        </w:numPr>
        <w:autoSpaceDN w:val="0"/>
        <w:spacing w:line="252" w:lineRule="auto"/>
        <w:ind w:right="594"/>
        <w:rPr>
          <w:rFonts w:ascii="Arial" w:hAnsi="Arial" w:cs="Arial"/>
          <w:sz w:val="20"/>
          <w:szCs w:val="20"/>
        </w:rPr>
      </w:pPr>
      <w:r w:rsidRPr="00E904A9">
        <w:rPr>
          <w:rFonts w:ascii="Arial" w:hAnsi="Arial" w:cs="Arial"/>
          <w:sz w:val="20"/>
          <w:szCs w:val="20"/>
        </w:rPr>
        <w:t xml:space="preserve">BAI </w:t>
      </w:r>
      <w:proofErr w:type="spellStart"/>
      <w:r w:rsidRPr="00E904A9">
        <w:rPr>
          <w:rFonts w:ascii="Arial" w:hAnsi="Arial" w:cs="Arial"/>
          <w:sz w:val="20"/>
          <w:szCs w:val="20"/>
        </w:rPr>
        <w:t>ar</w:t>
      </w:r>
      <w:proofErr w:type="spellEnd"/>
      <w:r w:rsidRPr="00E904A9">
        <w:rPr>
          <w:rFonts w:ascii="Arial" w:hAnsi="Arial" w:cs="Arial"/>
          <w:sz w:val="20"/>
          <w:szCs w:val="20"/>
        </w:rPr>
        <w:t xml:space="preserve"> </w:t>
      </w:r>
      <w:proofErr w:type="spellStart"/>
      <w:r w:rsidRPr="00E904A9">
        <w:rPr>
          <w:rFonts w:ascii="Arial" w:hAnsi="Arial" w:cs="Arial"/>
          <w:sz w:val="20"/>
          <w:szCs w:val="20"/>
        </w:rPr>
        <w:t>líne</w:t>
      </w:r>
      <w:proofErr w:type="spellEnd"/>
      <w:r w:rsidRPr="00E904A9">
        <w:rPr>
          <w:rFonts w:ascii="Arial" w:hAnsi="Arial" w:cs="Arial"/>
          <w:sz w:val="20"/>
          <w:szCs w:val="20"/>
        </w:rPr>
        <w:t xml:space="preserve">: </w:t>
      </w:r>
      <w:r w:rsidRPr="00E904A9">
        <w:rPr>
          <w:rFonts w:ascii="Arial" w:hAnsi="Arial" w:cs="Arial"/>
          <w:b/>
          <w:bCs/>
          <w:color w:val="EE5828"/>
          <w:sz w:val="20"/>
          <w:szCs w:val="20"/>
        </w:rPr>
        <w:t xml:space="preserve">Pits </w:t>
      </w:r>
      <w:proofErr w:type="gramStart"/>
      <w:r w:rsidR="00A61747" w:rsidRPr="00E904A9">
        <w:rPr>
          <w:rFonts w:ascii="Arial" w:hAnsi="Arial" w:cs="Arial"/>
          <w:b/>
          <w:bCs/>
          <w:color w:val="EE5828"/>
          <w:sz w:val="20"/>
          <w:szCs w:val="20"/>
        </w:rPr>
        <w:t>an</w:t>
      </w:r>
      <w:proofErr w:type="gramEnd"/>
      <w:r w:rsidR="00A61747" w:rsidRPr="00E904A9">
        <w:rPr>
          <w:rFonts w:ascii="Arial" w:hAnsi="Arial" w:cs="Arial"/>
          <w:b/>
          <w:bCs/>
          <w:color w:val="EE5828"/>
          <w:sz w:val="20"/>
          <w:szCs w:val="20"/>
        </w:rPr>
        <w:t xml:space="preserve"> </w:t>
      </w:r>
      <w:proofErr w:type="spellStart"/>
      <w:r w:rsidRPr="00E904A9">
        <w:rPr>
          <w:rFonts w:ascii="Arial" w:hAnsi="Arial" w:cs="Arial"/>
          <w:b/>
          <w:bCs/>
          <w:color w:val="EE5828"/>
          <w:sz w:val="20"/>
          <w:szCs w:val="20"/>
        </w:rPr>
        <w:t>C</w:t>
      </w:r>
      <w:r w:rsidR="00A61747" w:rsidRPr="00E904A9">
        <w:rPr>
          <w:rFonts w:ascii="Arial" w:hAnsi="Arial" w:cs="Arial"/>
          <w:b/>
          <w:bCs/>
          <w:color w:val="EE5828"/>
          <w:sz w:val="20"/>
          <w:szCs w:val="20"/>
        </w:rPr>
        <w:t>h</w:t>
      </w:r>
      <w:r w:rsidRPr="00E904A9">
        <w:rPr>
          <w:rFonts w:ascii="Arial" w:hAnsi="Arial" w:cs="Arial"/>
          <w:b/>
          <w:bCs/>
          <w:color w:val="EE5828"/>
          <w:sz w:val="20"/>
          <w:szCs w:val="20"/>
        </w:rPr>
        <w:t>láir</w:t>
      </w:r>
      <w:proofErr w:type="spellEnd"/>
      <w:r w:rsidRPr="00E904A9">
        <w:rPr>
          <w:rFonts w:ascii="Arial" w:hAnsi="Arial" w:cs="Arial"/>
          <w:color w:val="70AD47"/>
          <w:sz w:val="20"/>
          <w:szCs w:val="20"/>
        </w:rPr>
        <w:t xml:space="preserve"> </w:t>
      </w:r>
      <w:r w:rsidRPr="00E904A9">
        <w:rPr>
          <w:rFonts w:ascii="Arial" w:hAnsi="Arial" w:cs="Arial"/>
          <w:sz w:val="20"/>
          <w:szCs w:val="20"/>
        </w:rPr>
        <w:t xml:space="preserve">– </w:t>
      </w:r>
      <w:proofErr w:type="spellStart"/>
      <w:r w:rsidRPr="00E904A9">
        <w:rPr>
          <w:rFonts w:ascii="Arial" w:hAnsi="Arial" w:cs="Arial"/>
          <w:sz w:val="20"/>
          <w:szCs w:val="20"/>
        </w:rPr>
        <w:t>Tabhair</w:t>
      </w:r>
      <w:proofErr w:type="spellEnd"/>
      <w:r w:rsidRPr="00E904A9">
        <w:rPr>
          <w:rFonts w:ascii="Arial" w:hAnsi="Arial" w:cs="Arial"/>
          <w:sz w:val="20"/>
          <w:szCs w:val="20"/>
        </w:rPr>
        <w:t xml:space="preserve"> </w:t>
      </w:r>
      <w:proofErr w:type="spellStart"/>
      <w:r w:rsidRPr="00E904A9">
        <w:rPr>
          <w:rFonts w:ascii="Arial" w:hAnsi="Arial" w:cs="Arial"/>
          <w:sz w:val="20"/>
          <w:szCs w:val="20"/>
        </w:rPr>
        <w:t>tuairisc</w:t>
      </w:r>
      <w:proofErr w:type="spellEnd"/>
      <w:r w:rsidRPr="00E904A9">
        <w:rPr>
          <w:rFonts w:ascii="Arial" w:hAnsi="Arial" w:cs="Arial"/>
          <w:sz w:val="20"/>
          <w:szCs w:val="20"/>
        </w:rPr>
        <w:t xml:space="preserve"> </w:t>
      </w:r>
      <w:proofErr w:type="spellStart"/>
      <w:r w:rsidRPr="00E904A9">
        <w:rPr>
          <w:rFonts w:ascii="Arial" w:hAnsi="Arial" w:cs="Arial"/>
          <w:sz w:val="20"/>
          <w:szCs w:val="20"/>
        </w:rPr>
        <w:t>ghearr</w:t>
      </w:r>
      <w:proofErr w:type="spellEnd"/>
      <w:r w:rsidRPr="00E904A9">
        <w:rPr>
          <w:rFonts w:ascii="Arial" w:hAnsi="Arial" w:cs="Arial"/>
          <w:sz w:val="20"/>
          <w:szCs w:val="20"/>
        </w:rPr>
        <w:t xml:space="preserve"> </w:t>
      </w:r>
      <w:proofErr w:type="spellStart"/>
      <w:r w:rsidRPr="00E904A9">
        <w:rPr>
          <w:rFonts w:ascii="Arial" w:hAnsi="Arial" w:cs="Arial"/>
          <w:sz w:val="20"/>
          <w:szCs w:val="20"/>
        </w:rPr>
        <w:t>ar</w:t>
      </w:r>
      <w:proofErr w:type="spellEnd"/>
      <w:r w:rsidRPr="00E904A9">
        <w:rPr>
          <w:rFonts w:ascii="Arial" w:hAnsi="Arial" w:cs="Arial"/>
          <w:sz w:val="20"/>
          <w:szCs w:val="20"/>
        </w:rPr>
        <w:t xml:space="preserve"> an </w:t>
      </w:r>
      <w:proofErr w:type="spellStart"/>
      <w:r w:rsidRPr="00E904A9">
        <w:rPr>
          <w:rFonts w:ascii="Arial" w:hAnsi="Arial" w:cs="Arial"/>
          <w:sz w:val="20"/>
          <w:szCs w:val="20"/>
        </w:rPr>
        <w:t>togra</w:t>
      </w:r>
      <w:proofErr w:type="spellEnd"/>
      <w:r w:rsidRPr="00E904A9">
        <w:rPr>
          <w:rFonts w:ascii="Arial" w:hAnsi="Arial" w:cs="Arial"/>
          <w:sz w:val="20"/>
          <w:szCs w:val="20"/>
        </w:rPr>
        <w:t xml:space="preserve">. 250 focal </w:t>
      </w:r>
      <w:proofErr w:type="spellStart"/>
      <w:r w:rsidRPr="00E904A9">
        <w:rPr>
          <w:rFonts w:ascii="Arial" w:hAnsi="Arial" w:cs="Arial"/>
          <w:sz w:val="20"/>
          <w:szCs w:val="20"/>
        </w:rPr>
        <w:t>ar</w:t>
      </w:r>
      <w:proofErr w:type="spellEnd"/>
      <w:r w:rsidRPr="00E904A9">
        <w:rPr>
          <w:rFonts w:ascii="Arial" w:hAnsi="Arial" w:cs="Arial"/>
          <w:sz w:val="20"/>
          <w:szCs w:val="20"/>
        </w:rPr>
        <w:t xml:space="preserve"> a </w:t>
      </w:r>
      <w:proofErr w:type="spellStart"/>
      <w:r w:rsidRPr="00E904A9">
        <w:rPr>
          <w:rFonts w:ascii="Arial" w:hAnsi="Arial" w:cs="Arial"/>
          <w:sz w:val="20"/>
          <w:szCs w:val="20"/>
        </w:rPr>
        <w:t>mhéad</w:t>
      </w:r>
      <w:proofErr w:type="spellEnd"/>
      <w:r w:rsidRPr="00E904A9">
        <w:rPr>
          <w:rFonts w:ascii="Arial" w:hAnsi="Arial" w:cs="Arial"/>
          <w:sz w:val="20"/>
          <w:szCs w:val="20"/>
        </w:rPr>
        <w:t>.</w:t>
      </w:r>
    </w:p>
    <w:p w:rsidR="00780AC5" w:rsidRPr="00E904A9" w:rsidRDefault="00780AC5" w:rsidP="00780AC5">
      <w:pPr>
        <w:pStyle w:val="ListParagraph"/>
        <w:spacing w:line="252" w:lineRule="auto"/>
        <w:ind w:right="594"/>
        <w:rPr>
          <w:rFonts w:ascii="Arial" w:hAnsi="Arial" w:cs="Arial"/>
          <w:sz w:val="20"/>
          <w:szCs w:val="20"/>
        </w:rPr>
      </w:pPr>
    </w:p>
    <w:p w:rsidR="00780AC5" w:rsidRPr="00E904A9" w:rsidRDefault="00780AC5" w:rsidP="00780AC5">
      <w:pPr>
        <w:pStyle w:val="ListParagraph"/>
        <w:numPr>
          <w:ilvl w:val="0"/>
          <w:numId w:val="14"/>
        </w:numPr>
        <w:autoSpaceDN w:val="0"/>
        <w:spacing w:line="252" w:lineRule="auto"/>
        <w:ind w:right="594"/>
        <w:rPr>
          <w:rFonts w:ascii="Arial" w:hAnsi="Arial" w:cs="Arial"/>
          <w:sz w:val="20"/>
          <w:szCs w:val="20"/>
        </w:rPr>
      </w:pPr>
      <w:r w:rsidRPr="00E904A9">
        <w:rPr>
          <w:rFonts w:ascii="Arial" w:hAnsi="Arial" w:cs="Arial"/>
          <w:sz w:val="20"/>
          <w:szCs w:val="20"/>
        </w:rPr>
        <w:t xml:space="preserve">BAI </w:t>
      </w:r>
      <w:proofErr w:type="spellStart"/>
      <w:r w:rsidR="00EC36B6" w:rsidRPr="00E904A9">
        <w:rPr>
          <w:rFonts w:ascii="Arial" w:hAnsi="Arial" w:cs="Arial"/>
          <w:sz w:val="20"/>
          <w:szCs w:val="20"/>
        </w:rPr>
        <w:t>ar</w:t>
      </w:r>
      <w:proofErr w:type="spellEnd"/>
      <w:r w:rsidR="00EC36B6" w:rsidRPr="00E904A9">
        <w:rPr>
          <w:rFonts w:ascii="Arial" w:hAnsi="Arial" w:cs="Arial"/>
          <w:sz w:val="20"/>
          <w:szCs w:val="20"/>
        </w:rPr>
        <w:t xml:space="preserve"> line</w:t>
      </w:r>
      <w:r w:rsidRPr="00E904A9">
        <w:rPr>
          <w:rFonts w:ascii="Arial" w:hAnsi="Arial" w:cs="Arial"/>
          <w:sz w:val="20"/>
          <w:szCs w:val="20"/>
        </w:rPr>
        <w:t xml:space="preserve">: </w:t>
      </w:r>
      <w:proofErr w:type="spellStart"/>
      <w:r w:rsidR="00EC36B6" w:rsidRPr="00E904A9">
        <w:rPr>
          <w:rFonts w:ascii="Arial" w:hAnsi="Arial" w:cs="Arial"/>
          <w:b/>
          <w:bCs/>
          <w:color w:val="EE5828"/>
          <w:sz w:val="20"/>
          <w:szCs w:val="20"/>
        </w:rPr>
        <w:t>Conraitheoir</w:t>
      </w:r>
      <w:proofErr w:type="spellEnd"/>
      <w:r w:rsidRPr="00E904A9">
        <w:rPr>
          <w:rFonts w:ascii="Arial" w:hAnsi="Arial" w:cs="Arial"/>
          <w:b/>
          <w:bCs/>
          <w:color w:val="EE5828"/>
          <w:sz w:val="20"/>
          <w:szCs w:val="20"/>
        </w:rPr>
        <w:t xml:space="preserve"> </w:t>
      </w:r>
      <w:r w:rsidRPr="00E904A9">
        <w:rPr>
          <w:rFonts w:ascii="Arial" w:hAnsi="Arial" w:cs="Arial"/>
          <w:sz w:val="20"/>
          <w:szCs w:val="20"/>
        </w:rPr>
        <w:t>–</w:t>
      </w:r>
      <w:proofErr w:type="spellStart"/>
      <w:r w:rsidR="00EC36B6" w:rsidRPr="00E904A9">
        <w:rPr>
          <w:rFonts w:ascii="Arial" w:hAnsi="Arial" w:cs="Arial"/>
          <w:sz w:val="20"/>
          <w:szCs w:val="20"/>
        </w:rPr>
        <w:t>Tabhair</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ainm</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na</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cuideachta</w:t>
      </w:r>
      <w:proofErr w:type="spellEnd"/>
      <w:r w:rsidR="00A61747" w:rsidRPr="00E904A9">
        <w:rPr>
          <w:rFonts w:ascii="Arial" w:hAnsi="Arial" w:cs="Arial"/>
          <w:sz w:val="20"/>
          <w:szCs w:val="20"/>
        </w:rPr>
        <w:t xml:space="preserve"> </w:t>
      </w:r>
      <w:proofErr w:type="spellStart"/>
      <w:r w:rsidR="00A61747" w:rsidRPr="00E904A9">
        <w:rPr>
          <w:rFonts w:ascii="Arial" w:hAnsi="Arial" w:cs="Arial"/>
          <w:sz w:val="20"/>
          <w:szCs w:val="20"/>
        </w:rPr>
        <w:t>Éireannaí</w:t>
      </w:r>
      <w:proofErr w:type="spellEnd"/>
      <w:r w:rsidR="00A61747" w:rsidRPr="00E904A9">
        <w:rPr>
          <w:rFonts w:ascii="Arial" w:hAnsi="Arial" w:cs="Arial"/>
          <w:sz w:val="20"/>
          <w:szCs w:val="20"/>
        </w:rPr>
        <w:t xml:space="preserve"> is </w:t>
      </w:r>
      <w:proofErr w:type="spellStart"/>
      <w:r w:rsidR="00A61747" w:rsidRPr="00E904A9">
        <w:rPr>
          <w:rFonts w:ascii="Arial" w:hAnsi="Arial" w:cs="Arial"/>
          <w:sz w:val="20"/>
          <w:szCs w:val="20"/>
        </w:rPr>
        <w:t>iarratasóir</w:t>
      </w:r>
      <w:proofErr w:type="spellEnd"/>
      <w:r w:rsidR="00EC36B6" w:rsidRPr="00E904A9">
        <w:rPr>
          <w:rFonts w:ascii="Arial" w:hAnsi="Arial" w:cs="Arial"/>
          <w:sz w:val="20"/>
          <w:szCs w:val="20"/>
        </w:rPr>
        <w:t>.</w:t>
      </w:r>
    </w:p>
    <w:p w:rsidR="00780AC5" w:rsidRPr="00E904A9" w:rsidRDefault="00780AC5" w:rsidP="00780AC5">
      <w:pPr>
        <w:pStyle w:val="ListParagraph"/>
        <w:spacing w:line="252" w:lineRule="auto"/>
        <w:ind w:right="594"/>
        <w:rPr>
          <w:rFonts w:ascii="Arial" w:hAnsi="Arial" w:cs="Arial"/>
          <w:sz w:val="20"/>
          <w:szCs w:val="20"/>
        </w:rPr>
      </w:pPr>
    </w:p>
    <w:p w:rsidR="00780AC5" w:rsidRPr="00E904A9" w:rsidRDefault="00780AC5" w:rsidP="00780AC5">
      <w:pPr>
        <w:pStyle w:val="ListParagraph"/>
        <w:numPr>
          <w:ilvl w:val="0"/>
          <w:numId w:val="14"/>
        </w:numPr>
        <w:autoSpaceDN w:val="0"/>
        <w:spacing w:line="252" w:lineRule="auto"/>
        <w:ind w:right="594"/>
        <w:rPr>
          <w:rFonts w:ascii="Arial" w:hAnsi="Arial" w:cs="Arial"/>
          <w:sz w:val="20"/>
          <w:szCs w:val="20"/>
        </w:rPr>
      </w:pPr>
      <w:r w:rsidRPr="00E904A9">
        <w:rPr>
          <w:rFonts w:ascii="Arial" w:hAnsi="Arial" w:cs="Arial"/>
          <w:sz w:val="20"/>
          <w:szCs w:val="20"/>
        </w:rPr>
        <w:t xml:space="preserve">BAI </w:t>
      </w:r>
      <w:proofErr w:type="spellStart"/>
      <w:r w:rsidR="00EC36B6" w:rsidRPr="00E904A9">
        <w:rPr>
          <w:rFonts w:ascii="Arial" w:hAnsi="Arial" w:cs="Arial"/>
          <w:sz w:val="20"/>
          <w:szCs w:val="20"/>
        </w:rPr>
        <w:t>ar</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líne</w:t>
      </w:r>
      <w:proofErr w:type="spellEnd"/>
      <w:r w:rsidRPr="00E904A9">
        <w:rPr>
          <w:rFonts w:ascii="Arial" w:hAnsi="Arial" w:cs="Arial"/>
          <w:sz w:val="20"/>
          <w:szCs w:val="20"/>
        </w:rPr>
        <w:t xml:space="preserve">: </w:t>
      </w:r>
      <w:proofErr w:type="spellStart"/>
      <w:r w:rsidR="00EC36B6" w:rsidRPr="00E904A9">
        <w:rPr>
          <w:rFonts w:ascii="Arial" w:hAnsi="Arial" w:cs="Arial"/>
          <w:b/>
          <w:bCs/>
          <w:color w:val="EE5828"/>
          <w:sz w:val="20"/>
          <w:szCs w:val="20"/>
        </w:rPr>
        <w:t>Seánra</w:t>
      </w:r>
      <w:proofErr w:type="spellEnd"/>
      <w:r w:rsidRPr="00E904A9">
        <w:rPr>
          <w:rFonts w:ascii="Arial" w:hAnsi="Arial" w:cs="Arial"/>
          <w:b/>
          <w:bCs/>
          <w:color w:val="EE5828"/>
          <w:sz w:val="20"/>
          <w:szCs w:val="20"/>
        </w:rPr>
        <w:t xml:space="preserve"> </w:t>
      </w:r>
      <w:r w:rsidRPr="00E904A9">
        <w:rPr>
          <w:rFonts w:ascii="Arial" w:hAnsi="Arial" w:cs="Arial"/>
          <w:sz w:val="20"/>
          <w:szCs w:val="20"/>
        </w:rPr>
        <w:t>–</w:t>
      </w:r>
      <w:proofErr w:type="spellStart"/>
      <w:r w:rsidR="00EC36B6" w:rsidRPr="00E904A9">
        <w:rPr>
          <w:rFonts w:ascii="Arial" w:hAnsi="Arial" w:cs="Arial"/>
          <w:sz w:val="20"/>
          <w:szCs w:val="20"/>
          <w:u w:val="single"/>
        </w:rPr>
        <w:t>Tabhair</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faoi</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deara</w:t>
      </w:r>
      <w:proofErr w:type="spellEnd"/>
      <w:r w:rsidR="00EC36B6" w:rsidRPr="00E904A9">
        <w:rPr>
          <w:rFonts w:ascii="Arial" w:hAnsi="Arial" w:cs="Arial"/>
          <w:sz w:val="20"/>
          <w:szCs w:val="20"/>
          <w:u w:val="single"/>
        </w:rPr>
        <w:t xml:space="preserve"> an </w:t>
      </w:r>
      <w:proofErr w:type="spellStart"/>
      <w:r w:rsidR="00EC36B6" w:rsidRPr="00E904A9">
        <w:rPr>
          <w:rFonts w:ascii="Arial" w:hAnsi="Arial" w:cs="Arial"/>
          <w:sz w:val="20"/>
          <w:szCs w:val="20"/>
          <w:u w:val="single"/>
        </w:rPr>
        <w:t>iontráil</w:t>
      </w:r>
      <w:proofErr w:type="spellEnd"/>
      <w:r w:rsidR="00EC36B6" w:rsidRPr="00E904A9">
        <w:rPr>
          <w:rFonts w:ascii="Arial" w:hAnsi="Arial" w:cs="Arial"/>
          <w:sz w:val="20"/>
          <w:szCs w:val="20"/>
          <w:u w:val="single"/>
        </w:rPr>
        <w:t xml:space="preserve"> a </w:t>
      </w:r>
      <w:proofErr w:type="spellStart"/>
      <w:r w:rsidR="00EC36B6" w:rsidRPr="00E904A9">
        <w:rPr>
          <w:rFonts w:ascii="Arial" w:hAnsi="Arial" w:cs="Arial"/>
          <w:sz w:val="20"/>
          <w:szCs w:val="20"/>
          <w:u w:val="single"/>
        </w:rPr>
        <w:t>roghnaigh</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tú</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ar</w:t>
      </w:r>
      <w:proofErr w:type="spellEnd"/>
      <w:r w:rsidR="00EC36B6" w:rsidRPr="00E904A9">
        <w:rPr>
          <w:rFonts w:ascii="Arial" w:hAnsi="Arial" w:cs="Arial"/>
          <w:sz w:val="20"/>
          <w:szCs w:val="20"/>
          <w:u w:val="single"/>
        </w:rPr>
        <w:t xml:space="preserve"> an </w:t>
      </w:r>
      <w:proofErr w:type="spellStart"/>
      <w:r w:rsidR="00EC36B6" w:rsidRPr="00E904A9">
        <w:rPr>
          <w:rFonts w:ascii="Arial" w:hAnsi="Arial" w:cs="Arial"/>
          <w:sz w:val="20"/>
          <w:szCs w:val="20"/>
          <w:u w:val="single"/>
        </w:rPr>
        <w:t>bhfoirm</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pháipéir</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faoi</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sheánra</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agus</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roghnaigh</w:t>
      </w:r>
      <w:proofErr w:type="spellEnd"/>
      <w:r w:rsidR="00EC36B6" w:rsidRPr="00E904A9">
        <w:rPr>
          <w:rFonts w:ascii="Arial" w:hAnsi="Arial" w:cs="Arial"/>
          <w:sz w:val="20"/>
          <w:szCs w:val="20"/>
          <w:u w:val="single"/>
        </w:rPr>
        <w:t xml:space="preserve"> an cur</w:t>
      </w:r>
      <w:r w:rsidR="00B77E43" w:rsidRPr="00E904A9">
        <w:rPr>
          <w:rFonts w:ascii="Arial" w:hAnsi="Arial" w:cs="Arial"/>
          <w:sz w:val="20"/>
          <w:szCs w:val="20"/>
          <w:u w:val="single"/>
        </w:rPr>
        <w:t xml:space="preserve"> </w:t>
      </w:r>
      <w:proofErr w:type="spellStart"/>
      <w:r w:rsidR="00B77E43" w:rsidRPr="00E904A9">
        <w:rPr>
          <w:rFonts w:ascii="Arial" w:hAnsi="Arial" w:cs="Arial"/>
          <w:sz w:val="20"/>
          <w:szCs w:val="20"/>
          <w:u w:val="single"/>
        </w:rPr>
        <w:t>síos</w:t>
      </w:r>
      <w:proofErr w:type="spellEnd"/>
      <w:r w:rsidR="00B77E43" w:rsidRPr="00E904A9">
        <w:rPr>
          <w:rFonts w:ascii="Arial" w:hAnsi="Arial" w:cs="Arial"/>
          <w:sz w:val="20"/>
          <w:szCs w:val="20"/>
          <w:u w:val="single"/>
        </w:rPr>
        <w:t xml:space="preserve"> is </w:t>
      </w:r>
      <w:proofErr w:type="spellStart"/>
      <w:r w:rsidR="00B77E43" w:rsidRPr="00E904A9">
        <w:rPr>
          <w:rFonts w:ascii="Arial" w:hAnsi="Arial" w:cs="Arial"/>
          <w:sz w:val="20"/>
          <w:szCs w:val="20"/>
          <w:u w:val="single"/>
        </w:rPr>
        <w:t>giorra</w:t>
      </w:r>
      <w:proofErr w:type="spellEnd"/>
      <w:r w:rsidR="00B77E43" w:rsidRPr="00E904A9">
        <w:rPr>
          <w:rFonts w:ascii="Arial" w:hAnsi="Arial" w:cs="Arial"/>
          <w:sz w:val="20"/>
          <w:szCs w:val="20"/>
          <w:u w:val="single"/>
        </w:rPr>
        <w:t xml:space="preserve"> don </w:t>
      </w:r>
      <w:proofErr w:type="spellStart"/>
      <w:r w:rsidR="00B77E43" w:rsidRPr="00E904A9">
        <w:rPr>
          <w:rFonts w:ascii="Arial" w:hAnsi="Arial" w:cs="Arial"/>
          <w:sz w:val="20"/>
          <w:szCs w:val="20"/>
          <w:u w:val="single"/>
        </w:rPr>
        <w:t>chur</w:t>
      </w:r>
      <w:proofErr w:type="spellEnd"/>
      <w:r w:rsidR="00B77E43" w:rsidRPr="00E904A9">
        <w:rPr>
          <w:rFonts w:ascii="Arial" w:hAnsi="Arial" w:cs="Arial"/>
          <w:sz w:val="20"/>
          <w:szCs w:val="20"/>
          <w:u w:val="single"/>
        </w:rPr>
        <w:t xml:space="preserve"> </w:t>
      </w:r>
      <w:proofErr w:type="spellStart"/>
      <w:r w:rsidR="00B77E43" w:rsidRPr="00E904A9">
        <w:rPr>
          <w:rFonts w:ascii="Arial" w:hAnsi="Arial" w:cs="Arial"/>
          <w:sz w:val="20"/>
          <w:szCs w:val="20"/>
          <w:u w:val="single"/>
        </w:rPr>
        <w:t>síos</w:t>
      </w:r>
      <w:proofErr w:type="spellEnd"/>
      <w:r w:rsidR="00B77E43" w:rsidRPr="00E904A9">
        <w:rPr>
          <w:rFonts w:ascii="Arial" w:hAnsi="Arial" w:cs="Arial"/>
          <w:sz w:val="20"/>
          <w:szCs w:val="20"/>
          <w:u w:val="single"/>
        </w:rPr>
        <w:t xml:space="preserve"> as </w:t>
      </w:r>
      <w:proofErr w:type="gramStart"/>
      <w:r w:rsidR="00B77E43" w:rsidRPr="00E904A9">
        <w:rPr>
          <w:rFonts w:ascii="Arial" w:hAnsi="Arial" w:cs="Arial"/>
          <w:sz w:val="20"/>
          <w:szCs w:val="20"/>
          <w:u w:val="single"/>
        </w:rPr>
        <w:t>an</w:t>
      </w:r>
      <w:proofErr w:type="gram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liosta</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anuas</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ar</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líne</w:t>
      </w:r>
      <w:proofErr w:type="spellEnd"/>
      <w:r w:rsidR="00EC36B6" w:rsidRPr="00E904A9">
        <w:rPr>
          <w:rFonts w:ascii="Arial" w:hAnsi="Arial" w:cs="Arial"/>
          <w:sz w:val="20"/>
          <w:szCs w:val="20"/>
          <w:u w:val="single"/>
        </w:rPr>
        <w:t>.</w:t>
      </w:r>
    </w:p>
    <w:p w:rsidR="00780AC5" w:rsidRPr="00E904A9" w:rsidRDefault="00780AC5" w:rsidP="00780AC5">
      <w:pPr>
        <w:pStyle w:val="ListParagraph"/>
        <w:spacing w:line="252" w:lineRule="auto"/>
        <w:ind w:right="594"/>
        <w:rPr>
          <w:rFonts w:ascii="Arial" w:hAnsi="Arial" w:cs="Arial"/>
          <w:sz w:val="20"/>
          <w:szCs w:val="20"/>
        </w:rPr>
      </w:pPr>
    </w:p>
    <w:p w:rsidR="00780AC5" w:rsidRPr="00E904A9" w:rsidRDefault="00780AC5" w:rsidP="00780AC5">
      <w:pPr>
        <w:pStyle w:val="ListParagraph"/>
        <w:numPr>
          <w:ilvl w:val="0"/>
          <w:numId w:val="14"/>
        </w:numPr>
        <w:autoSpaceDN w:val="0"/>
        <w:spacing w:line="252" w:lineRule="auto"/>
        <w:ind w:right="594"/>
        <w:rPr>
          <w:rFonts w:ascii="Arial" w:hAnsi="Arial" w:cs="Arial"/>
          <w:sz w:val="20"/>
          <w:szCs w:val="20"/>
          <w:u w:val="single"/>
        </w:rPr>
      </w:pPr>
      <w:r w:rsidRPr="00E904A9">
        <w:rPr>
          <w:rFonts w:ascii="Arial" w:hAnsi="Arial" w:cs="Arial"/>
          <w:sz w:val="20"/>
          <w:szCs w:val="20"/>
        </w:rPr>
        <w:t xml:space="preserve">BAI </w:t>
      </w:r>
      <w:proofErr w:type="spellStart"/>
      <w:r w:rsidR="00EC36B6" w:rsidRPr="00E904A9">
        <w:rPr>
          <w:rFonts w:ascii="Arial" w:hAnsi="Arial" w:cs="Arial"/>
          <w:sz w:val="20"/>
          <w:szCs w:val="20"/>
        </w:rPr>
        <w:t>ar</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líne</w:t>
      </w:r>
      <w:proofErr w:type="spellEnd"/>
      <w:r w:rsidRPr="00E904A9">
        <w:rPr>
          <w:rFonts w:ascii="Arial" w:hAnsi="Arial" w:cs="Arial"/>
          <w:sz w:val="20"/>
          <w:szCs w:val="20"/>
        </w:rPr>
        <w:t xml:space="preserve">: </w:t>
      </w:r>
      <w:proofErr w:type="spellStart"/>
      <w:r w:rsidR="00EC36B6" w:rsidRPr="00E904A9">
        <w:rPr>
          <w:rFonts w:ascii="Arial" w:hAnsi="Arial" w:cs="Arial"/>
          <w:b/>
          <w:bCs/>
          <w:color w:val="EE5828"/>
          <w:sz w:val="20"/>
          <w:szCs w:val="20"/>
        </w:rPr>
        <w:t>Téama</w:t>
      </w:r>
      <w:proofErr w:type="spellEnd"/>
      <w:r w:rsidRPr="00E904A9">
        <w:rPr>
          <w:rFonts w:ascii="Arial" w:hAnsi="Arial" w:cs="Arial"/>
          <w:b/>
          <w:bCs/>
          <w:color w:val="EE5828"/>
          <w:sz w:val="20"/>
          <w:szCs w:val="20"/>
        </w:rPr>
        <w:t xml:space="preserve"> </w:t>
      </w:r>
      <w:r w:rsidRPr="00E904A9">
        <w:rPr>
          <w:rFonts w:ascii="Arial" w:hAnsi="Arial" w:cs="Arial"/>
          <w:sz w:val="20"/>
          <w:szCs w:val="20"/>
        </w:rPr>
        <w:t>–</w:t>
      </w:r>
      <w:r w:rsidR="00D51A97" w:rsidRPr="00E904A9">
        <w:rPr>
          <w:rFonts w:ascii="Arial" w:hAnsi="Arial" w:cs="Arial"/>
          <w:sz w:val="20"/>
          <w:szCs w:val="20"/>
        </w:rPr>
        <w:t xml:space="preserve"> </w:t>
      </w:r>
      <w:proofErr w:type="spellStart"/>
      <w:r w:rsidR="00EC36B6" w:rsidRPr="00E904A9">
        <w:rPr>
          <w:rFonts w:ascii="Arial" w:hAnsi="Arial" w:cs="Arial"/>
          <w:sz w:val="20"/>
          <w:szCs w:val="20"/>
        </w:rPr>
        <w:t>Ar</w:t>
      </w:r>
      <w:proofErr w:type="spellEnd"/>
      <w:r w:rsidR="00EC36B6" w:rsidRPr="00E904A9">
        <w:rPr>
          <w:rFonts w:ascii="Arial" w:hAnsi="Arial" w:cs="Arial"/>
          <w:sz w:val="20"/>
          <w:szCs w:val="20"/>
        </w:rPr>
        <w:t xml:space="preserve"> an </w:t>
      </w:r>
      <w:proofErr w:type="spellStart"/>
      <w:r w:rsidR="00EC36B6" w:rsidRPr="00E904A9">
        <w:rPr>
          <w:rFonts w:ascii="Arial" w:hAnsi="Arial" w:cs="Arial"/>
          <w:sz w:val="20"/>
          <w:szCs w:val="20"/>
        </w:rPr>
        <w:t>bhfoirm</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iarratais</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tá</w:t>
      </w:r>
      <w:proofErr w:type="spellEnd"/>
      <w:r w:rsidR="00EC36B6" w:rsidRPr="00E904A9">
        <w:rPr>
          <w:rFonts w:ascii="Arial" w:hAnsi="Arial" w:cs="Arial"/>
          <w:sz w:val="20"/>
          <w:szCs w:val="20"/>
        </w:rPr>
        <w:t xml:space="preserve"> an </w:t>
      </w:r>
      <w:proofErr w:type="spellStart"/>
      <w:r w:rsidR="00EC36B6" w:rsidRPr="00E904A9">
        <w:rPr>
          <w:rFonts w:ascii="Arial" w:hAnsi="Arial" w:cs="Arial"/>
          <w:sz w:val="20"/>
          <w:szCs w:val="20"/>
        </w:rPr>
        <w:t>teideal</w:t>
      </w:r>
      <w:proofErr w:type="spellEnd"/>
      <w:r w:rsidR="00EC36B6" w:rsidRPr="00E904A9">
        <w:rPr>
          <w:rFonts w:ascii="Arial" w:hAnsi="Arial" w:cs="Arial"/>
          <w:sz w:val="20"/>
          <w:szCs w:val="20"/>
        </w:rPr>
        <w:t xml:space="preserve"> ‘</w:t>
      </w:r>
      <w:proofErr w:type="spellStart"/>
      <w:r w:rsidR="00EC36B6" w:rsidRPr="00E904A9">
        <w:rPr>
          <w:rFonts w:ascii="Arial" w:hAnsi="Arial" w:cs="Arial"/>
          <w:b/>
          <w:sz w:val="20"/>
          <w:szCs w:val="20"/>
        </w:rPr>
        <w:t>Critéir</w:t>
      </w:r>
      <w:proofErr w:type="spellEnd"/>
      <w:r w:rsidR="00EC36B6" w:rsidRPr="00E904A9">
        <w:rPr>
          <w:rFonts w:ascii="Arial" w:hAnsi="Arial" w:cs="Arial"/>
          <w:b/>
          <w:sz w:val="20"/>
          <w:szCs w:val="20"/>
        </w:rPr>
        <w:t xml:space="preserve"> </w:t>
      </w:r>
      <w:proofErr w:type="spellStart"/>
      <w:r w:rsidR="00EC36B6" w:rsidRPr="00E904A9">
        <w:rPr>
          <w:rFonts w:ascii="Arial" w:hAnsi="Arial" w:cs="Arial"/>
          <w:b/>
          <w:sz w:val="20"/>
          <w:szCs w:val="20"/>
        </w:rPr>
        <w:t>i</w:t>
      </w:r>
      <w:proofErr w:type="spellEnd"/>
      <w:r w:rsidR="00EC36B6" w:rsidRPr="00E904A9">
        <w:rPr>
          <w:rFonts w:ascii="Arial" w:hAnsi="Arial" w:cs="Arial"/>
          <w:b/>
          <w:sz w:val="20"/>
          <w:szCs w:val="20"/>
        </w:rPr>
        <w:t xml:space="preserve"> </w:t>
      </w:r>
      <w:proofErr w:type="spellStart"/>
      <w:r w:rsidR="00EC36B6" w:rsidRPr="00E904A9">
        <w:rPr>
          <w:rFonts w:ascii="Arial" w:hAnsi="Arial" w:cs="Arial"/>
          <w:b/>
          <w:sz w:val="20"/>
          <w:szCs w:val="20"/>
        </w:rPr>
        <w:t>gcomhair</w:t>
      </w:r>
      <w:proofErr w:type="spellEnd"/>
      <w:r w:rsidR="00EC36B6" w:rsidRPr="00E904A9">
        <w:rPr>
          <w:rFonts w:ascii="Arial" w:hAnsi="Arial" w:cs="Arial"/>
          <w:b/>
          <w:sz w:val="20"/>
          <w:szCs w:val="20"/>
        </w:rPr>
        <w:t xml:space="preserve"> </w:t>
      </w:r>
      <w:proofErr w:type="spellStart"/>
      <w:r w:rsidR="00EC36B6" w:rsidRPr="00E904A9">
        <w:rPr>
          <w:rFonts w:ascii="Arial" w:hAnsi="Arial" w:cs="Arial"/>
          <w:b/>
          <w:sz w:val="20"/>
          <w:szCs w:val="20"/>
        </w:rPr>
        <w:t>Tionscadail</w:t>
      </w:r>
      <w:proofErr w:type="spellEnd"/>
      <w:r w:rsidR="00EC36B6" w:rsidRPr="00E904A9">
        <w:rPr>
          <w:rFonts w:ascii="Arial" w:hAnsi="Arial" w:cs="Arial"/>
          <w:b/>
          <w:sz w:val="20"/>
          <w:szCs w:val="20"/>
        </w:rPr>
        <w:t xml:space="preserve"> </w:t>
      </w:r>
      <w:proofErr w:type="spellStart"/>
      <w:r w:rsidR="00EC36B6" w:rsidRPr="00E904A9">
        <w:rPr>
          <w:rFonts w:ascii="Arial" w:hAnsi="Arial" w:cs="Arial"/>
          <w:b/>
          <w:sz w:val="20"/>
          <w:szCs w:val="20"/>
        </w:rPr>
        <w:t>Incháilithe</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ar</w:t>
      </w:r>
      <w:proofErr w:type="spellEnd"/>
      <w:r w:rsidR="00EC36B6" w:rsidRPr="00E904A9">
        <w:rPr>
          <w:rFonts w:ascii="Arial" w:hAnsi="Arial" w:cs="Arial"/>
          <w:sz w:val="20"/>
          <w:szCs w:val="20"/>
        </w:rPr>
        <w:t xml:space="preserve"> an </w:t>
      </w:r>
      <w:proofErr w:type="spellStart"/>
      <w:r w:rsidR="00EC36B6" w:rsidRPr="00E904A9">
        <w:rPr>
          <w:rFonts w:ascii="Arial" w:hAnsi="Arial" w:cs="Arial"/>
          <w:sz w:val="20"/>
          <w:szCs w:val="20"/>
        </w:rPr>
        <w:t>liosta</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seo</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agus</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cuimsíonn</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sé</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trí</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rPr>
        <w:t>rogha</w:t>
      </w:r>
      <w:proofErr w:type="spellEnd"/>
      <w:r w:rsidR="00EC36B6" w:rsidRPr="00E904A9">
        <w:rPr>
          <w:rFonts w:ascii="Arial" w:hAnsi="Arial" w:cs="Arial"/>
          <w:sz w:val="20"/>
          <w:szCs w:val="20"/>
        </w:rPr>
        <w:t xml:space="preserve">. </w:t>
      </w:r>
      <w:proofErr w:type="spellStart"/>
      <w:r w:rsidR="00EC36B6" w:rsidRPr="00E904A9">
        <w:rPr>
          <w:rFonts w:ascii="Arial" w:hAnsi="Arial" w:cs="Arial"/>
          <w:sz w:val="20"/>
          <w:szCs w:val="20"/>
          <w:u w:val="single"/>
        </w:rPr>
        <w:t>Tabhair</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faoi</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deara</w:t>
      </w:r>
      <w:proofErr w:type="spellEnd"/>
      <w:r w:rsidR="00EC36B6" w:rsidRPr="00E904A9">
        <w:rPr>
          <w:rFonts w:ascii="Arial" w:hAnsi="Arial" w:cs="Arial"/>
          <w:sz w:val="20"/>
          <w:szCs w:val="20"/>
          <w:u w:val="single"/>
        </w:rPr>
        <w:t xml:space="preserve"> an </w:t>
      </w:r>
      <w:proofErr w:type="spellStart"/>
      <w:r w:rsidR="00EC36B6" w:rsidRPr="00E904A9">
        <w:rPr>
          <w:rFonts w:ascii="Arial" w:hAnsi="Arial" w:cs="Arial"/>
          <w:sz w:val="20"/>
          <w:szCs w:val="20"/>
          <w:u w:val="single"/>
        </w:rPr>
        <w:t>iontráil</w:t>
      </w:r>
      <w:proofErr w:type="spellEnd"/>
      <w:r w:rsidR="00EC36B6" w:rsidRPr="00E904A9">
        <w:rPr>
          <w:rFonts w:ascii="Arial" w:hAnsi="Arial" w:cs="Arial"/>
          <w:sz w:val="20"/>
          <w:szCs w:val="20"/>
          <w:u w:val="single"/>
        </w:rPr>
        <w:t xml:space="preserve"> a </w:t>
      </w:r>
      <w:proofErr w:type="spellStart"/>
      <w:r w:rsidR="00EC36B6" w:rsidRPr="00E904A9">
        <w:rPr>
          <w:rFonts w:ascii="Arial" w:hAnsi="Arial" w:cs="Arial"/>
          <w:sz w:val="20"/>
          <w:szCs w:val="20"/>
          <w:u w:val="single"/>
        </w:rPr>
        <w:t>roghnaigh</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tú</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ar</w:t>
      </w:r>
      <w:proofErr w:type="spellEnd"/>
      <w:r w:rsidR="00EC36B6" w:rsidRPr="00E904A9">
        <w:rPr>
          <w:rFonts w:ascii="Arial" w:hAnsi="Arial" w:cs="Arial"/>
          <w:sz w:val="20"/>
          <w:szCs w:val="20"/>
          <w:u w:val="single"/>
        </w:rPr>
        <w:t xml:space="preserve"> an </w:t>
      </w:r>
      <w:proofErr w:type="spellStart"/>
      <w:r w:rsidR="00EC36B6" w:rsidRPr="00E904A9">
        <w:rPr>
          <w:rFonts w:ascii="Arial" w:hAnsi="Arial" w:cs="Arial"/>
          <w:sz w:val="20"/>
          <w:szCs w:val="20"/>
          <w:u w:val="single"/>
        </w:rPr>
        <w:t>bhfoirm</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pháipéir</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faoi</w:t>
      </w:r>
      <w:proofErr w:type="spellEnd"/>
      <w:r w:rsidR="00EC36B6"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chritéir</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agus</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roghnaigh</w:t>
      </w:r>
      <w:proofErr w:type="spellEnd"/>
      <w:r w:rsidR="00EC36B6" w:rsidRPr="00E904A9">
        <w:rPr>
          <w:rFonts w:ascii="Arial" w:hAnsi="Arial" w:cs="Arial"/>
          <w:sz w:val="20"/>
          <w:szCs w:val="20"/>
          <w:u w:val="single"/>
        </w:rPr>
        <w:t xml:space="preserve"> an cur </w:t>
      </w:r>
      <w:proofErr w:type="spellStart"/>
      <w:r w:rsidR="00EC36B6" w:rsidRPr="00E904A9">
        <w:rPr>
          <w:rFonts w:ascii="Arial" w:hAnsi="Arial" w:cs="Arial"/>
          <w:sz w:val="20"/>
          <w:szCs w:val="20"/>
          <w:u w:val="single"/>
        </w:rPr>
        <w:t>síos</w:t>
      </w:r>
      <w:proofErr w:type="spellEnd"/>
      <w:r w:rsidR="00EC36B6" w:rsidRPr="00E904A9">
        <w:rPr>
          <w:rFonts w:ascii="Arial" w:hAnsi="Arial" w:cs="Arial"/>
          <w:sz w:val="20"/>
          <w:szCs w:val="20"/>
          <w:u w:val="single"/>
        </w:rPr>
        <w:t xml:space="preserve"> is </w:t>
      </w:r>
      <w:proofErr w:type="spellStart"/>
      <w:r w:rsidR="00EC36B6" w:rsidRPr="00E904A9">
        <w:rPr>
          <w:rFonts w:ascii="Arial" w:hAnsi="Arial" w:cs="Arial"/>
          <w:sz w:val="20"/>
          <w:szCs w:val="20"/>
          <w:u w:val="single"/>
        </w:rPr>
        <w:t>giorra</w:t>
      </w:r>
      <w:proofErr w:type="spellEnd"/>
      <w:r w:rsidR="00EC36B6" w:rsidRPr="00E904A9">
        <w:rPr>
          <w:rFonts w:ascii="Arial" w:hAnsi="Arial" w:cs="Arial"/>
          <w:sz w:val="20"/>
          <w:szCs w:val="20"/>
          <w:u w:val="single"/>
        </w:rPr>
        <w:t xml:space="preserve"> don </w:t>
      </w:r>
      <w:proofErr w:type="spellStart"/>
      <w:r w:rsidR="00EC36B6" w:rsidRPr="00E904A9">
        <w:rPr>
          <w:rFonts w:ascii="Arial" w:hAnsi="Arial" w:cs="Arial"/>
          <w:sz w:val="20"/>
          <w:szCs w:val="20"/>
          <w:u w:val="single"/>
        </w:rPr>
        <w:t>chur</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síos</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ón</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liosta</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anuas</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ar</w:t>
      </w:r>
      <w:proofErr w:type="spellEnd"/>
      <w:r w:rsidR="00EC36B6" w:rsidRPr="00E904A9">
        <w:rPr>
          <w:rFonts w:ascii="Arial" w:hAnsi="Arial" w:cs="Arial"/>
          <w:sz w:val="20"/>
          <w:szCs w:val="20"/>
          <w:u w:val="single"/>
        </w:rPr>
        <w:t xml:space="preserve"> </w:t>
      </w:r>
      <w:proofErr w:type="spellStart"/>
      <w:r w:rsidR="00EC36B6" w:rsidRPr="00E904A9">
        <w:rPr>
          <w:rFonts w:ascii="Arial" w:hAnsi="Arial" w:cs="Arial"/>
          <w:sz w:val="20"/>
          <w:szCs w:val="20"/>
          <w:u w:val="single"/>
        </w:rPr>
        <w:t>líne</w:t>
      </w:r>
      <w:proofErr w:type="spellEnd"/>
    </w:p>
    <w:p w:rsidR="00780AC5" w:rsidRPr="00E904A9" w:rsidRDefault="00780AC5" w:rsidP="00780AC5">
      <w:pPr>
        <w:pStyle w:val="ListParagraph"/>
        <w:ind w:right="594"/>
        <w:rPr>
          <w:rFonts w:ascii="Arial" w:hAnsi="Arial" w:cs="Arial"/>
          <w:sz w:val="20"/>
          <w:szCs w:val="20"/>
        </w:rPr>
      </w:pPr>
    </w:p>
    <w:p w:rsidR="00780AC5" w:rsidRPr="00E904A9" w:rsidRDefault="00780AC5" w:rsidP="00780AC5">
      <w:pPr>
        <w:pStyle w:val="ListParagraph"/>
        <w:numPr>
          <w:ilvl w:val="0"/>
          <w:numId w:val="14"/>
        </w:numPr>
        <w:autoSpaceDN w:val="0"/>
        <w:spacing w:line="252" w:lineRule="auto"/>
        <w:ind w:right="594"/>
        <w:rPr>
          <w:rFonts w:ascii="Arial" w:hAnsi="Arial" w:cs="Arial"/>
          <w:sz w:val="20"/>
          <w:szCs w:val="20"/>
        </w:rPr>
      </w:pPr>
      <w:r w:rsidRPr="00E904A9">
        <w:rPr>
          <w:rFonts w:ascii="Arial" w:hAnsi="Arial" w:cs="Arial"/>
          <w:sz w:val="20"/>
          <w:szCs w:val="20"/>
        </w:rPr>
        <w:t xml:space="preserve">BAI </w:t>
      </w:r>
      <w:proofErr w:type="spellStart"/>
      <w:r w:rsidR="00D51A97" w:rsidRPr="00E904A9">
        <w:rPr>
          <w:rFonts w:ascii="Arial" w:hAnsi="Arial" w:cs="Arial"/>
          <w:sz w:val="20"/>
          <w:szCs w:val="20"/>
        </w:rPr>
        <w:t>ar</w:t>
      </w:r>
      <w:proofErr w:type="spellEnd"/>
      <w:r w:rsidR="00D51A97" w:rsidRPr="00E904A9">
        <w:rPr>
          <w:rFonts w:ascii="Arial" w:hAnsi="Arial" w:cs="Arial"/>
          <w:sz w:val="20"/>
          <w:szCs w:val="20"/>
        </w:rPr>
        <w:t xml:space="preserve"> </w:t>
      </w:r>
      <w:proofErr w:type="spellStart"/>
      <w:r w:rsidR="00D51A97" w:rsidRPr="00E904A9">
        <w:rPr>
          <w:rFonts w:ascii="Arial" w:hAnsi="Arial" w:cs="Arial"/>
          <w:sz w:val="20"/>
          <w:szCs w:val="20"/>
        </w:rPr>
        <w:t>líne</w:t>
      </w:r>
      <w:proofErr w:type="spellEnd"/>
      <w:r w:rsidRPr="00E904A9">
        <w:rPr>
          <w:rFonts w:ascii="Arial" w:hAnsi="Arial" w:cs="Arial"/>
          <w:sz w:val="20"/>
          <w:szCs w:val="20"/>
        </w:rPr>
        <w:t xml:space="preserve">: </w:t>
      </w:r>
      <w:proofErr w:type="spellStart"/>
      <w:r w:rsidR="00D51A97" w:rsidRPr="00E904A9">
        <w:rPr>
          <w:rFonts w:ascii="Arial" w:hAnsi="Arial" w:cs="Arial"/>
          <w:b/>
          <w:bCs/>
          <w:color w:val="EE5828"/>
          <w:sz w:val="20"/>
          <w:szCs w:val="20"/>
        </w:rPr>
        <w:t>Formáid</w:t>
      </w:r>
      <w:proofErr w:type="spellEnd"/>
      <w:r w:rsidRPr="00E904A9">
        <w:rPr>
          <w:rFonts w:ascii="Arial" w:hAnsi="Arial" w:cs="Arial"/>
          <w:b/>
          <w:bCs/>
          <w:color w:val="EE5828"/>
          <w:sz w:val="20"/>
          <w:szCs w:val="20"/>
        </w:rPr>
        <w:t xml:space="preserve"> </w:t>
      </w:r>
      <w:r w:rsidRPr="00E904A9">
        <w:rPr>
          <w:rFonts w:ascii="Arial" w:hAnsi="Arial" w:cs="Arial"/>
          <w:sz w:val="20"/>
          <w:szCs w:val="20"/>
        </w:rPr>
        <w:t>–</w:t>
      </w:r>
      <w:r w:rsidR="00D51A97" w:rsidRPr="00E904A9">
        <w:rPr>
          <w:rFonts w:ascii="Arial" w:hAnsi="Arial" w:cs="Arial"/>
          <w:sz w:val="20"/>
          <w:szCs w:val="20"/>
        </w:rPr>
        <w:t xml:space="preserve"> </w:t>
      </w:r>
      <w:proofErr w:type="spellStart"/>
      <w:r w:rsidR="00D51A97" w:rsidRPr="00E904A9">
        <w:rPr>
          <w:rFonts w:ascii="Arial" w:hAnsi="Arial" w:cs="Arial"/>
          <w:sz w:val="20"/>
          <w:szCs w:val="20"/>
        </w:rPr>
        <w:t>Tá</w:t>
      </w:r>
      <w:proofErr w:type="spellEnd"/>
      <w:r w:rsidR="00D51A97" w:rsidRPr="00E904A9">
        <w:rPr>
          <w:rFonts w:ascii="Arial" w:hAnsi="Arial" w:cs="Arial"/>
          <w:sz w:val="20"/>
          <w:szCs w:val="20"/>
        </w:rPr>
        <w:t xml:space="preserve"> an </w:t>
      </w:r>
      <w:proofErr w:type="spellStart"/>
      <w:r w:rsidR="00D51A97" w:rsidRPr="00E904A9">
        <w:rPr>
          <w:rFonts w:ascii="Arial" w:hAnsi="Arial" w:cs="Arial"/>
          <w:sz w:val="20"/>
          <w:szCs w:val="20"/>
        </w:rPr>
        <w:t>lipéad</w:t>
      </w:r>
      <w:proofErr w:type="spellEnd"/>
      <w:r w:rsidR="00D51A97" w:rsidRPr="00E904A9">
        <w:rPr>
          <w:rFonts w:ascii="Arial" w:hAnsi="Arial" w:cs="Arial"/>
          <w:sz w:val="20"/>
          <w:szCs w:val="20"/>
        </w:rPr>
        <w:t xml:space="preserve"> ‘</w:t>
      </w:r>
      <w:proofErr w:type="spellStart"/>
      <w:r w:rsidR="00D51A97" w:rsidRPr="00E904A9">
        <w:rPr>
          <w:rFonts w:ascii="Arial" w:hAnsi="Arial" w:cs="Arial"/>
          <w:b/>
          <w:sz w:val="20"/>
          <w:szCs w:val="20"/>
        </w:rPr>
        <w:t>Seánra</w:t>
      </w:r>
      <w:proofErr w:type="spellEnd"/>
      <w:r w:rsidR="00D51A97" w:rsidRPr="00E904A9">
        <w:rPr>
          <w:rFonts w:ascii="Arial" w:hAnsi="Arial" w:cs="Arial"/>
          <w:b/>
          <w:sz w:val="20"/>
          <w:szCs w:val="20"/>
        </w:rPr>
        <w:t>’</w:t>
      </w:r>
      <w:r w:rsidR="00D51A97" w:rsidRPr="00E904A9">
        <w:rPr>
          <w:rFonts w:ascii="Arial" w:hAnsi="Arial" w:cs="Arial"/>
          <w:sz w:val="20"/>
          <w:szCs w:val="20"/>
        </w:rPr>
        <w:t xml:space="preserve"> air sin </w:t>
      </w:r>
      <w:proofErr w:type="spellStart"/>
      <w:r w:rsidR="00D51A97" w:rsidRPr="00E904A9">
        <w:rPr>
          <w:rFonts w:ascii="Arial" w:hAnsi="Arial" w:cs="Arial"/>
          <w:sz w:val="20"/>
          <w:szCs w:val="20"/>
        </w:rPr>
        <w:t>ar</w:t>
      </w:r>
      <w:proofErr w:type="spellEnd"/>
      <w:r w:rsidR="00D51A97" w:rsidRPr="00E904A9">
        <w:rPr>
          <w:rFonts w:ascii="Arial" w:hAnsi="Arial" w:cs="Arial"/>
          <w:sz w:val="20"/>
          <w:szCs w:val="20"/>
        </w:rPr>
        <w:t xml:space="preserve"> an </w:t>
      </w:r>
      <w:proofErr w:type="spellStart"/>
      <w:r w:rsidR="00D51A97" w:rsidRPr="00E904A9">
        <w:rPr>
          <w:rFonts w:ascii="Arial" w:hAnsi="Arial" w:cs="Arial"/>
          <w:sz w:val="20"/>
          <w:szCs w:val="20"/>
        </w:rPr>
        <w:t>bhfoirm</w:t>
      </w:r>
      <w:proofErr w:type="spellEnd"/>
      <w:r w:rsidR="00D51A97" w:rsidRPr="00E904A9">
        <w:rPr>
          <w:rFonts w:ascii="Arial" w:hAnsi="Arial" w:cs="Arial"/>
          <w:sz w:val="20"/>
          <w:szCs w:val="20"/>
        </w:rPr>
        <w:t xml:space="preserve"> </w:t>
      </w:r>
      <w:proofErr w:type="spellStart"/>
      <w:r w:rsidR="00D51A97" w:rsidRPr="00E904A9">
        <w:rPr>
          <w:rFonts w:ascii="Arial" w:hAnsi="Arial" w:cs="Arial"/>
          <w:sz w:val="20"/>
          <w:szCs w:val="20"/>
        </w:rPr>
        <w:t>iarratais</w:t>
      </w:r>
      <w:proofErr w:type="spellEnd"/>
      <w:r w:rsidR="00D51A97" w:rsidRPr="00E904A9">
        <w:rPr>
          <w:rFonts w:ascii="Arial" w:hAnsi="Arial" w:cs="Arial"/>
          <w:sz w:val="20"/>
          <w:szCs w:val="20"/>
        </w:rPr>
        <w:t xml:space="preserve"> </w:t>
      </w:r>
      <w:proofErr w:type="spellStart"/>
      <w:r w:rsidR="00D51A97" w:rsidRPr="00E904A9">
        <w:rPr>
          <w:rFonts w:ascii="Arial" w:hAnsi="Arial" w:cs="Arial"/>
          <w:sz w:val="20"/>
          <w:szCs w:val="20"/>
        </w:rPr>
        <w:t>agus</w:t>
      </w:r>
      <w:proofErr w:type="spellEnd"/>
      <w:r w:rsidR="00D51A97" w:rsidRPr="00E904A9">
        <w:rPr>
          <w:rFonts w:ascii="Arial" w:hAnsi="Arial" w:cs="Arial"/>
          <w:sz w:val="20"/>
          <w:szCs w:val="20"/>
        </w:rPr>
        <w:t xml:space="preserve"> </w:t>
      </w:r>
      <w:proofErr w:type="spellStart"/>
      <w:r w:rsidR="00D51A97" w:rsidRPr="00E904A9">
        <w:rPr>
          <w:rFonts w:ascii="Arial" w:hAnsi="Arial" w:cs="Arial"/>
          <w:sz w:val="20"/>
          <w:szCs w:val="20"/>
        </w:rPr>
        <w:t>cuimsíonn</w:t>
      </w:r>
      <w:proofErr w:type="spellEnd"/>
      <w:r w:rsidR="00D51A97" w:rsidRPr="00E904A9">
        <w:rPr>
          <w:rFonts w:ascii="Arial" w:hAnsi="Arial" w:cs="Arial"/>
          <w:sz w:val="20"/>
          <w:szCs w:val="20"/>
        </w:rPr>
        <w:t xml:space="preserve"> </w:t>
      </w:r>
      <w:proofErr w:type="spellStart"/>
      <w:r w:rsidR="00D51A97" w:rsidRPr="00E904A9">
        <w:rPr>
          <w:rFonts w:ascii="Arial" w:hAnsi="Arial" w:cs="Arial"/>
          <w:sz w:val="20"/>
          <w:szCs w:val="20"/>
        </w:rPr>
        <w:t>sé</w:t>
      </w:r>
      <w:proofErr w:type="spellEnd"/>
      <w:r w:rsidR="00D51A97" w:rsidRPr="00E904A9">
        <w:rPr>
          <w:rFonts w:ascii="Arial" w:hAnsi="Arial" w:cs="Arial"/>
          <w:sz w:val="20"/>
          <w:szCs w:val="20"/>
        </w:rPr>
        <w:t xml:space="preserve"> </w:t>
      </w:r>
      <w:proofErr w:type="spellStart"/>
      <w:r w:rsidR="00D51A97" w:rsidRPr="00E904A9">
        <w:rPr>
          <w:rFonts w:ascii="Arial" w:hAnsi="Arial" w:cs="Arial"/>
          <w:sz w:val="20"/>
          <w:szCs w:val="20"/>
        </w:rPr>
        <w:t>ceithre</w:t>
      </w:r>
      <w:proofErr w:type="spellEnd"/>
      <w:r w:rsidR="00D51A97" w:rsidRPr="00E904A9">
        <w:rPr>
          <w:rFonts w:ascii="Arial" w:hAnsi="Arial" w:cs="Arial"/>
          <w:sz w:val="20"/>
          <w:szCs w:val="20"/>
        </w:rPr>
        <w:t xml:space="preserve"> </w:t>
      </w:r>
      <w:proofErr w:type="spellStart"/>
      <w:r w:rsidR="00D51A97" w:rsidRPr="00E904A9">
        <w:rPr>
          <w:rFonts w:ascii="Arial" w:hAnsi="Arial" w:cs="Arial"/>
          <w:sz w:val="20"/>
          <w:szCs w:val="20"/>
        </w:rPr>
        <w:t>rogha</w:t>
      </w:r>
      <w:proofErr w:type="spellEnd"/>
      <w:r w:rsidR="00D51A97" w:rsidRPr="00E904A9">
        <w:rPr>
          <w:rFonts w:ascii="Arial" w:hAnsi="Arial" w:cs="Arial"/>
          <w:sz w:val="20"/>
          <w:szCs w:val="20"/>
        </w:rPr>
        <w:t xml:space="preserve">. </w:t>
      </w:r>
      <w:proofErr w:type="spellStart"/>
      <w:r w:rsidR="00D51A97" w:rsidRPr="00E904A9">
        <w:rPr>
          <w:rFonts w:ascii="Arial" w:hAnsi="Arial" w:cs="Arial"/>
          <w:sz w:val="20"/>
          <w:szCs w:val="20"/>
          <w:u w:val="single"/>
        </w:rPr>
        <w:t>Tabhair</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faoi</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deara</w:t>
      </w:r>
      <w:proofErr w:type="spellEnd"/>
      <w:r w:rsidR="00D51A97" w:rsidRPr="00E904A9">
        <w:rPr>
          <w:rFonts w:ascii="Arial" w:hAnsi="Arial" w:cs="Arial"/>
          <w:sz w:val="20"/>
          <w:szCs w:val="20"/>
          <w:u w:val="single"/>
        </w:rPr>
        <w:t xml:space="preserve"> an </w:t>
      </w:r>
      <w:proofErr w:type="spellStart"/>
      <w:r w:rsidR="00D51A97" w:rsidRPr="00E904A9">
        <w:rPr>
          <w:rFonts w:ascii="Arial" w:hAnsi="Arial" w:cs="Arial"/>
          <w:sz w:val="20"/>
          <w:szCs w:val="20"/>
          <w:u w:val="single"/>
        </w:rPr>
        <w:t>iontráil</w:t>
      </w:r>
      <w:proofErr w:type="spellEnd"/>
      <w:r w:rsidR="00D51A97" w:rsidRPr="00E904A9">
        <w:rPr>
          <w:rFonts w:ascii="Arial" w:hAnsi="Arial" w:cs="Arial"/>
          <w:sz w:val="20"/>
          <w:szCs w:val="20"/>
          <w:u w:val="single"/>
        </w:rPr>
        <w:t xml:space="preserve"> a </w:t>
      </w:r>
      <w:proofErr w:type="spellStart"/>
      <w:r w:rsidR="00D51A97" w:rsidRPr="00E904A9">
        <w:rPr>
          <w:rFonts w:ascii="Arial" w:hAnsi="Arial" w:cs="Arial"/>
          <w:sz w:val="20"/>
          <w:szCs w:val="20"/>
          <w:u w:val="single"/>
        </w:rPr>
        <w:t>roghnaigh</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tú</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ar</w:t>
      </w:r>
      <w:proofErr w:type="spellEnd"/>
      <w:r w:rsidR="00D51A97" w:rsidRPr="00E904A9">
        <w:rPr>
          <w:rFonts w:ascii="Arial" w:hAnsi="Arial" w:cs="Arial"/>
          <w:sz w:val="20"/>
          <w:szCs w:val="20"/>
          <w:u w:val="single"/>
        </w:rPr>
        <w:t xml:space="preserve"> an </w:t>
      </w:r>
      <w:proofErr w:type="spellStart"/>
      <w:r w:rsidR="00D51A97" w:rsidRPr="00E904A9">
        <w:rPr>
          <w:rFonts w:ascii="Arial" w:hAnsi="Arial" w:cs="Arial"/>
          <w:sz w:val="20"/>
          <w:szCs w:val="20"/>
          <w:u w:val="single"/>
        </w:rPr>
        <w:t>bhfoirm</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pháipéir</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faoi</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sheánra</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agus</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roghnaigh</w:t>
      </w:r>
      <w:proofErr w:type="spellEnd"/>
      <w:r w:rsidR="00D51A97" w:rsidRPr="00E904A9">
        <w:rPr>
          <w:rFonts w:ascii="Arial" w:hAnsi="Arial" w:cs="Arial"/>
          <w:sz w:val="20"/>
          <w:szCs w:val="20"/>
          <w:u w:val="single"/>
        </w:rPr>
        <w:t xml:space="preserve"> an cu</w:t>
      </w:r>
      <w:r w:rsidR="00B77E43" w:rsidRPr="00E904A9">
        <w:rPr>
          <w:rFonts w:ascii="Arial" w:hAnsi="Arial" w:cs="Arial"/>
          <w:sz w:val="20"/>
          <w:szCs w:val="20"/>
          <w:u w:val="single"/>
        </w:rPr>
        <w:t xml:space="preserve">r </w:t>
      </w:r>
      <w:proofErr w:type="spellStart"/>
      <w:r w:rsidR="00B77E43" w:rsidRPr="00E904A9">
        <w:rPr>
          <w:rFonts w:ascii="Arial" w:hAnsi="Arial" w:cs="Arial"/>
          <w:sz w:val="20"/>
          <w:szCs w:val="20"/>
          <w:u w:val="single"/>
        </w:rPr>
        <w:t>síos</w:t>
      </w:r>
      <w:proofErr w:type="spellEnd"/>
      <w:r w:rsidR="00B77E43" w:rsidRPr="00E904A9">
        <w:rPr>
          <w:rFonts w:ascii="Arial" w:hAnsi="Arial" w:cs="Arial"/>
          <w:sz w:val="20"/>
          <w:szCs w:val="20"/>
          <w:u w:val="single"/>
        </w:rPr>
        <w:t xml:space="preserve"> is </w:t>
      </w:r>
      <w:proofErr w:type="spellStart"/>
      <w:r w:rsidR="00B77E43" w:rsidRPr="00E904A9">
        <w:rPr>
          <w:rFonts w:ascii="Arial" w:hAnsi="Arial" w:cs="Arial"/>
          <w:sz w:val="20"/>
          <w:szCs w:val="20"/>
          <w:u w:val="single"/>
        </w:rPr>
        <w:t>giorra</w:t>
      </w:r>
      <w:proofErr w:type="spellEnd"/>
      <w:r w:rsidR="00B77E43" w:rsidRPr="00E904A9">
        <w:rPr>
          <w:rFonts w:ascii="Arial" w:hAnsi="Arial" w:cs="Arial"/>
          <w:sz w:val="20"/>
          <w:szCs w:val="20"/>
          <w:u w:val="single"/>
        </w:rPr>
        <w:t xml:space="preserve"> don </w:t>
      </w:r>
      <w:proofErr w:type="spellStart"/>
      <w:r w:rsidR="00B77E43" w:rsidRPr="00E904A9">
        <w:rPr>
          <w:rFonts w:ascii="Arial" w:hAnsi="Arial" w:cs="Arial"/>
          <w:sz w:val="20"/>
          <w:szCs w:val="20"/>
          <w:u w:val="single"/>
        </w:rPr>
        <w:t>chur</w:t>
      </w:r>
      <w:proofErr w:type="spellEnd"/>
      <w:r w:rsidR="00B77E43" w:rsidRPr="00E904A9">
        <w:rPr>
          <w:rFonts w:ascii="Arial" w:hAnsi="Arial" w:cs="Arial"/>
          <w:sz w:val="20"/>
          <w:szCs w:val="20"/>
          <w:u w:val="single"/>
        </w:rPr>
        <w:t xml:space="preserve"> </w:t>
      </w:r>
      <w:proofErr w:type="spellStart"/>
      <w:r w:rsidR="00B77E43" w:rsidRPr="00E904A9">
        <w:rPr>
          <w:rFonts w:ascii="Arial" w:hAnsi="Arial" w:cs="Arial"/>
          <w:sz w:val="20"/>
          <w:szCs w:val="20"/>
          <w:u w:val="single"/>
        </w:rPr>
        <w:t>síos</w:t>
      </w:r>
      <w:proofErr w:type="spellEnd"/>
      <w:r w:rsidR="00B77E43" w:rsidRPr="00E904A9">
        <w:rPr>
          <w:rFonts w:ascii="Arial" w:hAnsi="Arial" w:cs="Arial"/>
          <w:sz w:val="20"/>
          <w:szCs w:val="20"/>
          <w:u w:val="single"/>
        </w:rPr>
        <w:t xml:space="preserve"> as a</w:t>
      </w:r>
      <w:r w:rsidR="00D51A97" w:rsidRPr="00E904A9">
        <w:rPr>
          <w:rFonts w:ascii="Arial" w:hAnsi="Arial" w:cs="Arial"/>
          <w:sz w:val="20"/>
          <w:szCs w:val="20"/>
          <w:u w:val="single"/>
        </w:rPr>
        <w:t xml:space="preserve">n </w:t>
      </w:r>
      <w:proofErr w:type="spellStart"/>
      <w:r w:rsidR="00D51A97" w:rsidRPr="00E904A9">
        <w:rPr>
          <w:rFonts w:ascii="Arial" w:hAnsi="Arial" w:cs="Arial"/>
          <w:sz w:val="20"/>
          <w:szCs w:val="20"/>
          <w:u w:val="single"/>
        </w:rPr>
        <w:t>liosta</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anuas</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ar</w:t>
      </w:r>
      <w:proofErr w:type="spellEnd"/>
      <w:r w:rsidR="00D51A97" w:rsidRPr="00E904A9">
        <w:rPr>
          <w:rFonts w:ascii="Arial" w:hAnsi="Arial" w:cs="Arial"/>
          <w:sz w:val="20"/>
          <w:szCs w:val="20"/>
          <w:u w:val="single"/>
        </w:rPr>
        <w:t xml:space="preserve"> </w:t>
      </w:r>
      <w:proofErr w:type="spellStart"/>
      <w:r w:rsidR="00D51A97" w:rsidRPr="00E904A9">
        <w:rPr>
          <w:rFonts w:ascii="Arial" w:hAnsi="Arial" w:cs="Arial"/>
          <w:sz w:val="20"/>
          <w:szCs w:val="20"/>
          <w:u w:val="single"/>
        </w:rPr>
        <w:t>líne</w:t>
      </w:r>
      <w:proofErr w:type="spellEnd"/>
    </w:p>
    <w:p w:rsidR="00780AC5" w:rsidRPr="00E904A9" w:rsidRDefault="00780AC5" w:rsidP="00780AC5">
      <w:pPr>
        <w:pStyle w:val="ListParagraph"/>
        <w:rPr>
          <w:rFonts w:ascii="Arial" w:hAnsi="Arial" w:cs="Arial"/>
          <w:sz w:val="20"/>
          <w:szCs w:val="20"/>
        </w:rPr>
      </w:pPr>
    </w:p>
    <w:p w:rsidR="00780AC5" w:rsidRPr="00E904A9" w:rsidRDefault="00D51A97" w:rsidP="00780AC5">
      <w:pPr>
        <w:pStyle w:val="ListParagraph"/>
        <w:numPr>
          <w:ilvl w:val="0"/>
          <w:numId w:val="14"/>
        </w:numPr>
        <w:autoSpaceDN w:val="0"/>
        <w:spacing w:line="252" w:lineRule="auto"/>
        <w:ind w:right="594"/>
        <w:rPr>
          <w:rFonts w:ascii="Arial" w:hAnsi="Arial" w:cs="Arial"/>
          <w:sz w:val="20"/>
          <w:szCs w:val="20"/>
        </w:rPr>
      </w:pPr>
      <w:proofErr w:type="spellStart"/>
      <w:r w:rsidRPr="00E904A9">
        <w:rPr>
          <w:rFonts w:ascii="Arial" w:hAnsi="Arial" w:cs="Arial"/>
          <w:b/>
          <w:bCs/>
          <w:color w:val="EE5828"/>
          <w:sz w:val="20"/>
          <w:szCs w:val="20"/>
        </w:rPr>
        <w:t>Conas</w:t>
      </w:r>
      <w:proofErr w:type="spellEnd"/>
      <w:r w:rsidRPr="00E904A9">
        <w:rPr>
          <w:rFonts w:ascii="Arial" w:hAnsi="Arial" w:cs="Arial"/>
          <w:b/>
          <w:bCs/>
          <w:color w:val="EE5828"/>
          <w:sz w:val="20"/>
          <w:szCs w:val="20"/>
        </w:rPr>
        <w:t xml:space="preserve"> a </w:t>
      </w:r>
      <w:proofErr w:type="spellStart"/>
      <w:r w:rsidRPr="00E904A9">
        <w:rPr>
          <w:rFonts w:ascii="Arial" w:hAnsi="Arial" w:cs="Arial"/>
          <w:b/>
          <w:bCs/>
          <w:color w:val="EE5828"/>
          <w:sz w:val="20"/>
          <w:szCs w:val="20"/>
        </w:rPr>
        <w:t>dhéileálann</w:t>
      </w:r>
      <w:proofErr w:type="spellEnd"/>
      <w:r w:rsidRPr="00E904A9">
        <w:rPr>
          <w:rFonts w:ascii="Arial" w:hAnsi="Arial" w:cs="Arial"/>
          <w:b/>
          <w:bCs/>
          <w:color w:val="EE5828"/>
          <w:sz w:val="20"/>
          <w:szCs w:val="20"/>
        </w:rPr>
        <w:t xml:space="preserve"> an </w:t>
      </w:r>
      <w:proofErr w:type="spellStart"/>
      <w:r w:rsidRPr="00E904A9">
        <w:rPr>
          <w:rFonts w:ascii="Arial" w:hAnsi="Arial" w:cs="Arial"/>
          <w:b/>
          <w:bCs/>
          <w:color w:val="EE5828"/>
          <w:sz w:val="20"/>
          <w:szCs w:val="20"/>
        </w:rPr>
        <w:t>tionscadal</w:t>
      </w:r>
      <w:proofErr w:type="spellEnd"/>
      <w:r w:rsidRPr="00E904A9">
        <w:rPr>
          <w:rFonts w:ascii="Arial" w:hAnsi="Arial" w:cs="Arial"/>
          <w:b/>
          <w:bCs/>
          <w:color w:val="EE5828"/>
          <w:sz w:val="20"/>
          <w:szCs w:val="20"/>
        </w:rPr>
        <w:t xml:space="preserve"> le </w:t>
      </w:r>
      <w:proofErr w:type="spellStart"/>
      <w:r w:rsidRPr="00E904A9">
        <w:rPr>
          <w:rFonts w:ascii="Arial" w:hAnsi="Arial" w:cs="Arial"/>
          <w:b/>
          <w:bCs/>
          <w:color w:val="EE5828"/>
          <w:sz w:val="20"/>
          <w:szCs w:val="20"/>
        </w:rPr>
        <w:t>téamaí</w:t>
      </w:r>
      <w:proofErr w:type="spellEnd"/>
      <w:r w:rsidR="00780AC5" w:rsidRPr="00E904A9">
        <w:rPr>
          <w:rFonts w:ascii="Arial" w:hAnsi="Arial" w:cs="Arial"/>
          <w:b/>
          <w:bCs/>
          <w:color w:val="EE5828"/>
          <w:sz w:val="20"/>
          <w:szCs w:val="20"/>
        </w:rPr>
        <w:t>?</w:t>
      </w:r>
      <w:r w:rsidR="00780AC5" w:rsidRPr="00E904A9">
        <w:rPr>
          <w:rFonts w:ascii="Arial" w:hAnsi="Arial" w:cs="Arial"/>
          <w:sz w:val="20"/>
          <w:szCs w:val="20"/>
        </w:rPr>
        <w:t xml:space="preserve"> </w:t>
      </w:r>
      <w:proofErr w:type="spellStart"/>
      <w:r w:rsidRPr="00E904A9">
        <w:rPr>
          <w:rFonts w:ascii="Arial" w:hAnsi="Arial" w:cs="Arial"/>
          <w:sz w:val="20"/>
          <w:szCs w:val="20"/>
        </w:rPr>
        <w:t>Tabhair</w:t>
      </w:r>
      <w:proofErr w:type="spellEnd"/>
      <w:r w:rsidRPr="00E904A9">
        <w:rPr>
          <w:rFonts w:ascii="Arial" w:hAnsi="Arial" w:cs="Arial"/>
          <w:sz w:val="20"/>
          <w:szCs w:val="20"/>
        </w:rPr>
        <w:t xml:space="preserve"> cur </w:t>
      </w:r>
      <w:proofErr w:type="spellStart"/>
      <w:r w:rsidRPr="00E904A9">
        <w:rPr>
          <w:rFonts w:ascii="Arial" w:hAnsi="Arial" w:cs="Arial"/>
          <w:sz w:val="20"/>
          <w:szCs w:val="20"/>
        </w:rPr>
        <w:t>síos</w:t>
      </w:r>
      <w:proofErr w:type="spellEnd"/>
      <w:r w:rsidRPr="00E904A9">
        <w:rPr>
          <w:rFonts w:ascii="Arial" w:hAnsi="Arial" w:cs="Arial"/>
          <w:sz w:val="20"/>
          <w:szCs w:val="20"/>
        </w:rPr>
        <w:t xml:space="preserve"> </w:t>
      </w:r>
      <w:proofErr w:type="spellStart"/>
      <w:r w:rsidRPr="00E904A9">
        <w:rPr>
          <w:rFonts w:ascii="Arial" w:hAnsi="Arial" w:cs="Arial"/>
          <w:sz w:val="20"/>
          <w:szCs w:val="20"/>
        </w:rPr>
        <w:t>gearr</w:t>
      </w:r>
      <w:proofErr w:type="spellEnd"/>
      <w:r w:rsidRPr="00E904A9">
        <w:rPr>
          <w:rFonts w:ascii="Arial" w:hAnsi="Arial" w:cs="Arial"/>
          <w:sz w:val="20"/>
          <w:szCs w:val="20"/>
        </w:rPr>
        <w:t xml:space="preserve"> </w:t>
      </w:r>
      <w:proofErr w:type="spellStart"/>
      <w:r w:rsidRPr="00E904A9">
        <w:rPr>
          <w:rFonts w:ascii="Arial" w:hAnsi="Arial" w:cs="Arial"/>
          <w:sz w:val="20"/>
          <w:szCs w:val="20"/>
        </w:rPr>
        <w:t>ar</w:t>
      </w:r>
      <w:proofErr w:type="spellEnd"/>
      <w:r w:rsidRPr="00E904A9">
        <w:rPr>
          <w:rFonts w:ascii="Arial" w:hAnsi="Arial" w:cs="Arial"/>
          <w:sz w:val="20"/>
          <w:szCs w:val="20"/>
        </w:rPr>
        <w:t xml:space="preserve"> </w:t>
      </w:r>
      <w:proofErr w:type="spellStart"/>
      <w:r w:rsidRPr="00E904A9">
        <w:rPr>
          <w:rFonts w:ascii="Arial" w:hAnsi="Arial" w:cs="Arial"/>
          <w:sz w:val="20"/>
          <w:szCs w:val="20"/>
        </w:rPr>
        <w:t>conas</w:t>
      </w:r>
      <w:proofErr w:type="spellEnd"/>
      <w:r w:rsidRPr="00E904A9">
        <w:rPr>
          <w:rFonts w:ascii="Arial" w:hAnsi="Arial" w:cs="Arial"/>
          <w:sz w:val="20"/>
          <w:szCs w:val="20"/>
        </w:rPr>
        <w:t xml:space="preserve"> a </w:t>
      </w:r>
      <w:proofErr w:type="spellStart"/>
      <w:r w:rsidRPr="00E904A9">
        <w:rPr>
          <w:rFonts w:ascii="Arial" w:hAnsi="Arial" w:cs="Arial"/>
          <w:sz w:val="20"/>
          <w:szCs w:val="20"/>
        </w:rPr>
        <w:t>chomhlíontar</w:t>
      </w:r>
      <w:proofErr w:type="spellEnd"/>
      <w:r w:rsidRPr="00E904A9">
        <w:rPr>
          <w:rFonts w:ascii="Arial" w:hAnsi="Arial" w:cs="Arial"/>
          <w:sz w:val="20"/>
          <w:szCs w:val="20"/>
        </w:rPr>
        <w:t xml:space="preserve"> </w:t>
      </w:r>
      <w:r w:rsidRPr="00E904A9">
        <w:rPr>
          <w:rFonts w:ascii="Arial" w:hAnsi="Arial" w:cs="Arial"/>
          <w:b/>
          <w:sz w:val="20"/>
          <w:szCs w:val="20"/>
        </w:rPr>
        <w:t xml:space="preserve">an </w:t>
      </w:r>
      <w:proofErr w:type="spellStart"/>
      <w:r w:rsidRPr="00E904A9">
        <w:rPr>
          <w:rFonts w:ascii="Arial" w:hAnsi="Arial" w:cs="Arial"/>
          <w:b/>
          <w:sz w:val="20"/>
          <w:szCs w:val="20"/>
        </w:rPr>
        <w:t>téama</w:t>
      </w:r>
      <w:proofErr w:type="spellEnd"/>
      <w:r w:rsidRPr="00E904A9">
        <w:rPr>
          <w:rFonts w:ascii="Arial" w:hAnsi="Arial" w:cs="Arial"/>
          <w:b/>
          <w:sz w:val="20"/>
          <w:szCs w:val="20"/>
        </w:rPr>
        <w:t>/</w:t>
      </w:r>
      <w:proofErr w:type="spellStart"/>
      <w:r w:rsidRPr="00E904A9">
        <w:rPr>
          <w:rFonts w:ascii="Arial" w:hAnsi="Arial" w:cs="Arial"/>
          <w:b/>
          <w:sz w:val="20"/>
          <w:szCs w:val="20"/>
        </w:rPr>
        <w:t>critéar</w:t>
      </w:r>
      <w:proofErr w:type="spellEnd"/>
      <w:r w:rsidRPr="00E904A9">
        <w:rPr>
          <w:rFonts w:ascii="Arial" w:hAnsi="Arial" w:cs="Arial"/>
          <w:b/>
          <w:sz w:val="20"/>
          <w:szCs w:val="20"/>
        </w:rPr>
        <w:t xml:space="preserve"> a </w:t>
      </w:r>
      <w:proofErr w:type="spellStart"/>
      <w:r w:rsidRPr="00E904A9">
        <w:rPr>
          <w:rFonts w:ascii="Arial" w:hAnsi="Arial" w:cs="Arial"/>
          <w:b/>
          <w:sz w:val="20"/>
          <w:szCs w:val="20"/>
        </w:rPr>
        <w:t>roghnaíodh</w:t>
      </w:r>
      <w:proofErr w:type="spellEnd"/>
      <w:r w:rsidRPr="00E904A9">
        <w:rPr>
          <w:rFonts w:ascii="Arial" w:hAnsi="Arial" w:cs="Arial"/>
          <w:sz w:val="20"/>
          <w:szCs w:val="20"/>
        </w:rPr>
        <w:t xml:space="preserve"> </w:t>
      </w:r>
      <w:proofErr w:type="spellStart"/>
      <w:r w:rsidRPr="00E904A9">
        <w:rPr>
          <w:rFonts w:ascii="Arial" w:hAnsi="Arial" w:cs="Arial"/>
          <w:sz w:val="20"/>
          <w:szCs w:val="20"/>
        </w:rPr>
        <w:t>sa</w:t>
      </w:r>
      <w:proofErr w:type="spellEnd"/>
      <w:r w:rsidRPr="00E904A9">
        <w:rPr>
          <w:rFonts w:ascii="Arial" w:hAnsi="Arial" w:cs="Arial"/>
          <w:sz w:val="20"/>
          <w:szCs w:val="20"/>
        </w:rPr>
        <w:t xml:space="preserve"> </w:t>
      </w:r>
      <w:proofErr w:type="spellStart"/>
      <w:r w:rsidRPr="00E904A9">
        <w:rPr>
          <w:rFonts w:ascii="Arial" w:hAnsi="Arial" w:cs="Arial"/>
          <w:sz w:val="20"/>
          <w:szCs w:val="20"/>
        </w:rPr>
        <w:t>togra</w:t>
      </w:r>
      <w:proofErr w:type="spellEnd"/>
      <w:r w:rsidRPr="00E904A9">
        <w:rPr>
          <w:rFonts w:ascii="Arial" w:hAnsi="Arial" w:cs="Arial"/>
          <w:sz w:val="20"/>
          <w:szCs w:val="20"/>
        </w:rPr>
        <w:t>.</w:t>
      </w:r>
    </w:p>
    <w:p w:rsidR="00780AC5" w:rsidRPr="00E904A9" w:rsidRDefault="00780AC5" w:rsidP="00780AC5">
      <w:pPr>
        <w:pStyle w:val="ListParagraph"/>
        <w:spacing w:line="252" w:lineRule="auto"/>
        <w:ind w:right="594"/>
        <w:rPr>
          <w:rFonts w:ascii="Arial" w:hAnsi="Arial" w:cs="Arial"/>
          <w:b/>
          <w:bCs/>
          <w:color w:val="EE5828"/>
          <w:sz w:val="20"/>
          <w:szCs w:val="20"/>
        </w:rPr>
      </w:pPr>
    </w:p>
    <w:p w:rsidR="00780AC5" w:rsidRPr="00E904A9" w:rsidRDefault="006128F5" w:rsidP="00780AC5">
      <w:pPr>
        <w:pStyle w:val="ListParagraph"/>
        <w:numPr>
          <w:ilvl w:val="0"/>
          <w:numId w:val="14"/>
        </w:numPr>
        <w:autoSpaceDN w:val="0"/>
        <w:spacing w:line="252" w:lineRule="auto"/>
        <w:ind w:right="594"/>
        <w:rPr>
          <w:rFonts w:ascii="Arial" w:hAnsi="Arial" w:cs="Arial"/>
          <w:b/>
          <w:bCs/>
          <w:color w:val="EE5828"/>
          <w:sz w:val="20"/>
          <w:szCs w:val="20"/>
        </w:rPr>
      </w:pPr>
      <w:proofErr w:type="gramStart"/>
      <w:r w:rsidRPr="00E904A9">
        <w:rPr>
          <w:rFonts w:ascii="Arial" w:hAnsi="Arial" w:cs="Arial"/>
          <w:b/>
          <w:bCs/>
          <w:color w:val="EE5828"/>
          <w:sz w:val="20"/>
          <w:szCs w:val="20"/>
        </w:rPr>
        <w:t>An</w:t>
      </w:r>
      <w:proofErr w:type="gramEnd"/>
      <w:r w:rsidRPr="00E904A9">
        <w:rPr>
          <w:rFonts w:ascii="Arial" w:hAnsi="Arial" w:cs="Arial"/>
          <w:b/>
          <w:bCs/>
          <w:color w:val="EE5828"/>
          <w:sz w:val="20"/>
          <w:szCs w:val="20"/>
        </w:rPr>
        <w:t xml:space="preserve"> </w:t>
      </w:r>
      <w:proofErr w:type="spellStart"/>
      <w:r w:rsidRPr="00E904A9">
        <w:rPr>
          <w:rFonts w:ascii="Arial" w:hAnsi="Arial" w:cs="Arial"/>
          <w:b/>
          <w:bCs/>
          <w:color w:val="EE5828"/>
          <w:sz w:val="20"/>
          <w:szCs w:val="20"/>
        </w:rPr>
        <w:t>gcomhlíonann</w:t>
      </w:r>
      <w:proofErr w:type="spellEnd"/>
      <w:r w:rsidRPr="00E904A9">
        <w:rPr>
          <w:rFonts w:ascii="Arial" w:hAnsi="Arial" w:cs="Arial"/>
          <w:b/>
          <w:bCs/>
          <w:color w:val="EE5828"/>
          <w:sz w:val="20"/>
          <w:szCs w:val="20"/>
        </w:rPr>
        <w:t xml:space="preserve"> an </w:t>
      </w:r>
      <w:proofErr w:type="spellStart"/>
      <w:r w:rsidRPr="00E904A9">
        <w:rPr>
          <w:rFonts w:ascii="Arial" w:hAnsi="Arial" w:cs="Arial"/>
          <w:b/>
          <w:bCs/>
          <w:color w:val="EE5828"/>
          <w:sz w:val="20"/>
          <w:szCs w:val="20"/>
        </w:rPr>
        <w:t>tionscadal</w:t>
      </w:r>
      <w:proofErr w:type="spellEnd"/>
      <w:r w:rsidRPr="00E904A9">
        <w:rPr>
          <w:rFonts w:ascii="Arial" w:hAnsi="Arial" w:cs="Arial"/>
          <w:b/>
          <w:bCs/>
          <w:color w:val="EE5828"/>
          <w:sz w:val="20"/>
          <w:szCs w:val="20"/>
        </w:rPr>
        <w:t xml:space="preserve"> </w:t>
      </w:r>
      <w:proofErr w:type="spellStart"/>
      <w:r w:rsidRPr="00E904A9">
        <w:rPr>
          <w:rFonts w:ascii="Arial" w:hAnsi="Arial" w:cs="Arial"/>
          <w:b/>
          <w:bCs/>
          <w:color w:val="EE5828"/>
          <w:sz w:val="20"/>
          <w:szCs w:val="20"/>
        </w:rPr>
        <w:t>na</w:t>
      </w:r>
      <w:proofErr w:type="spellEnd"/>
      <w:r w:rsidRPr="00E904A9">
        <w:rPr>
          <w:rFonts w:ascii="Arial" w:hAnsi="Arial" w:cs="Arial"/>
          <w:b/>
          <w:bCs/>
          <w:color w:val="EE5828"/>
          <w:sz w:val="20"/>
          <w:szCs w:val="20"/>
        </w:rPr>
        <w:t xml:space="preserve"> </w:t>
      </w:r>
      <w:proofErr w:type="spellStart"/>
      <w:r w:rsidRPr="00E904A9">
        <w:rPr>
          <w:rFonts w:ascii="Arial" w:hAnsi="Arial" w:cs="Arial"/>
          <w:b/>
          <w:bCs/>
          <w:color w:val="EE5828"/>
          <w:sz w:val="20"/>
          <w:szCs w:val="20"/>
        </w:rPr>
        <w:t>critéir</w:t>
      </w:r>
      <w:proofErr w:type="spellEnd"/>
      <w:r w:rsidRPr="00E904A9">
        <w:rPr>
          <w:rFonts w:ascii="Arial" w:hAnsi="Arial" w:cs="Arial"/>
          <w:b/>
          <w:bCs/>
          <w:color w:val="EE5828"/>
          <w:sz w:val="20"/>
          <w:szCs w:val="20"/>
        </w:rPr>
        <w:t xml:space="preserve"> </w:t>
      </w:r>
      <w:proofErr w:type="spellStart"/>
      <w:r w:rsidRPr="00E904A9">
        <w:rPr>
          <w:rFonts w:ascii="Arial" w:hAnsi="Arial" w:cs="Arial"/>
          <w:b/>
          <w:bCs/>
          <w:color w:val="EE5828"/>
          <w:sz w:val="20"/>
          <w:szCs w:val="20"/>
        </w:rPr>
        <w:t>maidir</w:t>
      </w:r>
      <w:proofErr w:type="spellEnd"/>
      <w:r w:rsidRPr="00E904A9">
        <w:rPr>
          <w:rFonts w:ascii="Arial" w:hAnsi="Arial" w:cs="Arial"/>
          <w:b/>
          <w:bCs/>
          <w:color w:val="EE5828"/>
          <w:sz w:val="20"/>
          <w:szCs w:val="20"/>
        </w:rPr>
        <w:t xml:space="preserve"> le </w:t>
      </w:r>
      <w:proofErr w:type="spellStart"/>
      <w:r w:rsidRPr="00E904A9">
        <w:rPr>
          <w:rFonts w:ascii="Arial" w:hAnsi="Arial" w:cs="Arial"/>
          <w:b/>
          <w:bCs/>
          <w:color w:val="EE5828"/>
          <w:sz w:val="20"/>
          <w:szCs w:val="20"/>
        </w:rPr>
        <w:t>buiséad</w:t>
      </w:r>
      <w:proofErr w:type="spellEnd"/>
      <w:r w:rsidRPr="00E904A9">
        <w:rPr>
          <w:rFonts w:ascii="Arial" w:hAnsi="Arial" w:cs="Arial"/>
          <w:b/>
          <w:bCs/>
          <w:color w:val="EE5828"/>
          <w:sz w:val="20"/>
          <w:szCs w:val="20"/>
        </w:rPr>
        <w:t xml:space="preserve"> </w:t>
      </w:r>
      <w:proofErr w:type="spellStart"/>
      <w:r w:rsidRPr="00E904A9">
        <w:rPr>
          <w:rFonts w:ascii="Arial" w:hAnsi="Arial" w:cs="Arial"/>
          <w:b/>
          <w:bCs/>
          <w:color w:val="EE5828"/>
          <w:sz w:val="20"/>
          <w:szCs w:val="20"/>
        </w:rPr>
        <w:t>íseal</w:t>
      </w:r>
      <w:proofErr w:type="spellEnd"/>
      <w:r w:rsidR="00780AC5" w:rsidRPr="00E904A9">
        <w:rPr>
          <w:rFonts w:ascii="Arial" w:hAnsi="Arial" w:cs="Arial"/>
          <w:b/>
          <w:bCs/>
          <w:color w:val="EE5828"/>
          <w:sz w:val="20"/>
          <w:szCs w:val="20"/>
        </w:rPr>
        <w:t>?</w:t>
      </w:r>
      <w:r w:rsidR="00780AC5" w:rsidRPr="00E904A9">
        <w:rPr>
          <w:rFonts w:ascii="Arial" w:hAnsi="Arial" w:cs="Arial"/>
          <w:b/>
          <w:bCs/>
          <w:sz w:val="20"/>
          <w:szCs w:val="20"/>
        </w:rPr>
        <w:t xml:space="preserve"> </w:t>
      </w:r>
      <w:proofErr w:type="spellStart"/>
      <w:r w:rsidRPr="00E904A9">
        <w:rPr>
          <w:rFonts w:ascii="Arial" w:hAnsi="Arial" w:cs="Arial"/>
          <w:sz w:val="20"/>
          <w:szCs w:val="20"/>
        </w:rPr>
        <w:t>Roghnaigh</w:t>
      </w:r>
      <w:proofErr w:type="spellEnd"/>
      <w:r w:rsidRPr="00E904A9">
        <w:rPr>
          <w:rFonts w:ascii="Arial" w:hAnsi="Arial" w:cs="Arial"/>
          <w:sz w:val="20"/>
          <w:szCs w:val="20"/>
        </w:rPr>
        <w:t xml:space="preserve"> </w:t>
      </w:r>
      <w:proofErr w:type="spellStart"/>
      <w:r w:rsidRPr="00E904A9">
        <w:rPr>
          <w:rFonts w:ascii="Arial" w:hAnsi="Arial" w:cs="Arial"/>
          <w:sz w:val="20"/>
          <w:szCs w:val="20"/>
        </w:rPr>
        <w:t>Comhlíonann</w:t>
      </w:r>
      <w:proofErr w:type="spellEnd"/>
      <w:r w:rsidR="00780AC5" w:rsidRPr="00E904A9">
        <w:rPr>
          <w:rFonts w:ascii="Arial" w:hAnsi="Arial" w:cs="Arial"/>
          <w:sz w:val="20"/>
          <w:szCs w:val="20"/>
        </w:rPr>
        <w:t>.</w:t>
      </w:r>
    </w:p>
    <w:p w:rsidR="00780AC5" w:rsidRPr="00E904A9" w:rsidRDefault="00780AC5" w:rsidP="00780AC5">
      <w:pPr>
        <w:pStyle w:val="ListParagraph"/>
        <w:spacing w:line="252" w:lineRule="auto"/>
        <w:ind w:right="594"/>
        <w:rPr>
          <w:rFonts w:ascii="Arial" w:hAnsi="Arial" w:cs="Arial"/>
          <w:sz w:val="20"/>
          <w:szCs w:val="20"/>
        </w:rPr>
      </w:pPr>
    </w:p>
    <w:p w:rsidR="00780AC5" w:rsidRPr="00E904A9" w:rsidRDefault="00780AC5" w:rsidP="00780AC5">
      <w:pPr>
        <w:pStyle w:val="ListParagraph"/>
        <w:numPr>
          <w:ilvl w:val="0"/>
          <w:numId w:val="15"/>
        </w:numPr>
        <w:autoSpaceDN w:val="0"/>
        <w:spacing w:line="252" w:lineRule="auto"/>
        <w:ind w:right="594"/>
        <w:rPr>
          <w:rFonts w:ascii="Arial" w:hAnsi="Arial" w:cs="Arial"/>
          <w:sz w:val="20"/>
          <w:szCs w:val="20"/>
        </w:rPr>
      </w:pPr>
      <w:r w:rsidRPr="00E904A9">
        <w:rPr>
          <w:rFonts w:ascii="Arial" w:hAnsi="Arial" w:cs="Arial"/>
          <w:sz w:val="20"/>
          <w:szCs w:val="20"/>
        </w:rPr>
        <w:t xml:space="preserve">BAI </w:t>
      </w:r>
      <w:proofErr w:type="spellStart"/>
      <w:r w:rsidR="006128F5" w:rsidRPr="00E904A9">
        <w:rPr>
          <w:rFonts w:ascii="Arial" w:hAnsi="Arial" w:cs="Arial"/>
          <w:sz w:val="20"/>
          <w:szCs w:val="20"/>
        </w:rPr>
        <w:t>ar</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líne</w:t>
      </w:r>
      <w:proofErr w:type="spellEnd"/>
      <w:r w:rsidRPr="00E904A9">
        <w:rPr>
          <w:rFonts w:ascii="Arial" w:hAnsi="Arial" w:cs="Arial"/>
          <w:sz w:val="20"/>
          <w:szCs w:val="20"/>
        </w:rPr>
        <w:t xml:space="preserve">: </w:t>
      </w:r>
      <w:proofErr w:type="spellStart"/>
      <w:r w:rsidR="006128F5" w:rsidRPr="00E904A9">
        <w:rPr>
          <w:rFonts w:ascii="Arial" w:hAnsi="Arial" w:cs="Arial"/>
          <w:b/>
          <w:bCs/>
          <w:color w:val="EE5828"/>
          <w:sz w:val="20"/>
          <w:szCs w:val="20"/>
        </w:rPr>
        <w:t>Mionsonraí</w:t>
      </w:r>
      <w:proofErr w:type="spellEnd"/>
      <w:r w:rsidR="006128F5" w:rsidRPr="00E904A9">
        <w:rPr>
          <w:rFonts w:ascii="Arial" w:hAnsi="Arial" w:cs="Arial"/>
          <w:b/>
          <w:bCs/>
          <w:color w:val="EE5828"/>
          <w:sz w:val="20"/>
          <w:szCs w:val="20"/>
        </w:rPr>
        <w:t xml:space="preserve"> </w:t>
      </w:r>
      <w:proofErr w:type="spellStart"/>
      <w:r w:rsidR="006128F5" w:rsidRPr="00E904A9">
        <w:rPr>
          <w:rFonts w:ascii="Arial" w:hAnsi="Arial" w:cs="Arial"/>
          <w:b/>
          <w:bCs/>
          <w:color w:val="EE5828"/>
          <w:sz w:val="20"/>
          <w:szCs w:val="20"/>
        </w:rPr>
        <w:t>Airgeadais</w:t>
      </w:r>
      <w:proofErr w:type="spellEnd"/>
      <w:r w:rsidRPr="00E904A9">
        <w:rPr>
          <w:rFonts w:ascii="Arial" w:hAnsi="Arial" w:cs="Arial"/>
          <w:b/>
          <w:bCs/>
          <w:color w:val="EE5828"/>
          <w:sz w:val="20"/>
          <w:szCs w:val="20"/>
        </w:rPr>
        <w:t xml:space="preserve"> </w:t>
      </w:r>
      <w:r w:rsidRPr="00E904A9">
        <w:rPr>
          <w:rFonts w:ascii="Arial" w:hAnsi="Arial" w:cs="Arial"/>
          <w:sz w:val="20"/>
          <w:szCs w:val="20"/>
        </w:rPr>
        <w:t>–</w:t>
      </w:r>
      <w:r w:rsidR="006128F5" w:rsidRPr="00E904A9">
        <w:rPr>
          <w:rFonts w:ascii="Arial" w:hAnsi="Arial" w:cs="Arial"/>
          <w:sz w:val="20"/>
          <w:szCs w:val="20"/>
        </w:rPr>
        <w:t xml:space="preserve"> </w:t>
      </w:r>
      <w:proofErr w:type="spellStart"/>
      <w:r w:rsidR="006128F5" w:rsidRPr="00E904A9">
        <w:rPr>
          <w:rFonts w:ascii="Arial" w:hAnsi="Arial" w:cs="Arial"/>
          <w:sz w:val="20"/>
          <w:szCs w:val="20"/>
        </w:rPr>
        <w:t>Cuir</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isteach</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costais</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iomlána</w:t>
      </w:r>
      <w:proofErr w:type="spellEnd"/>
      <w:r w:rsidR="006128F5" w:rsidRPr="00E904A9">
        <w:rPr>
          <w:rFonts w:ascii="Arial" w:hAnsi="Arial" w:cs="Arial"/>
          <w:sz w:val="20"/>
          <w:szCs w:val="20"/>
        </w:rPr>
        <w:t xml:space="preserve"> an </w:t>
      </w:r>
      <w:proofErr w:type="spellStart"/>
      <w:r w:rsidR="006128F5" w:rsidRPr="00E904A9">
        <w:rPr>
          <w:rFonts w:ascii="Arial" w:hAnsi="Arial" w:cs="Arial"/>
          <w:sz w:val="20"/>
          <w:szCs w:val="20"/>
        </w:rPr>
        <w:t>tionscadail</w:t>
      </w:r>
      <w:proofErr w:type="spellEnd"/>
      <w:r w:rsidR="006128F5" w:rsidRPr="00E904A9">
        <w:rPr>
          <w:rFonts w:ascii="Arial" w:hAnsi="Arial" w:cs="Arial"/>
          <w:sz w:val="20"/>
          <w:szCs w:val="20"/>
        </w:rPr>
        <w:t xml:space="preserve"> (Éire </w:t>
      </w:r>
      <w:proofErr w:type="spellStart"/>
      <w:r w:rsidR="006128F5" w:rsidRPr="00E904A9">
        <w:rPr>
          <w:rFonts w:ascii="Arial" w:hAnsi="Arial" w:cs="Arial"/>
          <w:sz w:val="20"/>
          <w:szCs w:val="20"/>
        </w:rPr>
        <w:t>agus</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Ceanada</w:t>
      </w:r>
      <w:proofErr w:type="spellEnd"/>
      <w:r w:rsidR="006128F5" w:rsidRPr="00E904A9">
        <w:rPr>
          <w:rFonts w:ascii="Arial" w:hAnsi="Arial" w:cs="Arial"/>
          <w:sz w:val="20"/>
          <w:szCs w:val="20"/>
        </w:rPr>
        <w:t xml:space="preserve"> le </w:t>
      </w:r>
      <w:proofErr w:type="spellStart"/>
      <w:r w:rsidR="006128F5" w:rsidRPr="00E904A9">
        <w:rPr>
          <w:rFonts w:ascii="Arial" w:hAnsi="Arial" w:cs="Arial"/>
          <w:sz w:val="20"/>
          <w:szCs w:val="20"/>
        </w:rPr>
        <w:t>chéile</w:t>
      </w:r>
      <w:proofErr w:type="spellEnd"/>
      <w:r w:rsidR="006128F5" w:rsidRPr="00E904A9">
        <w:rPr>
          <w:rFonts w:ascii="Arial" w:hAnsi="Arial" w:cs="Arial"/>
          <w:sz w:val="20"/>
          <w:szCs w:val="20"/>
        </w:rPr>
        <w:t xml:space="preserve">). Mar sin </w:t>
      </w:r>
      <w:proofErr w:type="spellStart"/>
      <w:r w:rsidR="006128F5" w:rsidRPr="00E904A9">
        <w:rPr>
          <w:rFonts w:ascii="Arial" w:hAnsi="Arial" w:cs="Arial"/>
          <w:sz w:val="20"/>
          <w:szCs w:val="20"/>
        </w:rPr>
        <w:t>féin</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faoi</w:t>
      </w:r>
      <w:proofErr w:type="spellEnd"/>
      <w:r w:rsidR="006128F5" w:rsidRPr="00E904A9">
        <w:rPr>
          <w:rFonts w:ascii="Arial" w:hAnsi="Arial" w:cs="Arial"/>
          <w:sz w:val="20"/>
          <w:szCs w:val="20"/>
        </w:rPr>
        <w:t xml:space="preserve"> </w:t>
      </w:r>
      <w:proofErr w:type="spellStart"/>
      <w:r w:rsidR="006128F5" w:rsidRPr="00E904A9">
        <w:rPr>
          <w:rFonts w:ascii="Arial" w:hAnsi="Arial" w:cs="Arial"/>
          <w:b/>
          <w:bCs/>
          <w:color w:val="EE5828"/>
          <w:sz w:val="20"/>
          <w:szCs w:val="20"/>
        </w:rPr>
        <w:t>cistí</w:t>
      </w:r>
      <w:proofErr w:type="spellEnd"/>
      <w:r w:rsidR="006128F5" w:rsidRPr="00E904A9">
        <w:rPr>
          <w:rFonts w:ascii="Arial" w:hAnsi="Arial" w:cs="Arial"/>
          <w:b/>
          <w:bCs/>
          <w:color w:val="EE5828"/>
          <w:sz w:val="20"/>
          <w:szCs w:val="20"/>
        </w:rPr>
        <w:t xml:space="preserve"> </w:t>
      </w:r>
      <w:proofErr w:type="spellStart"/>
      <w:r w:rsidR="006128F5" w:rsidRPr="00E904A9">
        <w:rPr>
          <w:rFonts w:ascii="Arial" w:hAnsi="Arial" w:cs="Arial"/>
          <w:b/>
          <w:bCs/>
          <w:color w:val="EE5828"/>
          <w:sz w:val="20"/>
          <w:szCs w:val="20"/>
        </w:rPr>
        <w:t>atá</w:t>
      </w:r>
      <w:proofErr w:type="spellEnd"/>
      <w:r w:rsidR="006128F5" w:rsidRPr="00E904A9">
        <w:rPr>
          <w:rFonts w:ascii="Arial" w:hAnsi="Arial" w:cs="Arial"/>
          <w:b/>
          <w:bCs/>
          <w:color w:val="EE5828"/>
          <w:sz w:val="20"/>
          <w:szCs w:val="20"/>
        </w:rPr>
        <w:t xml:space="preserve"> á n-</w:t>
      </w:r>
      <w:proofErr w:type="spellStart"/>
      <w:r w:rsidR="006128F5" w:rsidRPr="00E904A9">
        <w:rPr>
          <w:rFonts w:ascii="Arial" w:hAnsi="Arial" w:cs="Arial"/>
          <w:b/>
          <w:bCs/>
          <w:color w:val="EE5828"/>
          <w:sz w:val="20"/>
          <w:szCs w:val="20"/>
        </w:rPr>
        <w:t>iarraidh</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cuir</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isteach</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cistí</w:t>
      </w:r>
      <w:proofErr w:type="spellEnd"/>
      <w:r w:rsidR="006128F5" w:rsidRPr="00E904A9">
        <w:rPr>
          <w:rFonts w:ascii="Arial" w:hAnsi="Arial" w:cs="Arial"/>
          <w:sz w:val="20"/>
          <w:szCs w:val="20"/>
        </w:rPr>
        <w:t xml:space="preserve"> a </w:t>
      </w:r>
      <w:proofErr w:type="spellStart"/>
      <w:r w:rsidR="006128F5" w:rsidRPr="00E904A9">
        <w:rPr>
          <w:rFonts w:ascii="Arial" w:hAnsi="Arial" w:cs="Arial"/>
          <w:sz w:val="20"/>
          <w:szCs w:val="20"/>
        </w:rPr>
        <w:t>ndéantar</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iarratas</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orthu</w:t>
      </w:r>
      <w:proofErr w:type="spellEnd"/>
      <w:r w:rsidR="006128F5" w:rsidRPr="00E904A9">
        <w:rPr>
          <w:rFonts w:ascii="Arial" w:hAnsi="Arial" w:cs="Arial"/>
          <w:sz w:val="20"/>
          <w:szCs w:val="20"/>
        </w:rPr>
        <w:t xml:space="preserve"> </w:t>
      </w:r>
      <w:proofErr w:type="spellStart"/>
      <w:r w:rsidR="00B77E43" w:rsidRPr="00E904A9">
        <w:rPr>
          <w:rFonts w:ascii="Arial" w:hAnsi="Arial" w:cs="Arial"/>
          <w:sz w:val="20"/>
          <w:szCs w:val="20"/>
        </w:rPr>
        <w:t>chun</w:t>
      </w:r>
      <w:proofErr w:type="spellEnd"/>
      <w:r w:rsidR="00B77E43" w:rsidRPr="00E904A9">
        <w:rPr>
          <w:rFonts w:ascii="Arial" w:hAnsi="Arial" w:cs="Arial"/>
          <w:sz w:val="20"/>
          <w:szCs w:val="20"/>
        </w:rPr>
        <w:t xml:space="preserve"> </w:t>
      </w:r>
      <w:r w:rsidR="00B77E43" w:rsidRPr="00E904A9">
        <w:rPr>
          <w:rFonts w:ascii="Arial" w:hAnsi="Arial" w:cs="Arial"/>
          <w:sz w:val="20"/>
          <w:szCs w:val="20"/>
          <w:u w:val="single"/>
        </w:rPr>
        <w:t>an</w:t>
      </w:r>
      <w:r w:rsidR="006128F5" w:rsidRPr="00E904A9">
        <w:rPr>
          <w:rFonts w:ascii="Arial" w:hAnsi="Arial" w:cs="Arial"/>
          <w:sz w:val="20"/>
          <w:szCs w:val="20"/>
          <w:u w:val="single"/>
        </w:rPr>
        <w:t xml:space="preserve"> BAI </w:t>
      </w:r>
      <w:proofErr w:type="spellStart"/>
      <w:r w:rsidR="006128F5" w:rsidRPr="00E904A9">
        <w:rPr>
          <w:rFonts w:ascii="Arial" w:hAnsi="Arial" w:cs="Arial"/>
          <w:sz w:val="20"/>
          <w:szCs w:val="20"/>
          <w:u w:val="single"/>
        </w:rPr>
        <w:t>amháin</w:t>
      </w:r>
      <w:proofErr w:type="spellEnd"/>
      <w:r w:rsidR="006128F5" w:rsidRPr="00E904A9">
        <w:rPr>
          <w:rFonts w:ascii="Arial" w:hAnsi="Arial" w:cs="Arial"/>
          <w:sz w:val="20"/>
          <w:szCs w:val="20"/>
        </w:rPr>
        <w:t>.</w:t>
      </w:r>
    </w:p>
    <w:p w:rsidR="00780AC5" w:rsidRPr="00E904A9" w:rsidRDefault="00780AC5" w:rsidP="00780AC5">
      <w:pPr>
        <w:pStyle w:val="ListParagraph"/>
        <w:ind w:right="594"/>
        <w:rPr>
          <w:rFonts w:ascii="Arial" w:hAnsi="Arial" w:cs="Arial"/>
          <w:color w:val="FF0000"/>
          <w:sz w:val="20"/>
          <w:szCs w:val="20"/>
        </w:rPr>
      </w:pPr>
    </w:p>
    <w:p w:rsidR="00780AC5" w:rsidRPr="00E904A9" w:rsidRDefault="00780AC5" w:rsidP="00780AC5">
      <w:pPr>
        <w:pStyle w:val="ListParagraph"/>
        <w:numPr>
          <w:ilvl w:val="0"/>
          <w:numId w:val="15"/>
        </w:numPr>
        <w:autoSpaceDE w:val="0"/>
        <w:autoSpaceDN w:val="0"/>
        <w:spacing w:after="0" w:line="240" w:lineRule="auto"/>
        <w:ind w:right="594"/>
        <w:contextualSpacing w:val="0"/>
        <w:rPr>
          <w:rFonts w:ascii="Arial" w:hAnsi="Arial" w:cs="Arial"/>
          <w:color w:val="FF0000"/>
          <w:sz w:val="20"/>
          <w:szCs w:val="20"/>
        </w:rPr>
      </w:pPr>
      <w:r w:rsidRPr="00E904A9">
        <w:rPr>
          <w:rFonts w:ascii="Arial" w:hAnsi="Arial" w:cs="Arial"/>
          <w:sz w:val="20"/>
          <w:szCs w:val="20"/>
        </w:rPr>
        <w:t xml:space="preserve">BAI </w:t>
      </w:r>
      <w:proofErr w:type="spellStart"/>
      <w:r w:rsidR="006128F5" w:rsidRPr="00E904A9">
        <w:rPr>
          <w:rFonts w:ascii="Arial" w:hAnsi="Arial" w:cs="Arial"/>
          <w:sz w:val="20"/>
          <w:szCs w:val="20"/>
        </w:rPr>
        <w:t>ar</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líne</w:t>
      </w:r>
      <w:proofErr w:type="spellEnd"/>
      <w:r w:rsidRPr="00E904A9">
        <w:rPr>
          <w:rFonts w:ascii="Arial" w:hAnsi="Arial" w:cs="Arial"/>
          <w:sz w:val="20"/>
          <w:szCs w:val="20"/>
        </w:rPr>
        <w:t xml:space="preserve">: </w:t>
      </w:r>
      <w:proofErr w:type="spellStart"/>
      <w:r w:rsidR="006128F5" w:rsidRPr="00E904A9">
        <w:rPr>
          <w:rFonts w:ascii="Arial" w:hAnsi="Arial" w:cs="Arial"/>
          <w:b/>
          <w:bCs/>
          <w:color w:val="EE5828"/>
          <w:sz w:val="20"/>
          <w:szCs w:val="20"/>
        </w:rPr>
        <w:t>Sceideal</w:t>
      </w:r>
      <w:proofErr w:type="spellEnd"/>
      <w:r w:rsidR="006128F5" w:rsidRPr="00E904A9">
        <w:rPr>
          <w:rFonts w:ascii="Arial" w:hAnsi="Arial" w:cs="Arial"/>
          <w:b/>
          <w:bCs/>
          <w:color w:val="EE5828"/>
          <w:sz w:val="20"/>
          <w:szCs w:val="20"/>
        </w:rPr>
        <w:t xml:space="preserve"> </w:t>
      </w:r>
      <w:proofErr w:type="spellStart"/>
      <w:r w:rsidR="006128F5" w:rsidRPr="00E904A9">
        <w:rPr>
          <w:rFonts w:ascii="Arial" w:hAnsi="Arial" w:cs="Arial"/>
          <w:b/>
          <w:bCs/>
          <w:color w:val="EE5828"/>
          <w:sz w:val="20"/>
          <w:szCs w:val="20"/>
        </w:rPr>
        <w:t>Léiriúcháin</w:t>
      </w:r>
      <w:proofErr w:type="spellEnd"/>
      <w:r w:rsidRPr="00E904A9">
        <w:rPr>
          <w:rFonts w:ascii="Arial" w:hAnsi="Arial" w:cs="Arial"/>
          <w:b/>
          <w:bCs/>
          <w:color w:val="EE5828"/>
          <w:sz w:val="20"/>
          <w:szCs w:val="20"/>
        </w:rPr>
        <w:t xml:space="preserve"> </w:t>
      </w:r>
      <w:r w:rsidR="006128F5" w:rsidRPr="00E904A9">
        <w:rPr>
          <w:rFonts w:ascii="Arial" w:hAnsi="Arial" w:cs="Arial"/>
          <w:sz w:val="20"/>
          <w:szCs w:val="20"/>
        </w:rPr>
        <w:t xml:space="preserve">– </w:t>
      </w:r>
      <w:proofErr w:type="spellStart"/>
      <w:r w:rsidR="006128F5" w:rsidRPr="00E904A9">
        <w:rPr>
          <w:rFonts w:ascii="Arial" w:hAnsi="Arial" w:cs="Arial"/>
          <w:sz w:val="20"/>
          <w:szCs w:val="20"/>
        </w:rPr>
        <w:t>Tabhair</w:t>
      </w:r>
      <w:proofErr w:type="spellEnd"/>
      <w:r w:rsidR="006128F5" w:rsidRPr="00E904A9">
        <w:rPr>
          <w:rFonts w:ascii="Arial" w:hAnsi="Arial" w:cs="Arial"/>
          <w:sz w:val="20"/>
          <w:szCs w:val="20"/>
        </w:rPr>
        <w:t xml:space="preserve"> an </w:t>
      </w:r>
      <w:proofErr w:type="spellStart"/>
      <w:r w:rsidR="006128F5" w:rsidRPr="00E904A9">
        <w:rPr>
          <w:rFonts w:ascii="Arial" w:hAnsi="Arial" w:cs="Arial"/>
          <w:sz w:val="20"/>
          <w:szCs w:val="20"/>
        </w:rPr>
        <w:t>Sceideal</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Léiriúcháin</w:t>
      </w:r>
      <w:proofErr w:type="spellEnd"/>
      <w:r w:rsidR="006128F5" w:rsidRPr="00E904A9">
        <w:rPr>
          <w:rFonts w:ascii="Arial" w:hAnsi="Arial" w:cs="Arial"/>
          <w:sz w:val="20"/>
          <w:szCs w:val="20"/>
        </w:rPr>
        <w:t>.</w:t>
      </w:r>
    </w:p>
    <w:p w:rsidR="00780AC5" w:rsidRPr="00E904A9" w:rsidRDefault="00780AC5" w:rsidP="00780AC5">
      <w:pPr>
        <w:ind w:right="594"/>
        <w:rPr>
          <w:rFonts w:ascii="Arial" w:hAnsi="Arial" w:cs="Arial"/>
          <w:color w:val="FF0000"/>
          <w:sz w:val="20"/>
          <w:szCs w:val="20"/>
        </w:rPr>
      </w:pPr>
    </w:p>
    <w:p w:rsidR="00780AC5" w:rsidRPr="00E904A9" w:rsidRDefault="00780AC5" w:rsidP="00780AC5">
      <w:pPr>
        <w:pStyle w:val="ListParagraph"/>
        <w:numPr>
          <w:ilvl w:val="0"/>
          <w:numId w:val="15"/>
        </w:numPr>
        <w:autoSpaceDE w:val="0"/>
        <w:autoSpaceDN w:val="0"/>
        <w:spacing w:after="0" w:line="240" w:lineRule="auto"/>
        <w:ind w:right="594"/>
        <w:contextualSpacing w:val="0"/>
        <w:rPr>
          <w:rFonts w:ascii="Arial" w:hAnsi="Arial" w:cs="Arial"/>
          <w:sz w:val="20"/>
          <w:szCs w:val="20"/>
        </w:rPr>
      </w:pPr>
      <w:r w:rsidRPr="00E904A9">
        <w:rPr>
          <w:rFonts w:ascii="Arial" w:hAnsi="Arial" w:cs="Arial"/>
          <w:sz w:val="20"/>
          <w:szCs w:val="20"/>
        </w:rPr>
        <w:t xml:space="preserve">BAI </w:t>
      </w:r>
      <w:proofErr w:type="spellStart"/>
      <w:r w:rsidR="006128F5" w:rsidRPr="00E904A9">
        <w:rPr>
          <w:rFonts w:ascii="Arial" w:hAnsi="Arial" w:cs="Arial"/>
          <w:sz w:val="20"/>
          <w:szCs w:val="20"/>
        </w:rPr>
        <w:t>ar</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líne</w:t>
      </w:r>
      <w:proofErr w:type="spellEnd"/>
      <w:r w:rsidRPr="00E904A9">
        <w:rPr>
          <w:rFonts w:ascii="Arial" w:hAnsi="Arial" w:cs="Arial"/>
          <w:sz w:val="20"/>
          <w:szCs w:val="20"/>
        </w:rPr>
        <w:t xml:space="preserve">: </w:t>
      </w:r>
      <w:proofErr w:type="spellStart"/>
      <w:r w:rsidR="006128F5" w:rsidRPr="00E904A9">
        <w:rPr>
          <w:rFonts w:ascii="Arial" w:hAnsi="Arial" w:cs="Arial"/>
          <w:b/>
          <w:bCs/>
          <w:color w:val="EE5828"/>
          <w:sz w:val="20"/>
          <w:szCs w:val="20"/>
        </w:rPr>
        <w:t>Cuir</w:t>
      </w:r>
      <w:proofErr w:type="spellEnd"/>
      <w:r w:rsidR="006128F5" w:rsidRPr="00E904A9">
        <w:rPr>
          <w:rFonts w:ascii="Arial" w:hAnsi="Arial" w:cs="Arial"/>
          <w:b/>
          <w:bCs/>
          <w:color w:val="EE5828"/>
          <w:sz w:val="20"/>
          <w:szCs w:val="20"/>
        </w:rPr>
        <w:t xml:space="preserve"> tic </w:t>
      </w:r>
      <w:proofErr w:type="spellStart"/>
      <w:r w:rsidR="006128F5" w:rsidRPr="00E904A9">
        <w:rPr>
          <w:rFonts w:ascii="Arial" w:hAnsi="Arial" w:cs="Arial"/>
          <w:b/>
          <w:bCs/>
          <w:color w:val="EE5828"/>
          <w:sz w:val="20"/>
          <w:szCs w:val="20"/>
        </w:rPr>
        <w:t>sna</w:t>
      </w:r>
      <w:proofErr w:type="spellEnd"/>
      <w:r w:rsidR="006128F5" w:rsidRPr="00E904A9">
        <w:rPr>
          <w:rFonts w:ascii="Arial" w:hAnsi="Arial" w:cs="Arial"/>
          <w:b/>
          <w:bCs/>
          <w:color w:val="EE5828"/>
          <w:sz w:val="20"/>
          <w:szCs w:val="20"/>
        </w:rPr>
        <w:t xml:space="preserve"> </w:t>
      </w:r>
      <w:proofErr w:type="spellStart"/>
      <w:r w:rsidR="006128F5" w:rsidRPr="00E904A9">
        <w:rPr>
          <w:rFonts w:ascii="Arial" w:hAnsi="Arial" w:cs="Arial"/>
          <w:b/>
          <w:bCs/>
          <w:color w:val="EE5828"/>
          <w:sz w:val="20"/>
          <w:szCs w:val="20"/>
        </w:rPr>
        <w:t>boscaí</w:t>
      </w:r>
      <w:proofErr w:type="spellEnd"/>
      <w:r w:rsidRPr="00E904A9">
        <w:rPr>
          <w:rFonts w:ascii="Arial" w:hAnsi="Arial" w:cs="Arial"/>
          <w:sz w:val="20"/>
          <w:szCs w:val="20"/>
        </w:rPr>
        <w:t xml:space="preserve"> –</w:t>
      </w:r>
      <w:r w:rsidR="006128F5" w:rsidRPr="00E904A9">
        <w:rPr>
          <w:rFonts w:ascii="Arial" w:hAnsi="Arial" w:cs="Arial"/>
          <w:sz w:val="20"/>
          <w:szCs w:val="20"/>
        </w:rPr>
        <w:t xml:space="preserve"> </w:t>
      </w:r>
      <w:proofErr w:type="spellStart"/>
      <w:r w:rsidR="006128F5" w:rsidRPr="00E904A9">
        <w:rPr>
          <w:rFonts w:ascii="Arial" w:hAnsi="Arial" w:cs="Arial"/>
          <w:sz w:val="20"/>
          <w:szCs w:val="20"/>
        </w:rPr>
        <w:t>Tá</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gach</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réimse</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éigeantach</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Léigh</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tagairtí</w:t>
      </w:r>
      <w:proofErr w:type="spellEnd"/>
      <w:r w:rsidR="006128F5" w:rsidRPr="00E904A9">
        <w:rPr>
          <w:rFonts w:ascii="Arial" w:hAnsi="Arial" w:cs="Arial"/>
          <w:sz w:val="20"/>
          <w:szCs w:val="20"/>
        </w:rPr>
        <w:t xml:space="preserve"> do </w:t>
      </w:r>
      <w:proofErr w:type="spellStart"/>
      <w:r w:rsidR="006128F5" w:rsidRPr="00E904A9">
        <w:rPr>
          <w:rFonts w:ascii="Arial" w:hAnsi="Arial" w:cs="Arial"/>
          <w:sz w:val="20"/>
          <w:szCs w:val="20"/>
        </w:rPr>
        <w:t>léiriú</w:t>
      </w:r>
      <w:proofErr w:type="spellEnd"/>
      <w:r w:rsidR="006128F5" w:rsidRPr="00E904A9">
        <w:rPr>
          <w:rFonts w:ascii="Arial" w:hAnsi="Arial" w:cs="Arial"/>
          <w:sz w:val="20"/>
          <w:szCs w:val="20"/>
        </w:rPr>
        <w:t xml:space="preserve"> mar </w:t>
      </w:r>
      <w:proofErr w:type="spellStart"/>
      <w:r w:rsidR="006128F5" w:rsidRPr="00E904A9">
        <w:rPr>
          <w:rFonts w:ascii="Arial" w:hAnsi="Arial" w:cs="Arial"/>
          <w:sz w:val="20"/>
          <w:szCs w:val="20"/>
        </w:rPr>
        <w:t>thagairtí</w:t>
      </w:r>
      <w:proofErr w:type="spellEnd"/>
      <w:r w:rsidR="006128F5" w:rsidRPr="00E904A9">
        <w:rPr>
          <w:rFonts w:ascii="Arial" w:hAnsi="Arial" w:cs="Arial"/>
          <w:sz w:val="20"/>
          <w:szCs w:val="20"/>
        </w:rPr>
        <w:t xml:space="preserve"> </w:t>
      </w:r>
      <w:proofErr w:type="spellStart"/>
      <w:r w:rsidR="006128F5" w:rsidRPr="00E904A9">
        <w:rPr>
          <w:rFonts w:ascii="Arial" w:hAnsi="Arial" w:cs="Arial"/>
          <w:sz w:val="20"/>
          <w:szCs w:val="20"/>
        </w:rPr>
        <w:t>d’fhorbairt</w:t>
      </w:r>
      <w:proofErr w:type="spellEnd"/>
      <w:r w:rsidR="006128F5" w:rsidRPr="00E904A9">
        <w:rPr>
          <w:rFonts w:ascii="Arial" w:hAnsi="Arial" w:cs="Arial"/>
          <w:sz w:val="20"/>
          <w:szCs w:val="20"/>
        </w:rPr>
        <w:t xml:space="preserve">. </w:t>
      </w:r>
    </w:p>
    <w:bookmarkEnd w:id="2"/>
    <w:p w:rsidR="003F470F" w:rsidRDefault="003F470F" w:rsidP="003F470F">
      <w:pPr>
        <w:pStyle w:val="Heading3"/>
        <w:spacing w:before="0" w:line="249" w:lineRule="auto"/>
        <w:ind w:left="240" w:right="261"/>
        <w:jc w:val="both"/>
        <w:rPr>
          <w:color w:val="231F20"/>
        </w:rPr>
      </w:pPr>
    </w:p>
    <w:sectPr w:rsidR="003F470F" w:rsidSect="004C28E4">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5898" w:rsidRDefault="00A45898" w:rsidP="0093449B">
      <w:pPr>
        <w:spacing w:after="0" w:line="240" w:lineRule="auto"/>
      </w:pPr>
      <w:r>
        <w:separator/>
      </w:r>
    </w:p>
  </w:endnote>
  <w:endnote w:type="continuationSeparator" w:id="0">
    <w:p w:rsidR="00A45898" w:rsidRDefault="00A45898" w:rsidP="0093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1747" w:rsidRDefault="00A61747" w:rsidP="00C25BD9">
    <w:pPr>
      <w:pStyle w:val="Footer"/>
      <w:tabs>
        <w:tab w:val="clear" w:pos="4680"/>
        <w:tab w:val="clear" w:pos="9360"/>
        <w:tab w:val="left" w:pos="5250"/>
      </w:tabs>
      <w:jc w:val="both"/>
    </w:pPr>
    <w:r>
      <w:rPr>
        <w:rFonts w:ascii="ArialMT" w:hAnsi="ArialMT" w:cs="ArialMT"/>
        <w:sz w:val="16"/>
        <w:szCs w:val="16"/>
      </w:rPr>
      <w:t>Dreasacht Chomhfhorbartha Cheanada-na hÉireann 2017-2019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5898" w:rsidRDefault="00A45898" w:rsidP="0093449B">
      <w:pPr>
        <w:spacing w:after="0" w:line="240" w:lineRule="auto"/>
      </w:pPr>
      <w:r>
        <w:separator/>
      </w:r>
    </w:p>
  </w:footnote>
  <w:footnote w:type="continuationSeparator" w:id="0">
    <w:p w:rsidR="00A45898" w:rsidRDefault="00A45898" w:rsidP="0093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632"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56"/>
      <w:gridCol w:w="4476"/>
    </w:tblGrid>
    <w:tr w:rsidR="00A61747" w:rsidTr="0093449B">
      <w:tc>
        <w:tcPr>
          <w:tcW w:w="6101" w:type="dxa"/>
        </w:tcPr>
        <w:p w:rsidR="00A61747" w:rsidRDefault="00A61747" w:rsidP="006B0334">
          <w:pPr>
            <w:pStyle w:val="Header"/>
            <w:tabs>
              <w:tab w:val="clear" w:pos="4680"/>
              <w:tab w:val="clear" w:pos="9360"/>
              <w:tab w:val="left" w:pos="5070"/>
              <w:tab w:val="right" w:pos="9026"/>
            </w:tabs>
          </w:pPr>
          <w:r>
            <w:rPr>
              <w:noProof/>
              <w:lang w:eastAsia="en-IE"/>
            </w:rPr>
            <w:drawing>
              <wp:inline distT="0" distB="0" distL="0" distR="0">
                <wp:extent cx="3771900" cy="619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24715" b="30851"/>
                        <a:stretch/>
                      </pic:blipFill>
                      <pic:spPr bwMode="auto">
                        <a:xfrm>
                          <a:off x="0" y="0"/>
                          <a:ext cx="3771900" cy="61912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31" w:type="dxa"/>
        </w:tcPr>
        <w:p w:rsidR="00A61747" w:rsidRDefault="00A61747" w:rsidP="0093449B">
          <w:pPr>
            <w:pStyle w:val="Header"/>
            <w:tabs>
              <w:tab w:val="clear" w:pos="4680"/>
              <w:tab w:val="clear" w:pos="9360"/>
              <w:tab w:val="left" w:pos="5070"/>
              <w:tab w:val="right" w:pos="9026"/>
            </w:tabs>
            <w:jc w:val="right"/>
          </w:pPr>
          <w:r>
            <w:rPr>
              <w:b/>
              <w:bCs/>
              <w:color w:val="221E1F"/>
              <w:sz w:val="20"/>
              <w:szCs w:val="20"/>
            </w:rPr>
            <w:t xml:space="preserve">DREASACHT CHOMHFHORBARTHA CHEANADA-NA </w:t>
          </w:r>
          <w:r w:rsidRPr="003F067E">
            <w:rPr>
              <w:b/>
              <w:bCs/>
              <w:color w:val="221E1F"/>
              <w:sz w:val="16"/>
              <w:szCs w:val="16"/>
            </w:rPr>
            <w:t>H</w:t>
          </w:r>
          <w:r>
            <w:rPr>
              <w:b/>
              <w:bCs/>
              <w:color w:val="221E1F"/>
              <w:sz w:val="20"/>
              <w:szCs w:val="20"/>
            </w:rPr>
            <w:t>ÉIREANN FOIRM IARRATAIS 2017-2019</w:t>
          </w:r>
        </w:p>
        <w:p w:rsidR="00A61747" w:rsidRDefault="00A61747" w:rsidP="0093449B">
          <w:pPr>
            <w:pStyle w:val="Header"/>
            <w:tabs>
              <w:tab w:val="clear" w:pos="4680"/>
              <w:tab w:val="clear" w:pos="9360"/>
              <w:tab w:val="left" w:pos="5070"/>
              <w:tab w:val="right" w:pos="9026"/>
            </w:tabs>
            <w:jc w:val="right"/>
            <w:rPr>
              <w:noProof/>
            </w:rPr>
          </w:pPr>
        </w:p>
        <w:p w:rsidR="00A61747" w:rsidRDefault="00A61747" w:rsidP="0093449B">
          <w:pPr>
            <w:pStyle w:val="Header"/>
            <w:tabs>
              <w:tab w:val="clear" w:pos="4680"/>
              <w:tab w:val="clear" w:pos="9360"/>
              <w:tab w:val="left" w:pos="5070"/>
              <w:tab w:val="right" w:pos="9026"/>
            </w:tabs>
            <w:jc w:val="right"/>
            <w:rPr>
              <w:noProof/>
            </w:rPr>
          </w:pPr>
        </w:p>
        <w:p w:rsidR="00A61747" w:rsidRDefault="00A61747" w:rsidP="0093449B">
          <w:pPr>
            <w:pStyle w:val="Header"/>
            <w:tabs>
              <w:tab w:val="clear" w:pos="4680"/>
              <w:tab w:val="clear" w:pos="9360"/>
              <w:tab w:val="left" w:pos="5070"/>
              <w:tab w:val="right" w:pos="9026"/>
            </w:tabs>
            <w:jc w:val="right"/>
            <w:rPr>
              <w:noProof/>
            </w:rPr>
          </w:pPr>
        </w:p>
        <w:p w:rsidR="00A61747" w:rsidRPr="0093449B" w:rsidRDefault="00A61747" w:rsidP="0093449B">
          <w:pPr>
            <w:pStyle w:val="Header"/>
            <w:tabs>
              <w:tab w:val="clear" w:pos="4680"/>
              <w:tab w:val="clear" w:pos="9360"/>
              <w:tab w:val="left" w:pos="5070"/>
              <w:tab w:val="right" w:pos="9026"/>
            </w:tabs>
            <w:jc w:val="right"/>
            <w:rPr>
              <w:noProof/>
            </w:rPr>
          </w:pPr>
        </w:p>
      </w:tc>
    </w:tr>
  </w:tbl>
  <w:p w:rsidR="00A61747" w:rsidRDefault="00A61747" w:rsidP="0093449B">
    <w:pPr>
      <w:pStyle w:val="Header"/>
      <w:tabs>
        <w:tab w:val="clear" w:pos="4680"/>
        <w:tab w:val="clear" w:pos="9360"/>
        <w:tab w:val="left" w:pos="5070"/>
        <w:tab w:val="right" w:pos="902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53B25"/>
    <w:multiLevelType w:val="hybridMultilevel"/>
    <w:tmpl w:val="55A88712"/>
    <w:lvl w:ilvl="0" w:tplc="604CE08E">
      <w:start w:val="1"/>
      <w:numFmt w:val="bullet"/>
      <w:lvlText w:val=""/>
      <w:lvlJc w:val="left"/>
      <w:pPr>
        <w:ind w:left="360" w:hanging="360"/>
      </w:pPr>
      <w:rPr>
        <w:rFonts w:ascii="Symbol" w:hAnsi="Symbol" w:hint="default"/>
        <w:sz w:val="20"/>
        <w:szCs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084C0992"/>
    <w:multiLevelType w:val="hybridMultilevel"/>
    <w:tmpl w:val="93162FCE"/>
    <w:lvl w:ilvl="0" w:tplc="643499EA">
      <w:numFmt w:val="bullet"/>
      <w:lvlText w:val="-"/>
      <w:lvlJc w:val="left"/>
      <w:pPr>
        <w:ind w:left="720" w:hanging="360"/>
      </w:pPr>
      <w:rPr>
        <w:rFonts w:ascii="Arial" w:eastAsia="Arial"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B5FD5"/>
    <w:multiLevelType w:val="hybridMultilevel"/>
    <w:tmpl w:val="8B92F62A"/>
    <w:lvl w:ilvl="0" w:tplc="6014601C">
      <w:start w:val="1"/>
      <w:numFmt w:val="decimal"/>
      <w:lvlText w:val="%1."/>
      <w:lvlJc w:val="left"/>
      <w:pPr>
        <w:ind w:left="720" w:hanging="360"/>
      </w:pPr>
      <w:rPr>
        <w:color w:val="1F497D"/>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7501166"/>
    <w:multiLevelType w:val="hybridMultilevel"/>
    <w:tmpl w:val="DF903034"/>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31DF62D9"/>
    <w:multiLevelType w:val="hybridMultilevel"/>
    <w:tmpl w:val="51189A48"/>
    <w:lvl w:ilvl="0" w:tplc="617A0656">
      <w:start w:val="1"/>
      <w:numFmt w:val="decimal"/>
      <w:lvlText w:val="%1."/>
      <w:lvlJc w:val="left"/>
      <w:pPr>
        <w:ind w:left="642" w:hanging="360"/>
      </w:pPr>
      <w:rPr>
        <w:rFonts w:ascii="Arial" w:eastAsia="Arial" w:hAnsi="Arial" w:cs="Arial" w:hint="default"/>
        <w:b/>
        <w:bCs/>
        <w:color w:val="231F20"/>
        <w:spacing w:val="-7"/>
        <w:w w:val="100"/>
        <w:sz w:val="18"/>
        <w:szCs w:val="18"/>
      </w:rPr>
    </w:lvl>
    <w:lvl w:ilvl="1" w:tplc="79D8B26E">
      <w:numFmt w:val="bullet"/>
      <w:lvlText w:val="•"/>
      <w:lvlJc w:val="left"/>
      <w:pPr>
        <w:ind w:left="1684" w:hanging="360"/>
      </w:pPr>
      <w:rPr>
        <w:rFonts w:hint="default"/>
      </w:rPr>
    </w:lvl>
    <w:lvl w:ilvl="2" w:tplc="D7904C84">
      <w:numFmt w:val="bullet"/>
      <w:lvlText w:val="•"/>
      <w:lvlJc w:val="left"/>
      <w:pPr>
        <w:ind w:left="2728" w:hanging="360"/>
      </w:pPr>
      <w:rPr>
        <w:rFonts w:hint="default"/>
      </w:rPr>
    </w:lvl>
    <w:lvl w:ilvl="3" w:tplc="DDE8ACFC">
      <w:numFmt w:val="bullet"/>
      <w:lvlText w:val="•"/>
      <w:lvlJc w:val="left"/>
      <w:pPr>
        <w:ind w:left="3772" w:hanging="360"/>
      </w:pPr>
      <w:rPr>
        <w:rFonts w:hint="default"/>
      </w:rPr>
    </w:lvl>
    <w:lvl w:ilvl="4" w:tplc="ACB8B5BC">
      <w:numFmt w:val="bullet"/>
      <w:lvlText w:val="•"/>
      <w:lvlJc w:val="left"/>
      <w:pPr>
        <w:ind w:left="4816" w:hanging="360"/>
      </w:pPr>
      <w:rPr>
        <w:rFonts w:hint="default"/>
      </w:rPr>
    </w:lvl>
    <w:lvl w:ilvl="5" w:tplc="72C43974">
      <w:numFmt w:val="bullet"/>
      <w:lvlText w:val="•"/>
      <w:lvlJc w:val="left"/>
      <w:pPr>
        <w:ind w:left="5860" w:hanging="360"/>
      </w:pPr>
      <w:rPr>
        <w:rFonts w:hint="default"/>
      </w:rPr>
    </w:lvl>
    <w:lvl w:ilvl="6" w:tplc="A6DE0CEA">
      <w:numFmt w:val="bullet"/>
      <w:lvlText w:val="•"/>
      <w:lvlJc w:val="left"/>
      <w:pPr>
        <w:ind w:left="6904" w:hanging="360"/>
      </w:pPr>
      <w:rPr>
        <w:rFonts w:hint="default"/>
      </w:rPr>
    </w:lvl>
    <w:lvl w:ilvl="7" w:tplc="C67C1010">
      <w:numFmt w:val="bullet"/>
      <w:lvlText w:val="•"/>
      <w:lvlJc w:val="left"/>
      <w:pPr>
        <w:ind w:left="7948" w:hanging="360"/>
      </w:pPr>
      <w:rPr>
        <w:rFonts w:hint="default"/>
      </w:rPr>
    </w:lvl>
    <w:lvl w:ilvl="8" w:tplc="73A63304">
      <w:numFmt w:val="bullet"/>
      <w:lvlText w:val="•"/>
      <w:lvlJc w:val="left"/>
      <w:pPr>
        <w:ind w:left="8992" w:hanging="360"/>
      </w:pPr>
      <w:rPr>
        <w:rFonts w:hint="default"/>
      </w:rPr>
    </w:lvl>
  </w:abstractNum>
  <w:abstractNum w:abstractNumId="5" w15:restartNumberingAfterBreak="0">
    <w:nsid w:val="337959C5"/>
    <w:multiLevelType w:val="hybridMultilevel"/>
    <w:tmpl w:val="51189A48"/>
    <w:lvl w:ilvl="0" w:tplc="617A0656">
      <w:start w:val="1"/>
      <w:numFmt w:val="decimal"/>
      <w:lvlText w:val="%1."/>
      <w:lvlJc w:val="left"/>
      <w:pPr>
        <w:ind w:left="642" w:hanging="360"/>
      </w:pPr>
      <w:rPr>
        <w:rFonts w:ascii="Arial" w:eastAsia="Arial" w:hAnsi="Arial" w:cs="Arial" w:hint="default"/>
        <w:b/>
        <w:bCs/>
        <w:color w:val="231F20"/>
        <w:spacing w:val="-7"/>
        <w:w w:val="100"/>
        <w:sz w:val="18"/>
        <w:szCs w:val="18"/>
      </w:rPr>
    </w:lvl>
    <w:lvl w:ilvl="1" w:tplc="79D8B26E">
      <w:numFmt w:val="bullet"/>
      <w:lvlText w:val="•"/>
      <w:lvlJc w:val="left"/>
      <w:pPr>
        <w:ind w:left="1684" w:hanging="360"/>
      </w:pPr>
      <w:rPr>
        <w:rFonts w:hint="default"/>
      </w:rPr>
    </w:lvl>
    <w:lvl w:ilvl="2" w:tplc="D7904C84">
      <w:numFmt w:val="bullet"/>
      <w:lvlText w:val="•"/>
      <w:lvlJc w:val="left"/>
      <w:pPr>
        <w:ind w:left="2728" w:hanging="360"/>
      </w:pPr>
      <w:rPr>
        <w:rFonts w:hint="default"/>
      </w:rPr>
    </w:lvl>
    <w:lvl w:ilvl="3" w:tplc="DDE8ACFC">
      <w:numFmt w:val="bullet"/>
      <w:lvlText w:val="•"/>
      <w:lvlJc w:val="left"/>
      <w:pPr>
        <w:ind w:left="3772" w:hanging="360"/>
      </w:pPr>
      <w:rPr>
        <w:rFonts w:hint="default"/>
      </w:rPr>
    </w:lvl>
    <w:lvl w:ilvl="4" w:tplc="ACB8B5BC">
      <w:numFmt w:val="bullet"/>
      <w:lvlText w:val="•"/>
      <w:lvlJc w:val="left"/>
      <w:pPr>
        <w:ind w:left="4816" w:hanging="360"/>
      </w:pPr>
      <w:rPr>
        <w:rFonts w:hint="default"/>
      </w:rPr>
    </w:lvl>
    <w:lvl w:ilvl="5" w:tplc="72C43974">
      <w:numFmt w:val="bullet"/>
      <w:lvlText w:val="•"/>
      <w:lvlJc w:val="left"/>
      <w:pPr>
        <w:ind w:left="5860" w:hanging="360"/>
      </w:pPr>
      <w:rPr>
        <w:rFonts w:hint="default"/>
      </w:rPr>
    </w:lvl>
    <w:lvl w:ilvl="6" w:tplc="A6DE0CEA">
      <w:numFmt w:val="bullet"/>
      <w:lvlText w:val="•"/>
      <w:lvlJc w:val="left"/>
      <w:pPr>
        <w:ind w:left="6904" w:hanging="360"/>
      </w:pPr>
      <w:rPr>
        <w:rFonts w:hint="default"/>
      </w:rPr>
    </w:lvl>
    <w:lvl w:ilvl="7" w:tplc="C67C1010">
      <w:numFmt w:val="bullet"/>
      <w:lvlText w:val="•"/>
      <w:lvlJc w:val="left"/>
      <w:pPr>
        <w:ind w:left="7948" w:hanging="360"/>
      </w:pPr>
      <w:rPr>
        <w:rFonts w:hint="default"/>
      </w:rPr>
    </w:lvl>
    <w:lvl w:ilvl="8" w:tplc="73A63304">
      <w:numFmt w:val="bullet"/>
      <w:lvlText w:val="•"/>
      <w:lvlJc w:val="left"/>
      <w:pPr>
        <w:ind w:left="8992" w:hanging="360"/>
      </w:pPr>
      <w:rPr>
        <w:rFonts w:hint="default"/>
      </w:rPr>
    </w:lvl>
  </w:abstractNum>
  <w:abstractNum w:abstractNumId="6" w15:restartNumberingAfterBreak="0">
    <w:nsid w:val="39121740"/>
    <w:multiLevelType w:val="hybridMultilevel"/>
    <w:tmpl w:val="04D48172"/>
    <w:lvl w:ilvl="0" w:tplc="59849262">
      <w:start w:val="1"/>
      <w:numFmt w:val="bullet"/>
      <w:lvlText w:val=""/>
      <w:lvlJc w:val="left"/>
      <w:pPr>
        <w:ind w:left="360" w:hanging="360"/>
      </w:pPr>
      <w:rPr>
        <w:rFonts w:ascii="Symbol" w:hAnsi="Symbol" w:hint="default"/>
        <w:sz w:val="20"/>
        <w:szCs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39676726"/>
    <w:multiLevelType w:val="hybridMultilevel"/>
    <w:tmpl w:val="51189A48"/>
    <w:lvl w:ilvl="0" w:tplc="617A0656">
      <w:start w:val="1"/>
      <w:numFmt w:val="decimal"/>
      <w:lvlText w:val="%1."/>
      <w:lvlJc w:val="left"/>
      <w:pPr>
        <w:ind w:left="642" w:hanging="360"/>
      </w:pPr>
      <w:rPr>
        <w:rFonts w:ascii="Arial" w:eastAsia="Arial" w:hAnsi="Arial" w:cs="Arial" w:hint="default"/>
        <w:b/>
        <w:bCs/>
        <w:color w:val="231F20"/>
        <w:spacing w:val="-7"/>
        <w:w w:val="100"/>
        <w:sz w:val="18"/>
        <w:szCs w:val="18"/>
      </w:rPr>
    </w:lvl>
    <w:lvl w:ilvl="1" w:tplc="79D8B26E">
      <w:numFmt w:val="bullet"/>
      <w:lvlText w:val="•"/>
      <w:lvlJc w:val="left"/>
      <w:pPr>
        <w:ind w:left="1684" w:hanging="360"/>
      </w:pPr>
      <w:rPr>
        <w:rFonts w:hint="default"/>
      </w:rPr>
    </w:lvl>
    <w:lvl w:ilvl="2" w:tplc="D7904C84">
      <w:numFmt w:val="bullet"/>
      <w:lvlText w:val="•"/>
      <w:lvlJc w:val="left"/>
      <w:pPr>
        <w:ind w:left="2728" w:hanging="360"/>
      </w:pPr>
      <w:rPr>
        <w:rFonts w:hint="default"/>
      </w:rPr>
    </w:lvl>
    <w:lvl w:ilvl="3" w:tplc="DDE8ACFC">
      <w:numFmt w:val="bullet"/>
      <w:lvlText w:val="•"/>
      <w:lvlJc w:val="left"/>
      <w:pPr>
        <w:ind w:left="3772" w:hanging="360"/>
      </w:pPr>
      <w:rPr>
        <w:rFonts w:hint="default"/>
      </w:rPr>
    </w:lvl>
    <w:lvl w:ilvl="4" w:tplc="ACB8B5BC">
      <w:numFmt w:val="bullet"/>
      <w:lvlText w:val="•"/>
      <w:lvlJc w:val="left"/>
      <w:pPr>
        <w:ind w:left="4816" w:hanging="360"/>
      </w:pPr>
      <w:rPr>
        <w:rFonts w:hint="default"/>
      </w:rPr>
    </w:lvl>
    <w:lvl w:ilvl="5" w:tplc="72C43974">
      <w:numFmt w:val="bullet"/>
      <w:lvlText w:val="•"/>
      <w:lvlJc w:val="left"/>
      <w:pPr>
        <w:ind w:left="5860" w:hanging="360"/>
      </w:pPr>
      <w:rPr>
        <w:rFonts w:hint="default"/>
      </w:rPr>
    </w:lvl>
    <w:lvl w:ilvl="6" w:tplc="A6DE0CEA">
      <w:numFmt w:val="bullet"/>
      <w:lvlText w:val="•"/>
      <w:lvlJc w:val="left"/>
      <w:pPr>
        <w:ind w:left="6904" w:hanging="360"/>
      </w:pPr>
      <w:rPr>
        <w:rFonts w:hint="default"/>
      </w:rPr>
    </w:lvl>
    <w:lvl w:ilvl="7" w:tplc="C67C1010">
      <w:numFmt w:val="bullet"/>
      <w:lvlText w:val="•"/>
      <w:lvlJc w:val="left"/>
      <w:pPr>
        <w:ind w:left="7948" w:hanging="360"/>
      </w:pPr>
      <w:rPr>
        <w:rFonts w:hint="default"/>
      </w:rPr>
    </w:lvl>
    <w:lvl w:ilvl="8" w:tplc="73A63304">
      <w:numFmt w:val="bullet"/>
      <w:lvlText w:val="•"/>
      <w:lvlJc w:val="left"/>
      <w:pPr>
        <w:ind w:left="8992" w:hanging="360"/>
      </w:pPr>
      <w:rPr>
        <w:rFonts w:hint="default"/>
      </w:rPr>
    </w:lvl>
  </w:abstractNum>
  <w:abstractNum w:abstractNumId="8" w15:restartNumberingAfterBreak="0">
    <w:nsid w:val="3C9A0E3E"/>
    <w:multiLevelType w:val="hybridMultilevel"/>
    <w:tmpl w:val="071618A2"/>
    <w:lvl w:ilvl="0" w:tplc="4DB8DF86">
      <w:start w:val="1"/>
      <w:numFmt w:val="upperLetter"/>
      <w:lvlText w:val="%1."/>
      <w:lvlJc w:val="left"/>
      <w:pPr>
        <w:ind w:left="828" w:hanging="686"/>
      </w:pPr>
      <w:rPr>
        <w:rFonts w:ascii="Arial" w:eastAsia="Arial" w:hAnsi="Arial" w:cs="Arial" w:hint="default"/>
        <w:color w:val="231F20"/>
        <w:spacing w:val="-4"/>
        <w:w w:val="100"/>
        <w:sz w:val="18"/>
        <w:szCs w:val="18"/>
      </w:rPr>
    </w:lvl>
    <w:lvl w:ilvl="1" w:tplc="B0EA8E86">
      <w:numFmt w:val="bullet"/>
      <w:lvlText w:val="•"/>
      <w:lvlJc w:val="left"/>
      <w:pPr>
        <w:ind w:left="1728" w:hanging="686"/>
      </w:pPr>
      <w:rPr>
        <w:rFonts w:hint="default"/>
      </w:rPr>
    </w:lvl>
    <w:lvl w:ilvl="2" w:tplc="2CE495A0">
      <w:numFmt w:val="bullet"/>
      <w:lvlText w:val="•"/>
      <w:lvlJc w:val="left"/>
      <w:pPr>
        <w:ind w:left="2622" w:hanging="686"/>
      </w:pPr>
      <w:rPr>
        <w:rFonts w:hint="default"/>
      </w:rPr>
    </w:lvl>
    <w:lvl w:ilvl="3" w:tplc="B62EAF3E">
      <w:numFmt w:val="bullet"/>
      <w:lvlText w:val="•"/>
      <w:lvlJc w:val="left"/>
      <w:pPr>
        <w:ind w:left="3515" w:hanging="686"/>
      </w:pPr>
      <w:rPr>
        <w:rFonts w:hint="default"/>
      </w:rPr>
    </w:lvl>
    <w:lvl w:ilvl="4" w:tplc="61463D7C">
      <w:numFmt w:val="bullet"/>
      <w:lvlText w:val="•"/>
      <w:lvlJc w:val="left"/>
      <w:pPr>
        <w:ind w:left="4409" w:hanging="686"/>
      </w:pPr>
      <w:rPr>
        <w:rFonts w:hint="default"/>
      </w:rPr>
    </w:lvl>
    <w:lvl w:ilvl="5" w:tplc="0E2E41F2">
      <w:numFmt w:val="bullet"/>
      <w:lvlText w:val="•"/>
      <w:lvlJc w:val="left"/>
      <w:pPr>
        <w:ind w:left="5302" w:hanging="686"/>
      </w:pPr>
      <w:rPr>
        <w:rFonts w:hint="default"/>
      </w:rPr>
    </w:lvl>
    <w:lvl w:ilvl="6" w:tplc="6A547F04">
      <w:numFmt w:val="bullet"/>
      <w:lvlText w:val="•"/>
      <w:lvlJc w:val="left"/>
      <w:pPr>
        <w:ind w:left="6196" w:hanging="686"/>
      </w:pPr>
      <w:rPr>
        <w:rFonts w:hint="default"/>
      </w:rPr>
    </w:lvl>
    <w:lvl w:ilvl="7" w:tplc="49A0F770">
      <w:numFmt w:val="bullet"/>
      <w:lvlText w:val="•"/>
      <w:lvlJc w:val="left"/>
      <w:pPr>
        <w:ind w:left="7089" w:hanging="686"/>
      </w:pPr>
      <w:rPr>
        <w:rFonts w:hint="default"/>
      </w:rPr>
    </w:lvl>
    <w:lvl w:ilvl="8" w:tplc="1C069C1A">
      <w:numFmt w:val="bullet"/>
      <w:lvlText w:val="•"/>
      <w:lvlJc w:val="left"/>
      <w:pPr>
        <w:ind w:left="7983" w:hanging="686"/>
      </w:pPr>
      <w:rPr>
        <w:rFonts w:hint="default"/>
      </w:rPr>
    </w:lvl>
  </w:abstractNum>
  <w:abstractNum w:abstractNumId="9" w15:restartNumberingAfterBreak="0">
    <w:nsid w:val="3FDD53D7"/>
    <w:multiLevelType w:val="hybridMultilevel"/>
    <w:tmpl w:val="F5AA24F6"/>
    <w:lvl w:ilvl="0" w:tplc="3D9ABDBA">
      <w:numFmt w:val="bullet"/>
      <w:lvlText w:val="-"/>
      <w:lvlJc w:val="left"/>
      <w:pPr>
        <w:ind w:left="720" w:hanging="360"/>
      </w:pPr>
      <w:rPr>
        <w:rFonts w:ascii="Arial" w:eastAsia="Arial"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D0576E"/>
    <w:multiLevelType w:val="hybridMultilevel"/>
    <w:tmpl w:val="9920D1F6"/>
    <w:lvl w:ilvl="0" w:tplc="604CE08E">
      <w:start w:val="1"/>
      <w:numFmt w:val="bullet"/>
      <w:lvlText w:val=""/>
      <w:lvlJc w:val="left"/>
      <w:pPr>
        <w:ind w:left="360" w:hanging="360"/>
      </w:pPr>
      <w:rPr>
        <w:rFonts w:ascii="Symbol" w:hAnsi="Symbol" w:hint="default"/>
        <w:sz w:val="20"/>
        <w:szCs w:val="2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65D84E11"/>
    <w:multiLevelType w:val="hybridMultilevel"/>
    <w:tmpl w:val="51189A48"/>
    <w:lvl w:ilvl="0" w:tplc="617A0656">
      <w:start w:val="1"/>
      <w:numFmt w:val="decimal"/>
      <w:lvlText w:val="%1."/>
      <w:lvlJc w:val="left"/>
      <w:pPr>
        <w:ind w:left="642" w:hanging="360"/>
      </w:pPr>
      <w:rPr>
        <w:rFonts w:ascii="Arial" w:eastAsia="Arial" w:hAnsi="Arial" w:cs="Arial" w:hint="default"/>
        <w:b/>
        <w:bCs/>
        <w:color w:val="231F20"/>
        <w:spacing w:val="-7"/>
        <w:w w:val="100"/>
        <w:sz w:val="18"/>
        <w:szCs w:val="18"/>
      </w:rPr>
    </w:lvl>
    <w:lvl w:ilvl="1" w:tplc="79D8B26E">
      <w:numFmt w:val="bullet"/>
      <w:lvlText w:val="•"/>
      <w:lvlJc w:val="left"/>
      <w:pPr>
        <w:ind w:left="1684" w:hanging="360"/>
      </w:pPr>
      <w:rPr>
        <w:rFonts w:hint="default"/>
      </w:rPr>
    </w:lvl>
    <w:lvl w:ilvl="2" w:tplc="D7904C84">
      <w:numFmt w:val="bullet"/>
      <w:lvlText w:val="•"/>
      <w:lvlJc w:val="left"/>
      <w:pPr>
        <w:ind w:left="2728" w:hanging="360"/>
      </w:pPr>
      <w:rPr>
        <w:rFonts w:hint="default"/>
      </w:rPr>
    </w:lvl>
    <w:lvl w:ilvl="3" w:tplc="DDE8ACFC">
      <w:numFmt w:val="bullet"/>
      <w:lvlText w:val="•"/>
      <w:lvlJc w:val="left"/>
      <w:pPr>
        <w:ind w:left="3772" w:hanging="360"/>
      </w:pPr>
      <w:rPr>
        <w:rFonts w:hint="default"/>
      </w:rPr>
    </w:lvl>
    <w:lvl w:ilvl="4" w:tplc="ACB8B5BC">
      <w:numFmt w:val="bullet"/>
      <w:lvlText w:val="•"/>
      <w:lvlJc w:val="left"/>
      <w:pPr>
        <w:ind w:left="4816" w:hanging="360"/>
      </w:pPr>
      <w:rPr>
        <w:rFonts w:hint="default"/>
      </w:rPr>
    </w:lvl>
    <w:lvl w:ilvl="5" w:tplc="72C43974">
      <w:numFmt w:val="bullet"/>
      <w:lvlText w:val="•"/>
      <w:lvlJc w:val="left"/>
      <w:pPr>
        <w:ind w:left="5860" w:hanging="360"/>
      </w:pPr>
      <w:rPr>
        <w:rFonts w:hint="default"/>
      </w:rPr>
    </w:lvl>
    <w:lvl w:ilvl="6" w:tplc="A6DE0CEA">
      <w:numFmt w:val="bullet"/>
      <w:lvlText w:val="•"/>
      <w:lvlJc w:val="left"/>
      <w:pPr>
        <w:ind w:left="6904" w:hanging="360"/>
      </w:pPr>
      <w:rPr>
        <w:rFonts w:hint="default"/>
      </w:rPr>
    </w:lvl>
    <w:lvl w:ilvl="7" w:tplc="C67C1010">
      <w:numFmt w:val="bullet"/>
      <w:lvlText w:val="•"/>
      <w:lvlJc w:val="left"/>
      <w:pPr>
        <w:ind w:left="7948" w:hanging="360"/>
      </w:pPr>
      <w:rPr>
        <w:rFonts w:hint="default"/>
      </w:rPr>
    </w:lvl>
    <w:lvl w:ilvl="8" w:tplc="73A63304">
      <w:numFmt w:val="bullet"/>
      <w:lvlText w:val="•"/>
      <w:lvlJc w:val="left"/>
      <w:pPr>
        <w:ind w:left="8992" w:hanging="360"/>
      </w:pPr>
      <w:rPr>
        <w:rFonts w:hint="default"/>
      </w:rPr>
    </w:lvl>
  </w:abstractNum>
  <w:abstractNum w:abstractNumId="12" w15:restartNumberingAfterBreak="0">
    <w:nsid w:val="677677E9"/>
    <w:multiLevelType w:val="hybridMultilevel"/>
    <w:tmpl w:val="1422DE8E"/>
    <w:lvl w:ilvl="0" w:tplc="604CE08E">
      <w:start w:val="1"/>
      <w:numFmt w:val="bullet"/>
      <w:lvlText w:val=""/>
      <w:lvlJc w:val="left"/>
      <w:pPr>
        <w:ind w:left="360" w:hanging="360"/>
      </w:pPr>
      <w:rPr>
        <w:rFonts w:ascii="Symbol" w:hAnsi="Symbol" w:hint="default"/>
        <w:sz w:val="20"/>
        <w:szCs w:val="2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73455C95"/>
    <w:multiLevelType w:val="hybridMultilevel"/>
    <w:tmpl w:val="1004C0CC"/>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15:restartNumberingAfterBreak="0">
    <w:nsid w:val="7FBC1938"/>
    <w:multiLevelType w:val="hybridMultilevel"/>
    <w:tmpl w:val="414A0464"/>
    <w:lvl w:ilvl="0" w:tplc="BD40B858">
      <w:numFmt w:val="bullet"/>
      <w:lvlText w:val="•"/>
      <w:lvlJc w:val="left"/>
      <w:pPr>
        <w:ind w:left="600" w:hanging="260"/>
      </w:pPr>
      <w:rPr>
        <w:rFonts w:ascii="Arial" w:eastAsia="Arial" w:hAnsi="Arial" w:cs="Arial" w:hint="default"/>
        <w:spacing w:val="-20"/>
        <w:w w:val="100"/>
        <w:sz w:val="18"/>
        <w:szCs w:val="18"/>
      </w:rPr>
    </w:lvl>
    <w:lvl w:ilvl="1" w:tplc="9DA68E44">
      <w:numFmt w:val="bullet"/>
      <w:lvlText w:val="•"/>
      <w:lvlJc w:val="left"/>
      <w:pPr>
        <w:ind w:left="1644" w:hanging="260"/>
      </w:pPr>
      <w:rPr>
        <w:rFonts w:hint="default"/>
      </w:rPr>
    </w:lvl>
    <w:lvl w:ilvl="2" w:tplc="6988E630">
      <w:numFmt w:val="bullet"/>
      <w:lvlText w:val="•"/>
      <w:lvlJc w:val="left"/>
      <w:pPr>
        <w:ind w:left="2688" w:hanging="260"/>
      </w:pPr>
      <w:rPr>
        <w:rFonts w:hint="default"/>
      </w:rPr>
    </w:lvl>
    <w:lvl w:ilvl="3" w:tplc="85407A06">
      <w:numFmt w:val="bullet"/>
      <w:lvlText w:val="•"/>
      <w:lvlJc w:val="left"/>
      <w:pPr>
        <w:ind w:left="3732" w:hanging="260"/>
      </w:pPr>
      <w:rPr>
        <w:rFonts w:hint="default"/>
      </w:rPr>
    </w:lvl>
    <w:lvl w:ilvl="4" w:tplc="940C347C">
      <w:numFmt w:val="bullet"/>
      <w:lvlText w:val="•"/>
      <w:lvlJc w:val="left"/>
      <w:pPr>
        <w:ind w:left="4776" w:hanging="260"/>
      </w:pPr>
      <w:rPr>
        <w:rFonts w:hint="default"/>
      </w:rPr>
    </w:lvl>
    <w:lvl w:ilvl="5" w:tplc="ECA04F06">
      <w:numFmt w:val="bullet"/>
      <w:lvlText w:val="•"/>
      <w:lvlJc w:val="left"/>
      <w:pPr>
        <w:ind w:left="5820" w:hanging="260"/>
      </w:pPr>
      <w:rPr>
        <w:rFonts w:hint="default"/>
      </w:rPr>
    </w:lvl>
    <w:lvl w:ilvl="6" w:tplc="EE98BDE0">
      <w:numFmt w:val="bullet"/>
      <w:lvlText w:val="•"/>
      <w:lvlJc w:val="left"/>
      <w:pPr>
        <w:ind w:left="6864" w:hanging="260"/>
      </w:pPr>
      <w:rPr>
        <w:rFonts w:hint="default"/>
      </w:rPr>
    </w:lvl>
    <w:lvl w:ilvl="7" w:tplc="EEC6DC48">
      <w:numFmt w:val="bullet"/>
      <w:lvlText w:val="•"/>
      <w:lvlJc w:val="left"/>
      <w:pPr>
        <w:ind w:left="7908" w:hanging="260"/>
      </w:pPr>
      <w:rPr>
        <w:rFonts w:hint="default"/>
      </w:rPr>
    </w:lvl>
    <w:lvl w:ilvl="8" w:tplc="482051DA">
      <w:numFmt w:val="bullet"/>
      <w:lvlText w:val="•"/>
      <w:lvlJc w:val="left"/>
      <w:pPr>
        <w:ind w:left="8952" w:hanging="260"/>
      </w:pPr>
      <w:rPr>
        <w:rFonts w:hint="default"/>
      </w:rPr>
    </w:lvl>
  </w:abstractNum>
  <w:num w:numId="1">
    <w:abstractNumId w:val="6"/>
  </w:num>
  <w:num w:numId="2">
    <w:abstractNumId w:val="0"/>
  </w:num>
  <w:num w:numId="3">
    <w:abstractNumId w:val="12"/>
  </w:num>
  <w:num w:numId="4">
    <w:abstractNumId w:val="10"/>
  </w:num>
  <w:num w:numId="5">
    <w:abstractNumId w:val="8"/>
  </w:num>
  <w:num w:numId="6">
    <w:abstractNumId w:val="13"/>
  </w:num>
  <w:num w:numId="7">
    <w:abstractNumId w:val="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num>
  <w:num w:numId="11">
    <w:abstractNumId w:val="5"/>
  </w:num>
  <w:num w:numId="12">
    <w:abstractNumId w:val="7"/>
  </w:num>
  <w:num w:numId="13">
    <w:abstractNumId w:val="14"/>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49B"/>
    <w:rsid w:val="00070A03"/>
    <w:rsid w:val="00091207"/>
    <w:rsid w:val="000945E2"/>
    <w:rsid w:val="001B5781"/>
    <w:rsid w:val="0020541C"/>
    <w:rsid w:val="002A5B2E"/>
    <w:rsid w:val="00331B6E"/>
    <w:rsid w:val="003646BC"/>
    <w:rsid w:val="00371B63"/>
    <w:rsid w:val="00387A1C"/>
    <w:rsid w:val="003D2084"/>
    <w:rsid w:val="003F067E"/>
    <w:rsid w:val="003F470F"/>
    <w:rsid w:val="003F7028"/>
    <w:rsid w:val="004B2E01"/>
    <w:rsid w:val="004C28E4"/>
    <w:rsid w:val="004F15FE"/>
    <w:rsid w:val="00590A7B"/>
    <w:rsid w:val="00593936"/>
    <w:rsid w:val="005F1CF2"/>
    <w:rsid w:val="006128F5"/>
    <w:rsid w:val="0066027D"/>
    <w:rsid w:val="006B0334"/>
    <w:rsid w:val="006B1424"/>
    <w:rsid w:val="006B7D79"/>
    <w:rsid w:val="006D4519"/>
    <w:rsid w:val="00780AC5"/>
    <w:rsid w:val="007C25E1"/>
    <w:rsid w:val="007D646B"/>
    <w:rsid w:val="00833914"/>
    <w:rsid w:val="008B0F3F"/>
    <w:rsid w:val="0091406E"/>
    <w:rsid w:val="00930D13"/>
    <w:rsid w:val="0093449B"/>
    <w:rsid w:val="00937967"/>
    <w:rsid w:val="00952222"/>
    <w:rsid w:val="00952A69"/>
    <w:rsid w:val="00963DBC"/>
    <w:rsid w:val="009C42D1"/>
    <w:rsid w:val="009C45F7"/>
    <w:rsid w:val="00A07681"/>
    <w:rsid w:val="00A17379"/>
    <w:rsid w:val="00A350F1"/>
    <w:rsid w:val="00A43D75"/>
    <w:rsid w:val="00A45898"/>
    <w:rsid w:val="00A61747"/>
    <w:rsid w:val="00A93C9C"/>
    <w:rsid w:val="00B77E43"/>
    <w:rsid w:val="00BF100F"/>
    <w:rsid w:val="00C25BD9"/>
    <w:rsid w:val="00C64BE3"/>
    <w:rsid w:val="00CC6EE3"/>
    <w:rsid w:val="00CD11A8"/>
    <w:rsid w:val="00D51A97"/>
    <w:rsid w:val="00DB7944"/>
    <w:rsid w:val="00DC6F19"/>
    <w:rsid w:val="00DE2B31"/>
    <w:rsid w:val="00E40A2B"/>
    <w:rsid w:val="00E771F3"/>
    <w:rsid w:val="00E904A9"/>
    <w:rsid w:val="00E95044"/>
    <w:rsid w:val="00EC36B6"/>
    <w:rsid w:val="00EC5EDA"/>
    <w:rsid w:val="00ED4E10"/>
    <w:rsid w:val="00F11856"/>
    <w:rsid w:val="00F22FC2"/>
    <w:rsid w:val="00FA6013"/>
    <w:rsid w:val="00FF19F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8F0C513-CA8A-40D5-B676-1524C32E2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1"/>
    <w:qFormat/>
    <w:rsid w:val="00387A1C"/>
    <w:pPr>
      <w:widowControl w:val="0"/>
      <w:autoSpaceDE w:val="0"/>
      <w:autoSpaceDN w:val="0"/>
      <w:spacing w:before="129" w:after="0" w:line="240" w:lineRule="auto"/>
      <w:ind w:left="642"/>
      <w:outlineLvl w:val="2"/>
    </w:pPr>
    <w:rPr>
      <w:rFonts w:ascii="Arial" w:eastAsia="Arial" w:hAnsi="Arial" w:cs="Arial"/>
      <w:b/>
      <w:bCs/>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44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49B"/>
  </w:style>
  <w:style w:type="paragraph" w:styleId="Footer">
    <w:name w:val="footer"/>
    <w:basedOn w:val="Normal"/>
    <w:link w:val="FooterChar"/>
    <w:uiPriority w:val="99"/>
    <w:unhideWhenUsed/>
    <w:rsid w:val="009344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49B"/>
  </w:style>
  <w:style w:type="table" w:styleId="TableGrid">
    <w:name w:val="Table Grid"/>
    <w:basedOn w:val="TableNormal"/>
    <w:uiPriority w:val="39"/>
    <w:rsid w:val="0093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2084"/>
    <w:rPr>
      <w:color w:val="0563C1" w:themeColor="hyperlink"/>
      <w:u w:val="single"/>
    </w:rPr>
  </w:style>
  <w:style w:type="character" w:customStyle="1" w:styleId="UnresolvedMention1">
    <w:name w:val="Unresolved Mention1"/>
    <w:basedOn w:val="DefaultParagraphFont"/>
    <w:uiPriority w:val="99"/>
    <w:semiHidden/>
    <w:unhideWhenUsed/>
    <w:rsid w:val="003D2084"/>
    <w:rPr>
      <w:color w:val="808080"/>
      <w:shd w:val="clear" w:color="auto" w:fill="E6E6E6"/>
    </w:rPr>
  </w:style>
  <w:style w:type="character" w:styleId="FollowedHyperlink">
    <w:name w:val="FollowedHyperlink"/>
    <w:basedOn w:val="DefaultParagraphFont"/>
    <w:uiPriority w:val="99"/>
    <w:semiHidden/>
    <w:unhideWhenUsed/>
    <w:rsid w:val="003D2084"/>
    <w:rPr>
      <w:color w:val="954F72" w:themeColor="followedHyperlink"/>
      <w:u w:val="single"/>
    </w:rPr>
  </w:style>
  <w:style w:type="paragraph" w:styleId="ListParagraph">
    <w:name w:val="List Paragraph"/>
    <w:basedOn w:val="Normal"/>
    <w:uiPriority w:val="1"/>
    <w:qFormat/>
    <w:rsid w:val="00DE2B31"/>
    <w:pPr>
      <w:ind w:left="720"/>
      <w:contextualSpacing/>
    </w:pPr>
  </w:style>
  <w:style w:type="paragraph" w:customStyle="1" w:styleId="TableParagraph">
    <w:name w:val="Table Paragraph"/>
    <w:basedOn w:val="Normal"/>
    <w:uiPriority w:val="1"/>
    <w:qFormat/>
    <w:rsid w:val="00952222"/>
    <w:pPr>
      <w:widowControl w:val="0"/>
      <w:autoSpaceDE w:val="0"/>
      <w:autoSpaceDN w:val="0"/>
      <w:spacing w:after="0" w:line="240" w:lineRule="auto"/>
    </w:pPr>
    <w:rPr>
      <w:rFonts w:ascii="Arial" w:eastAsia="Arial" w:hAnsi="Arial" w:cs="Arial"/>
      <w:lang w:val="en-US"/>
    </w:rPr>
  </w:style>
  <w:style w:type="character" w:customStyle="1" w:styleId="Heading3Char">
    <w:name w:val="Heading 3 Char"/>
    <w:basedOn w:val="DefaultParagraphFont"/>
    <w:link w:val="Heading3"/>
    <w:uiPriority w:val="1"/>
    <w:rsid w:val="00387A1C"/>
    <w:rPr>
      <w:rFonts w:ascii="Arial" w:eastAsia="Arial" w:hAnsi="Arial" w:cs="Arial"/>
      <w:b/>
      <w:bCs/>
      <w:sz w:val="18"/>
      <w:szCs w:val="18"/>
      <w:lang w:val="en-US"/>
    </w:rPr>
  </w:style>
  <w:style w:type="paragraph" w:styleId="BodyText">
    <w:name w:val="Body Text"/>
    <w:basedOn w:val="Normal"/>
    <w:link w:val="BodyTextChar"/>
    <w:uiPriority w:val="1"/>
    <w:qFormat/>
    <w:rsid w:val="00387A1C"/>
    <w:pPr>
      <w:widowControl w:val="0"/>
      <w:autoSpaceDE w:val="0"/>
      <w:autoSpaceDN w:val="0"/>
      <w:spacing w:after="0" w:line="240" w:lineRule="auto"/>
    </w:pPr>
    <w:rPr>
      <w:rFonts w:ascii="Arial" w:eastAsia="Arial" w:hAnsi="Arial" w:cs="Arial"/>
      <w:sz w:val="18"/>
      <w:szCs w:val="18"/>
      <w:lang w:val="en-US"/>
    </w:rPr>
  </w:style>
  <w:style w:type="character" w:customStyle="1" w:styleId="BodyTextChar">
    <w:name w:val="Body Text Char"/>
    <w:basedOn w:val="DefaultParagraphFont"/>
    <w:link w:val="BodyText"/>
    <w:uiPriority w:val="1"/>
    <w:rsid w:val="00387A1C"/>
    <w:rPr>
      <w:rFonts w:ascii="Arial" w:eastAsia="Arial" w:hAnsi="Arial" w:cs="Arial"/>
      <w:sz w:val="18"/>
      <w:szCs w:val="18"/>
      <w:lang w:val="en-US"/>
    </w:rPr>
  </w:style>
  <w:style w:type="paragraph" w:styleId="BalloonText">
    <w:name w:val="Balloon Text"/>
    <w:basedOn w:val="Normal"/>
    <w:link w:val="BalloonTextChar"/>
    <w:uiPriority w:val="99"/>
    <w:semiHidden/>
    <w:unhideWhenUsed/>
    <w:rsid w:val="003F0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67E"/>
    <w:rPr>
      <w:rFonts w:ascii="Tahoma" w:hAnsi="Tahoma" w:cs="Tahoma"/>
      <w:sz w:val="16"/>
      <w:szCs w:val="16"/>
    </w:rPr>
  </w:style>
  <w:style w:type="character" w:customStyle="1" w:styleId="UnresolvedMention2">
    <w:name w:val="Unresolved Mention2"/>
    <w:basedOn w:val="DefaultParagraphFont"/>
    <w:uiPriority w:val="99"/>
    <w:semiHidden/>
    <w:unhideWhenUsed/>
    <w:rsid w:val="00CC6EE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470816">
      <w:bodyDiv w:val="1"/>
      <w:marLeft w:val="0"/>
      <w:marRight w:val="0"/>
      <w:marTop w:val="0"/>
      <w:marBottom w:val="0"/>
      <w:divBdr>
        <w:top w:val="none" w:sz="0" w:space="0" w:color="auto"/>
        <w:left w:val="none" w:sz="0" w:space="0" w:color="auto"/>
        <w:bottom w:val="none" w:sz="0" w:space="0" w:color="auto"/>
        <w:right w:val="none" w:sz="0" w:space="0" w:color="auto"/>
      </w:divBdr>
    </w:div>
    <w:div w:id="189218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online.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aionline.ie" TargetMode="External"/><Relationship Id="rId4" Type="http://schemas.openxmlformats.org/officeDocument/2006/relationships/settings" Target="settings.xml"/><Relationship Id="rId9" Type="http://schemas.openxmlformats.org/officeDocument/2006/relationships/hyperlink" Target="https://www.telefilm.ca/en/log-i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9677C-1CF2-44CE-AB4D-6A2633F01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16</Pages>
  <Words>3272</Words>
  <Characters>18654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Cooper</dc:creator>
  <cp:keywords/>
  <dc:description/>
  <cp:lastModifiedBy>Sarah Herron</cp:lastModifiedBy>
  <cp:revision>9</cp:revision>
  <dcterms:created xsi:type="dcterms:W3CDTF">2019-05-25T17:12:00Z</dcterms:created>
  <dcterms:modified xsi:type="dcterms:W3CDTF">2019-06-04T15:47:00Z</dcterms:modified>
</cp:coreProperties>
</file>