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56503" w14:textId="77777777" w:rsidR="00AE444C" w:rsidRPr="00031B50" w:rsidRDefault="00AE444C" w:rsidP="00031B50">
      <w:pPr>
        <w:spacing w:line="280" w:lineRule="exact"/>
        <w:jc w:val="both"/>
        <w:rPr>
          <w:rFonts w:ascii="Arial" w:hAnsi="Arial" w:cs="Arial"/>
          <w:b/>
          <w:sz w:val="20"/>
          <w:szCs w:val="20"/>
          <w:lang w:val="en-IE"/>
        </w:rPr>
      </w:pPr>
    </w:p>
    <w:p w14:paraId="12E121AC" w14:textId="77777777" w:rsidR="00AE444C" w:rsidRPr="00031B50" w:rsidRDefault="00AE444C" w:rsidP="00031B50">
      <w:pPr>
        <w:spacing w:line="280" w:lineRule="exact"/>
        <w:jc w:val="center"/>
        <w:rPr>
          <w:rFonts w:ascii="Arial" w:hAnsi="Arial" w:cs="Arial"/>
          <w:b/>
          <w:sz w:val="20"/>
          <w:szCs w:val="20"/>
          <w:lang w:val="en-IE"/>
        </w:rPr>
      </w:pPr>
    </w:p>
    <w:p w14:paraId="61D58771" w14:textId="77777777" w:rsidR="00AE444C" w:rsidRPr="00031B50" w:rsidRDefault="00AE444C" w:rsidP="00031B50">
      <w:pPr>
        <w:spacing w:line="280" w:lineRule="exact"/>
        <w:jc w:val="center"/>
        <w:rPr>
          <w:rFonts w:ascii="Arial" w:hAnsi="Arial" w:cs="Arial"/>
          <w:b/>
          <w:sz w:val="20"/>
          <w:szCs w:val="20"/>
          <w:lang w:val="en-IE"/>
        </w:rPr>
      </w:pPr>
    </w:p>
    <w:p w14:paraId="57B9F096" w14:textId="77777777" w:rsidR="00AE444C" w:rsidRPr="00031B50" w:rsidRDefault="00AE444C" w:rsidP="00031B50">
      <w:pPr>
        <w:spacing w:line="280" w:lineRule="exact"/>
        <w:jc w:val="center"/>
        <w:rPr>
          <w:rFonts w:ascii="Arial" w:hAnsi="Arial" w:cs="Arial"/>
          <w:b/>
          <w:sz w:val="20"/>
          <w:szCs w:val="20"/>
          <w:lang w:val="en-IE"/>
        </w:rPr>
      </w:pPr>
    </w:p>
    <w:p w14:paraId="134F91F9" w14:textId="77777777" w:rsidR="00AE444C" w:rsidRPr="00031B50" w:rsidRDefault="00AE444C" w:rsidP="00031B50">
      <w:pPr>
        <w:spacing w:line="280" w:lineRule="exact"/>
        <w:jc w:val="center"/>
        <w:rPr>
          <w:rFonts w:ascii="Arial" w:hAnsi="Arial" w:cs="Arial"/>
          <w:b/>
          <w:sz w:val="20"/>
          <w:szCs w:val="20"/>
          <w:lang w:val="en-IE"/>
        </w:rPr>
      </w:pPr>
    </w:p>
    <w:p w14:paraId="6E9FAB03" w14:textId="77777777" w:rsidR="00AE444C" w:rsidRPr="00031B50" w:rsidRDefault="00AE444C" w:rsidP="00031B50">
      <w:pPr>
        <w:spacing w:line="280" w:lineRule="exact"/>
        <w:jc w:val="center"/>
        <w:rPr>
          <w:rFonts w:ascii="Arial" w:hAnsi="Arial" w:cs="Arial"/>
          <w:b/>
          <w:sz w:val="20"/>
          <w:szCs w:val="20"/>
          <w:lang w:val="en-IE"/>
        </w:rPr>
      </w:pPr>
    </w:p>
    <w:p w14:paraId="7E707CB6" w14:textId="65FA1B0E" w:rsidR="000D7DCB" w:rsidRPr="00F42AAB" w:rsidRDefault="00760884" w:rsidP="00031B50">
      <w:pPr>
        <w:spacing w:line="280" w:lineRule="exact"/>
        <w:jc w:val="center"/>
        <w:rPr>
          <w:rFonts w:ascii="Arial" w:hAnsi="Arial" w:cs="Arial"/>
          <w:b/>
          <w:sz w:val="28"/>
          <w:szCs w:val="28"/>
          <w:lang w:val="en-IE"/>
        </w:rPr>
      </w:pPr>
      <w:r w:rsidRPr="00F42AAB">
        <w:rPr>
          <w:rFonts w:ascii="Arial" w:hAnsi="Arial" w:cs="Arial"/>
          <w:b/>
          <w:sz w:val="28"/>
          <w:szCs w:val="28"/>
          <w:lang w:val="en-IE"/>
        </w:rPr>
        <w:t>BAI SPONSORSHIP FUNDING TERMS AND CONDITIONS</w:t>
      </w:r>
    </w:p>
    <w:p w14:paraId="3C6D3E3D" w14:textId="77777777" w:rsidR="000D7DCB" w:rsidRPr="00031B50" w:rsidRDefault="000D7DCB" w:rsidP="00031B50">
      <w:pPr>
        <w:spacing w:line="280" w:lineRule="exact"/>
        <w:rPr>
          <w:rFonts w:ascii="Arial" w:hAnsi="Arial" w:cs="Arial"/>
          <w:b/>
          <w:sz w:val="20"/>
          <w:szCs w:val="20"/>
          <w:lang w:val="en-IE"/>
        </w:rPr>
      </w:pPr>
    </w:p>
    <w:p w14:paraId="45F98832" w14:textId="77777777" w:rsidR="00AE444C" w:rsidRPr="00031B50" w:rsidRDefault="00AE444C" w:rsidP="00031B50">
      <w:pPr>
        <w:spacing w:line="280" w:lineRule="exact"/>
        <w:rPr>
          <w:rFonts w:ascii="Arial" w:hAnsi="Arial" w:cs="Arial"/>
          <w:b/>
          <w:sz w:val="20"/>
          <w:szCs w:val="20"/>
          <w:lang w:val="en-IE"/>
        </w:rPr>
      </w:pPr>
    </w:p>
    <w:p w14:paraId="10EABE6F" w14:textId="7192A1CB" w:rsidR="00DF1B60" w:rsidRPr="00031B50" w:rsidRDefault="00DF1B60" w:rsidP="00031B50">
      <w:pPr>
        <w:spacing w:line="280" w:lineRule="exact"/>
        <w:rPr>
          <w:rFonts w:ascii="Arial" w:hAnsi="Arial" w:cs="Arial"/>
          <w:sz w:val="20"/>
          <w:szCs w:val="20"/>
          <w:lang w:val="en-IE"/>
        </w:rPr>
      </w:pPr>
      <w:r w:rsidRPr="00031B50">
        <w:rPr>
          <w:rFonts w:ascii="Arial" w:hAnsi="Arial" w:cs="Arial"/>
          <w:sz w:val="20"/>
          <w:szCs w:val="20"/>
          <w:lang w:val="en-IE"/>
        </w:rPr>
        <w:t xml:space="preserve">This </w:t>
      </w:r>
      <w:r w:rsidR="005D7737" w:rsidRPr="00031B50">
        <w:rPr>
          <w:rFonts w:ascii="Arial" w:hAnsi="Arial" w:cs="Arial"/>
          <w:sz w:val="20"/>
          <w:szCs w:val="20"/>
          <w:lang w:val="en-IE"/>
        </w:rPr>
        <w:t xml:space="preserve">Contract </w:t>
      </w:r>
      <w:r w:rsidRPr="00031B50">
        <w:rPr>
          <w:rFonts w:ascii="Arial" w:hAnsi="Arial" w:cs="Arial"/>
          <w:sz w:val="20"/>
          <w:szCs w:val="20"/>
          <w:lang w:val="en-IE"/>
        </w:rPr>
        <w:t xml:space="preserve">is made between </w:t>
      </w:r>
      <w:r w:rsidRPr="00910D0D">
        <w:rPr>
          <w:rFonts w:ascii="Arial" w:hAnsi="Arial" w:cs="Arial"/>
          <w:b/>
          <w:sz w:val="20"/>
          <w:szCs w:val="20"/>
          <w:highlight w:val="yellow"/>
          <w:lang w:val="en-IE"/>
        </w:rPr>
        <w:t>[ Name ]</w:t>
      </w:r>
      <w:r w:rsidRPr="00031B50">
        <w:rPr>
          <w:rFonts w:ascii="Arial" w:hAnsi="Arial" w:cs="Arial"/>
          <w:sz w:val="20"/>
          <w:szCs w:val="20"/>
          <w:lang w:val="en-IE"/>
        </w:rPr>
        <w:t xml:space="preserve"> of </w:t>
      </w:r>
      <w:r w:rsidRPr="00910D0D">
        <w:rPr>
          <w:rFonts w:ascii="Arial" w:hAnsi="Arial" w:cs="Arial"/>
          <w:b/>
          <w:sz w:val="20"/>
          <w:szCs w:val="20"/>
          <w:highlight w:val="yellow"/>
          <w:lang w:val="en-IE"/>
        </w:rPr>
        <w:t>[Address]</w:t>
      </w:r>
      <w:r w:rsidRPr="00031B50">
        <w:rPr>
          <w:rFonts w:ascii="Arial" w:hAnsi="Arial" w:cs="Arial"/>
          <w:sz w:val="20"/>
          <w:szCs w:val="20"/>
          <w:lang w:val="en-IE"/>
        </w:rPr>
        <w:t xml:space="preserve"> (“Contractor”) and the </w:t>
      </w:r>
      <w:r w:rsidRPr="00557722">
        <w:rPr>
          <w:rFonts w:ascii="Arial" w:hAnsi="Arial" w:cs="Arial"/>
          <w:b/>
          <w:sz w:val="20"/>
          <w:szCs w:val="20"/>
          <w:lang w:val="en-IE"/>
        </w:rPr>
        <w:t>Broadcasting Authority of Ireland</w:t>
      </w:r>
      <w:r w:rsidRPr="00031B50">
        <w:rPr>
          <w:rFonts w:ascii="Arial" w:hAnsi="Arial" w:cs="Arial"/>
          <w:sz w:val="20"/>
          <w:szCs w:val="20"/>
          <w:lang w:val="en-IE"/>
        </w:rPr>
        <w:t xml:space="preserve"> </w:t>
      </w:r>
      <w:r w:rsidR="00277575">
        <w:rPr>
          <w:rFonts w:ascii="Arial" w:hAnsi="Arial" w:cs="Arial"/>
          <w:sz w:val="20"/>
          <w:szCs w:val="20"/>
          <w:lang w:val="en-IE"/>
        </w:rPr>
        <w:t>of 2-5 Warrington Place, Dublin, D02 XP29</w:t>
      </w:r>
      <w:r w:rsidRPr="00031B50">
        <w:rPr>
          <w:rFonts w:ascii="Arial" w:hAnsi="Arial" w:cs="Arial"/>
          <w:sz w:val="20"/>
          <w:szCs w:val="20"/>
          <w:lang w:val="en-IE"/>
        </w:rPr>
        <w:t xml:space="preserve"> (“BAI”, “Authority”) on the </w:t>
      </w:r>
      <w:r w:rsidRPr="00910D0D">
        <w:rPr>
          <w:rFonts w:ascii="Arial" w:hAnsi="Arial" w:cs="Arial"/>
          <w:b/>
          <w:sz w:val="20"/>
          <w:szCs w:val="20"/>
          <w:highlight w:val="yellow"/>
          <w:lang w:val="en-IE"/>
        </w:rPr>
        <w:t>[</w:t>
      </w:r>
      <w:r w:rsidR="00557722" w:rsidRPr="00910D0D">
        <w:rPr>
          <w:rFonts w:ascii="Arial" w:hAnsi="Arial" w:cs="Arial"/>
          <w:b/>
          <w:sz w:val="20"/>
          <w:szCs w:val="20"/>
          <w:highlight w:val="yellow"/>
          <w:lang w:val="en-IE"/>
        </w:rPr>
        <w:t xml:space="preserve">      </w:t>
      </w:r>
      <w:r w:rsidRPr="00910D0D">
        <w:rPr>
          <w:rFonts w:ascii="Arial" w:hAnsi="Arial" w:cs="Arial"/>
          <w:b/>
          <w:sz w:val="20"/>
          <w:szCs w:val="20"/>
          <w:highlight w:val="yellow"/>
          <w:lang w:val="en-IE"/>
        </w:rPr>
        <w:t xml:space="preserve">   ]</w:t>
      </w:r>
      <w:r w:rsidRPr="00910D0D">
        <w:rPr>
          <w:rFonts w:ascii="Arial" w:hAnsi="Arial" w:cs="Arial"/>
          <w:b/>
          <w:sz w:val="20"/>
          <w:szCs w:val="20"/>
          <w:lang w:val="en-IE"/>
        </w:rPr>
        <w:t xml:space="preserve"> </w:t>
      </w:r>
      <w:r w:rsidRPr="00031B50">
        <w:rPr>
          <w:rFonts w:ascii="Arial" w:hAnsi="Arial" w:cs="Arial"/>
          <w:sz w:val="20"/>
          <w:szCs w:val="20"/>
          <w:lang w:val="en-IE"/>
        </w:rPr>
        <w:t xml:space="preserve">day of </w:t>
      </w:r>
      <w:r w:rsidRPr="00910D0D">
        <w:rPr>
          <w:rFonts w:ascii="Arial" w:hAnsi="Arial" w:cs="Arial"/>
          <w:b/>
          <w:sz w:val="20"/>
          <w:szCs w:val="20"/>
          <w:highlight w:val="yellow"/>
          <w:lang w:val="en-IE"/>
        </w:rPr>
        <w:t xml:space="preserve">[ </w:t>
      </w:r>
      <w:r w:rsidR="00557722" w:rsidRPr="00910D0D">
        <w:rPr>
          <w:rFonts w:ascii="Arial" w:hAnsi="Arial" w:cs="Arial"/>
          <w:b/>
          <w:sz w:val="20"/>
          <w:szCs w:val="20"/>
          <w:highlight w:val="yellow"/>
          <w:lang w:val="en-IE"/>
        </w:rPr>
        <w:t xml:space="preserve">                </w:t>
      </w:r>
      <w:r w:rsidR="00162F85" w:rsidRPr="00910D0D">
        <w:rPr>
          <w:rFonts w:ascii="Arial" w:hAnsi="Arial" w:cs="Arial"/>
          <w:b/>
          <w:sz w:val="20"/>
          <w:szCs w:val="20"/>
          <w:highlight w:val="yellow"/>
          <w:lang w:val="en-IE"/>
        </w:rPr>
        <w:t xml:space="preserve">  ]</w:t>
      </w:r>
      <w:r w:rsidR="00162F85">
        <w:rPr>
          <w:rFonts w:ascii="Arial" w:hAnsi="Arial" w:cs="Arial"/>
          <w:sz w:val="20"/>
          <w:szCs w:val="20"/>
          <w:lang w:val="en-IE"/>
        </w:rPr>
        <w:t xml:space="preserve"> </w:t>
      </w:r>
      <w:r w:rsidR="00162F85" w:rsidRPr="001E2340">
        <w:rPr>
          <w:rFonts w:ascii="Arial" w:hAnsi="Arial" w:cs="Arial"/>
          <w:sz w:val="20"/>
          <w:szCs w:val="20"/>
          <w:highlight w:val="yellow"/>
          <w:lang w:val="en-IE"/>
        </w:rPr>
        <w:t>20</w:t>
      </w:r>
      <w:r w:rsidR="009F43BB">
        <w:rPr>
          <w:rFonts w:ascii="Arial" w:hAnsi="Arial" w:cs="Arial"/>
          <w:sz w:val="20"/>
          <w:szCs w:val="20"/>
          <w:highlight w:val="yellow"/>
          <w:lang w:val="en-IE"/>
        </w:rPr>
        <w:t>22</w:t>
      </w:r>
      <w:r w:rsidRPr="001E2340">
        <w:rPr>
          <w:rFonts w:ascii="Arial" w:hAnsi="Arial" w:cs="Arial"/>
          <w:sz w:val="20"/>
          <w:szCs w:val="20"/>
          <w:highlight w:val="yellow"/>
          <w:lang w:val="en-IE"/>
        </w:rPr>
        <w:t>.</w:t>
      </w:r>
    </w:p>
    <w:p w14:paraId="18985AC1" w14:textId="77777777" w:rsidR="005D7737" w:rsidRPr="00031B50" w:rsidRDefault="005D7737" w:rsidP="00031B50">
      <w:pPr>
        <w:spacing w:line="280" w:lineRule="exact"/>
        <w:rPr>
          <w:rFonts w:ascii="Arial" w:hAnsi="Arial" w:cs="Arial"/>
          <w:sz w:val="20"/>
          <w:szCs w:val="20"/>
          <w:lang w:val="en-IE"/>
        </w:rPr>
      </w:pPr>
    </w:p>
    <w:p w14:paraId="27DE5AF5" w14:textId="77777777" w:rsidR="00DF1B60" w:rsidRPr="00031B50" w:rsidRDefault="00DF1B60" w:rsidP="00031B50">
      <w:pPr>
        <w:spacing w:line="280" w:lineRule="exact"/>
        <w:rPr>
          <w:rFonts w:ascii="Arial" w:hAnsi="Arial" w:cs="Arial"/>
          <w:b/>
          <w:sz w:val="20"/>
          <w:szCs w:val="20"/>
          <w:lang w:val="en-IE"/>
        </w:rPr>
      </w:pPr>
    </w:p>
    <w:p w14:paraId="18542F5D" w14:textId="77777777" w:rsidR="00183B53" w:rsidRPr="00031B50" w:rsidRDefault="00760884" w:rsidP="00031B50">
      <w:pPr>
        <w:numPr>
          <w:ilvl w:val="0"/>
          <w:numId w:val="8"/>
        </w:numPr>
        <w:spacing w:line="280" w:lineRule="exact"/>
        <w:rPr>
          <w:rFonts w:ascii="Arial" w:hAnsi="Arial" w:cs="Arial"/>
          <w:b/>
          <w:sz w:val="20"/>
          <w:szCs w:val="20"/>
          <w:lang w:val="en-IE"/>
        </w:rPr>
      </w:pPr>
      <w:r w:rsidRPr="00031B50">
        <w:rPr>
          <w:rFonts w:ascii="Arial" w:hAnsi="Arial" w:cs="Arial"/>
          <w:b/>
          <w:sz w:val="20"/>
          <w:szCs w:val="20"/>
          <w:lang w:val="en-IE"/>
        </w:rPr>
        <w:t>GENERAL CONDITIONS</w:t>
      </w:r>
    </w:p>
    <w:p w14:paraId="70A9CBC3" w14:textId="77777777" w:rsidR="00183B53" w:rsidRPr="00031B50" w:rsidRDefault="00183B53" w:rsidP="00031B50">
      <w:pPr>
        <w:spacing w:line="280" w:lineRule="exact"/>
        <w:rPr>
          <w:rFonts w:ascii="Arial" w:hAnsi="Arial" w:cs="Arial"/>
          <w:sz w:val="20"/>
          <w:szCs w:val="20"/>
          <w:lang w:val="en-IE"/>
        </w:rPr>
      </w:pPr>
    </w:p>
    <w:p w14:paraId="3CFAF4E5" w14:textId="77777777" w:rsidR="0053572E" w:rsidRPr="00031B50" w:rsidRDefault="0018572E"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E3140C" w:rsidRPr="00031B50">
        <w:rPr>
          <w:rFonts w:ascii="Arial" w:hAnsi="Arial" w:cs="Arial"/>
          <w:sz w:val="20"/>
          <w:szCs w:val="20"/>
          <w:lang w:val="en-IE"/>
        </w:rPr>
        <w:t>Contractor</w:t>
      </w:r>
      <w:r w:rsidR="00FE1B32" w:rsidRPr="00031B50">
        <w:rPr>
          <w:rFonts w:ascii="Arial" w:hAnsi="Arial" w:cs="Arial"/>
          <w:sz w:val="20"/>
          <w:szCs w:val="20"/>
          <w:lang w:val="en-IE"/>
        </w:rPr>
        <w:t xml:space="preserve"> </w:t>
      </w:r>
      <w:r w:rsidR="00BE1C6A" w:rsidRPr="00031B50">
        <w:rPr>
          <w:rFonts w:ascii="Arial" w:hAnsi="Arial" w:cs="Arial"/>
          <w:sz w:val="20"/>
          <w:szCs w:val="20"/>
          <w:lang w:val="en-IE"/>
        </w:rPr>
        <w:t>shall</w:t>
      </w:r>
      <w:r w:rsidRPr="00031B50">
        <w:rPr>
          <w:rFonts w:ascii="Arial" w:hAnsi="Arial" w:cs="Arial"/>
          <w:sz w:val="20"/>
          <w:szCs w:val="20"/>
          <w:lang w:val="en-IE"/>
        </w:rPr>
        <w:t xml:space="preserve"> </w:t>
      </w:r>
      <w:r w:rsidR="00BE1C6A" w:rsidRPr="00031B50">
        <w:rPr>
          <w:rFonts w:ascii="Arial" w:hAnsi="Arial" w:cs="Arial"/>
          <w:sz w:val="20"/>
          <w:szCs w:val="20"/>
          <w:lang w:val="en-IE"/>
        </w:rPr>
        <w:t>undertake</w:t>
      </w:r>
      <w:r w:rsidR="00E3140C" w:rsidRPr="00031B50">
        <w:rPr>
          <w:rFonts w:ascii="Arial" w:hAnsi="Arial" w:cs="Arial"/>
          <w:sz w:val="20"/>
          <w:szCs w:val="20"/>
          <w:lang w:val="en-IE"/>
        </w:rPr>
        <w:t xml:space="preserve"> the </w:t>
      </w:r>
      <w:r w:rsidR="00FE1B32" w:rsidRPr="00031B50">
        <w:rPr>
          <w:rFonts w:ascii="Arial" w:hAnsi="Arial" w:cs="Arial"/>
          <w:sz w:val="20"/>
          <w:szCs w:val="20"/>
          <w:lang w:val="en-IE"/>
        </w:rPr>
        <w:t>event</w:t>
      </w:r>
      <w:r w:rsidR="00E3140C" w:rsidRPr="00031B50">
        <w:rPr>
          <w:rFonts w:ascii="Arial" w:hAnsi="Arial" w:cs="Arial"/>
          <w:sz w:val="20"/>
          <w:szCs w:val="20"/>
          <w:lang w:val="en-IE"/>
        </w:rPr>
        <w:t>/</w:t>
      </w:r>
      <w:r w:rsidR="00FE1B32" w:rsidRPr="00031B50">
        <w:rPr>
          <w:rFonts w:ascii="Arial" w:hAnsi="Arial" w:cs="Arial"/>
          <w:sz w:val="20"/>
          <w:szCs w:val="20"/>
          <w:lang w:val="en-IE"/>
        </w:rPr>
        <w:t>s</w:t>
      </w:r>
      <w:r w:rsidR="00E3140C" w:rsidRPr="00031B50">
        <w:rPr>
          <w:rFonts w:ascii="Arial" w:hAnsi="Arial" w:cs="Arial"/>
          <w:sz w:val="20"/>
          <w:szCs w:val="20"/>
          <w:lang w:val="en-IE"/>
        </w:rPr>
        <w:t xml:space="preserve"> and/or</w:t>
      </w:r>
      <w:r w:rsidR="00714E20" w:rsidRPr="00031B50">
        <w:rPr>
          <w:rFonts w:ascii="Arial" w:hAnsi="Arial" w:cs="Arial"/>
          <w:sz w:val="20"/>
          <w:szCs w:val="20"/>
          <w:lang w:val="en-IE"/>
        </w:rPr>
        <w:t xml:space="preserve"> activities </w:t>
      </w:r>
      <w:r w:rsidR="00BE1C6A" w:rsidRPr="00031B50">
        <w:rPr>
          <w:rFonts w:ascii="Arial" w:hAnsi="Arial" w:cs="Arial"/>
          <w:sz w:val="20"/>
          <w:szCs w:val="20"/>
          <w:lang w:val="en-IE"/>
        </w:rPr>
        <w:t>in accordance with</w:t>
      </w:r>
      <w:r w:rsidR="00564EDF" w:rsidRPr="00031B50">
        <w:rPr>
          <w:rFonts w:ascii="Arial" w:hAnsi="Arial" w:cs="Arial"/>
          <w:sz w:val="20"/>
          <w:szCs w:val="20"/>
          <w:lang w:val="en-IE"/>
        </w:rPr>
        <w:t xml:space="preserve"> the description of such event/s and/or activities, which includes</w:t>
      </w:r>
      <w:r w:rsidR="00BE1C6A" w:rsidRPr="00031B50">
        <w:rPr>
          <w:rFonts w:ascii="Arial" w:hAnsi="Arial" w:cs="Arial"/>
          <w:sz w:val="20"/>
          <w:szCs w:val="20"/>
          <w:lang w:val="en-IE"/>
        </w:rPr>
        <w:t xml:space="preserve"> dates, timeframes</w:t>
      </w:r>
      <w:r w:rsidR="0054159A" w:rsidRPr="00031B50">
        <w:rPr>
          <w:rFonts w:ascii="Arial" w:hAnsi="Arial" w:cs="Arial"/>
          <w:sz w:val="20"/>
          <w:szCs w:val="20"/>
          <w:lang w:val="en-IE"/>
        </w:rPr>
        <w:t xml:space="preserve">, </w:t>
      </w:r>
      <w:r w:rsidR="00BE1C6A" w:rsidRPr="00031B50">
        <w:rPr>
          <w:rFonts w:ascii="Arial" w:hAnsi="Arial" w:cs="Arial"/>
          <w:sz w:val="20"/>
          <w:szCs w:val="20"/>
          <w:lang w:val="en-IE"/>
        </w:rPr>
        <w:t xml:space="preserve">costs </w:t>
      </w:r>
      <w:r w:rsidR="0054159A" w:rsidRPr="00031B50">
        <w:rPr>
          <w:rFonts w:ascii="Arial" w:hAnsi="Arial" w:cs="Arial"/>
          <w:sz w:val="20"/>
          <w:szCs w:val="20"/>
          <w:lang w:val="en-IE"/>
        </w:rPr>
        <w:t xml:space="preserve">and benefits accruing to the Authority </w:t>
      </w:r>
      <w:r w:rsidR="00BE1C6A" w:rsidRPr="00031B50">
        <w:rPr>
          <w:rFonts w:ascii="Arial" w:hAnsi="Arial" w:cs="Arial"/>
          <w:sz w:val="20"/>
          <w:szCs w:val="20"/>
          <w:lang w:val="en-IE"/>
        </w:rPr>
        <w:t>as</w:t>
      </w:r>
      <w:r w:rsidR="00564EDF" w:rsidRPr="00031B50">
        <w:rPr>
          <w:rFonts w:ascii="Arial" w:hAnsi="Arial" w:cs="Arial"/>
          <w:sz w:val="20"/>
          <w:szCs w:val="20"/>
          <w:lang w:val="en-IE"/>
        </w:rPr>
        <w:t xml:space="preserve"> more particularly</w:t>
      </w:r>
      <w:r w:rsidR="00BE1C6A" w:rsidRPr="00031B50">
        <w:rPr>
          <w:rFonts w:ascii="Arial" w:hAnsi="Arial" w:cs="Arial"/>
          <w:sz w:val="20"/>
          <w:szCs w:val="20"/>
          <w:lang w:val="en-IE"/>
        </w:rPr>
        <w:t xml:space="preserve"> set out in </w:t>
      </w:r>
      <w:r w:rsidR="00564EDF" w:rsidRPr="00031B50">
        <w:rPr>
          <w:rFonts w:ascii="Arial" w:hAnsi="Arial" w:cs="Arial"/>
          <w:sz w:val="20"/>
          <w:szCs w:val="20"/>
          <w:lang w:val="en-IE"/>
        </w:rPr>
        <w:t>t</w:t>
      </w:r>
      <w:r w:rsidR="005D7737" w:rsidRPr="00031B50">
        <w:rPr>
          <w:rFonts w:ascii="Arial" w:hAnsi="Arial" w:cs="Arial"/>
          <w:sz w:val="20"/>
          <w:szCs w:val="20"/>
          <w:lang w:val="en-IE"/>
        </w:rPr>
        <w:t>h</w:t>
      </w:r>
      <w:r w:rsidR="0070657B" w:rsidRPr="00031B50">
        <w:rPr>
          <w:rFonts w:ascii="Arial" w:hAnsi="Arial" w:cs="Arial"/>
          <w:sz w:val="20"/>
          <w:szCs w:val="20"/>
          <w:lang w:val="en-IE"/>
        </w:rPr>
        <w:t xml:space="preserve">e Schedule of Sponsored Event/s and </w:t>
      </w:r>
      <w:r w:rsidR="005D7737" w:rsidRPr="00031B50">
        <w:rPr>
          <w:rFonts w:ascii="Arial" w:hAnsi="Arial" w:cs="Arial"/>
          <w:sz w:val="20"/>
          <w:szCs w:val="20"/>
          <w:lang w:val="en-IE"/>
        </w:rPr>
        <w:t>Activities</w:t>
      </w:r>
      <w:r w:rsidR="00564EDF" w:rsidRPr="00031B50">
        <w:rPr>
          <w:rFonts w:ascii="Arial" w:hAnsi="Arial" w:cs="Arial"/>
          <w:sz w:val="20"/>
          <w:szCs w:val="20"/>
          <w:lang w:val="en-IE"/>
        </w:rPr>
        <w:t xml:space="preserve"> at </w:t>
      </w:r>
      <w:r w:rsidR="00BE1C6A" w:rsidRPr="00031B50">
        <w:rPr>
          <w:rFonts w:ascii="Arial" w:hAnsi="Arial" w:cs="Arial"/>
          <w:sz w:val="20"/>
          <w:szCs w:val="20"/>
          <w:lang w:val="en-IE"/>
        </w:rPr>
        <w:t xml:space="preserve">Schedule </w:t>
      </w:r>
      <w:r w:rsidR="008614CA" w:rsidRPr="00031B50">
        <w:rPr>
          <w:rFonts w:ascii="Arial" w:hAnsi="Arial" w:cs="Arial"/>
          <w:sz w:val="20"/>
          <w:szCs w:val="20"/>
          <w:lang w:val="en-IE"/>
        </w:rPr>
        <w:t>1.</w:t>
      </w:r>
      <w:r w:rsidR="00557722">
        <w:rPr>
          <w:rFonts w:ascii="Arial" w:hAnsi="Arial" w:cs="Arial"/>
          <w:sz w:val="20"/>
          <w:szCs w:val="20"/>
          <w:lang w:val="en-IE"/>
        </w:rPr>
        <w:t xml:space="preserve"> </w:t>
      </w:r>
      <w:r w:rsidR="0053572E" w:rsidRPr="00031B50">
        <w:rPr>
          <w:rFonts w:ascii="Arial" w:hAnsi="Arial" w:cs="Arial"/>
          <w:sz w:val="20"/>
          <w:szCs w:val="20"/>
          <w:lang w:val="en-IE"/>
        </w:rPr>
        <w:t>The</w:t>
      </w:r>
      <w:r w:rsidR="008614CA" w:rsidRPr="00031B50">
        <w:rPr>
          <w:rFonts w:ascii="Arial" w:hAnsi="Arial" w:cs="Arial"/>
          <w:sz w:val="20"/>
          <w:szCs w:val="20"/>
          <w:lang w:val="en-IE"/>
        </w:rPr>
        <w:t xml:space="preserve"> </w:t>
      </w:r>
      <w:r w:rsidR="00DF1B60" w:rsidRPr="00031B50">
        <w:rPr>
          <w:rFonts w:ascii="Arial" w:hAnsi="Arial" w:cs="Arial"/>
          <w:sz w:val="20"/>
          <w:szCs w:val="20"/>
          <w:lang w:val="en-IE"/>
        </w:rPr>
        <w:t xml:space="preserve">Contractor </w:t>
      </w:r>
      <w:r w:rsidR="0053572E" w:rsidRPr="00031B50">
        <w:rPr>
          <w:rFonts w:ascii="Arial" w:hAnsi="Arial" w:cs="Arial"/>
          <w:sz w:val="20"/>
          <w:szCs w:val="20"/>
          <w:lang w:val="en-IE"/>
        </w:rPr>
        <w:t xml:space="preserve">agrees that no changes or deviations from </w:t>
      </w:r>
      <w:r w:rsidR="0070657B" w:rsidRPr="00031B50">
        <w:rPr>
          <w:rFonts w:ascii="Arial" w:hAnsi="Arial" w:cs="Arial"/>
          <w:sz w:val="20"/>
          <w:szCs w:val="20"/>
          <w:lang w:val="en-IE"/>
        </w:rPr>
        <w:t>Schedule 1</w:t>
      </w:r>
      <w:r w:rsidR="0054159A" w:rsidRPr="00031B50">
        <w:rPr>
          <w:rFonts w:ascii="Arial" w:hAnsi="Arial" w:cs="Arial"/>
          <w:sz w:val="20"/>
          <w:szCs w:val="20"/>
          <w:lang w:val="en-IE"/>
        </w:rPr>
        <w:t xml:space="preserve"> </w:t>
      </w:r>
      <w:r w:rsidRPr="00031B50">
        <w:rPr>
          <w:rFonts w:ascii="Arial" w:hAnsi="Arial" w:cs="Arial"/>
          <w:sz w:val="20"/>
          <w:szCs w:val="20"/>
          <w:lang w:val="en-IE"/>
        </w:rPr>
        <w:t>may</w:t>
      </w:r>
      <w:r w:rsidR="0053572E" w:rsidRPr="00031B50">
        <w:rPr>
          <w:rFonts w:ascii="Arial" w:hAnsi="Arial" w:cs="Arial"/>
          <w:sz w:val="20"/>
          <w:szCs w:val="20"/>
          <w:lang w:val="en-IE"/>
        </w:rPr>
        <w:t xml:space="preserve"> be made without the prior written agreement of the Authority.</w:t>
      </w:r>
    </w:p>
    <w:p w14:paraId="0291D52E" w14:textId="77777777" w:rsidR="00BE1C6A" w:rsidRPr="00031B50" w:rsidRDefault="00BE1C6A" w:rsidP="00031B50">
      <w:pPr>
        <w:spacing w:line="280" w:lineRule="exact"/>
        <w:jc w:val="both"/>
        <w:rPr>
          <w:rFonts w:ascii="Arial" w:hAnsi="Arial" w:cs="Arial"/>
          <w:sz w:val="20"/>
          <w:szCs w:val="20"/>
          <w:lang w:val="en-IE"/>
        </w:rPr>
      </w:pPr>
    </w:p>
    <w:p w14:paraId="2FABECFA" w14:textId="77777777" w:rsidR="00BE1C6A" w:rsidRPr="00031B50" w:rsidRDefault="00BE1C6A"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Authority </w:t>
      </w:r>
      <w:r w:rsidR="00564EDF" w:rsidRPr="00031B50">
        <w:rPr>
          <w:rFonts w:ascii="Arial" w:hAnsi="Arial" w:cs="Arial"/>
          <w:sz w:val="20"/>
          <w:szCs w:val="20"/>
          <w:lang w:val="en-IE"/>
        </w:rPr>
        <w:t xml:space="preserve">has agreed to </w:t>
      </w:r>
      <w:r w:rsidRPr="00031B50">
        <w:rPr>
          <w:rFonts w:ascii="Arial" w:hAnsi="Arial" w:cs="Arial"/>
          <w:sz w:val="20"/>
          <w:szCs w:val="20"/>
          <w:lang w:val="en-IE"/>
        </w:rPr>
        <w:t>sponso</w:t>
      </w:r>
      <w:r w:rsidR="00564EDF" w:rsidRPr="00031B50">
        <w:rPr>
          <w:rFonts w:ascii="Arial" w:hAnsi="Arial" w:cs="Arial"/>
          <w:sz w:val="20"/>
          <w:szCs w:val="20"/>
          <w:lang w:val="en-IE"/>
        </w:rPr>
        <w:t xml:space="preserve">r such event/s and/or activities </w:t>
      </w:r>
      <w:r w:rsidR="0070657B" w:rsidRPr="00031B50">
        <w:rPr>
          <w:rFonts w:ascii="Arial" w:hAnsi="Arial" w:cs="Arial"/>
          <w:sz w:val="20"/>
          <w:szCs w:val="20"/>
          <w:lang w:val="en-IE"/>
        </w:rPr>
        <w:t xml:space="preserve">(“Sponsored Event/s and Activities) </w:t>
      </w:r>
      <w:r w:rsidR="00564EDF" w:rsidRPr="00031B50">
        <w:rPr>
          <w:rFonts w:ascii="Arial" w:hAnsi="Arial" w:cs="Arial"/>
          <w:sz w:val="20"/>
          <w:szCs w:val="20"/>
          <w:lang w:val="en-IE"/>
        </w:rPr>
        <w:t xml:space="preserve">on the terms and subject to the conditions set out herein. </w:t>
      </w:r>
    </w:p>
    <w:p w14:paraId="71AEED30" w14:textId="77777777" w:rsidR="00B426DF" w:rsidRPr="00031B50" w:rsidRDefault="00B426DF" w:rsidP="00031B50">
      <w:pPr>
        <w:spacing w:line="280" w:lineRule="exact"/>
        <w:jc w:val="both"/>
        <w:rPr>
          <w:rFonts w:ascii="Arial" w:hAnsi="Arial" w:cs="Arial"/>
          <w:sz w:val="20"/>
          <w:szCs w:val="20"/>
          <w:lang w:val="en-IE"/>
        </w:rPr>
      </w:pPr>
    </w:p>
    <w:p w14:paraId="5ECE4E62" w14:textId="77777777" w:rsidR="00316917" w:rsidRPr="00031B50" w:rsidRDefault="00B426DF"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DF1B60" w:rsidRPr="00031B50">
        <w:rPr>
          <w:rFonts w:ascii="Arial" w:hAnsi="Arial" w:cs="Arial"/>
          <w:sz w:val="20"/>
          <w:szCs w:val="20"/>
          <w:lang w:val="en-IE"/>
        </w:rPr>
        <w:t xml:space="preserve">Contractor </w:t>
      </w:r>
      <w:r w:rsidRPr="00031B50">
        <w:rPr>
          <w:rFonts w:ascii="Arial" w:hAnsi="Arial" w:cs="Arial"/>
          <w:sz w:val="20"/>
          <w:szCs w:val="20"/>
          <w:lang w:val="en-IE"/>
        </w:rPr>
        <w:t xml:space="preserve">shall keep the Authority duly and accurately informed as to all matters in relation to </w:t>
      </w:r>
      <w:r w:rsidR="0070657B" w:rsidRPr="00031B50">
        <w:rPr>
          <w:rFonts w:ascii="Arial" w:hAnsi="Arial" w:cs="Arial"/>
          <w:sz w:val="20"/>
          <w:szCs w:val="20"/>
          <w:lang w:val="en-IE"/>
        </w:rPr>
        <w:t>the Sponsored E</w:t>
      </w:r>
      <w:r w:rsidR="00E3140C" w:rsidRPr="00031B50">
        <w:rPr>
          <w:rFonts w:ascii="Arial" w:hAnsi="Arial" w:cs="Arial"/>
          <w:sz w:val="20"/>
          <w:szCs w:val="20"/>
          <w:lang w:val="en-IE"/>
        </w:rPr>
        <w:t>vent/s and</w:t>
      </w:r>
      <w:r w:rsidR="0070657B" w:rsidRPr="00031B50">
        <w:rPr>
          <w:rFonts w:ascii="Arial" w:hAnsi="Arial" w:cs="Arial"/>
          <w:sz w:val="20"/>
          <w:szCs w:val="20"/>
          <w:lang w:val="en-IE"/>
        </w:rPr>
        <w:t xml:space="preserve"> A</w:t>
      </w:r>
      <w:r w:rsidR="00E3140C" w:rsidRPr="00031B50">
        <w:rPr>
          <w:rFonts w:ascii="Arial" w:hAnsi="Arial" w:cs="Arial"/>
          <w:sz w:val="20"/>
          <w:szCs w:val="20"/>
          <w:lang w:val="en-IE"/>
        </w:rPr>
        <w:t xml:space="preserve">ctivities </w:t>
      </w:r>
      <w:r w:rsidRPr="00031B50">
        <w:rPr>
          <w:rFonts w:ascii="Arial" w:hAnsi="Arial" w:cs="Arial"/>
          <w:sz w:val="20"/>
          <w:szCs w:val="20"/>
          <w:lang w:val="en-IE"/>
        </w:rPr>
        <w:t xml:space="preserve">and this </w:t>
      </w:r>
      <w:r w:rsidR="00B77B85" w:rsidRPr="00031B50">
        <w:rPr>
          <w:rFonts w:ascii="Arial" w:hAnsi="Arial" w:cs="Arial"/>
          <w:sz w:val="20"/>
          <w:szCs w:val="20"/>
          <w:lang w:val="en-IE"/>
        </w:rPr>
        <w:t>Contract</w:t>
      </w:r>
      <w:r w:rsidR="0012430E" w:rsidRPr="00031B50">
        <w:rPr>
          <w:rFonts w:ascii="Arial" w:hAnsi="Arial" w:cs="Arial"/>
          <w:sz w:val="20"/>
          <w:szCs w:val="20"/>
          <w:lang w:val="en-IE"/>
        </w:rPr>
        <w:t xml:space="preserve"> </w:t>
      </w:r>
      <w:r w:rsidRPr="00031B50">
        <w:rPr>
          <w:rFonts w:ascii="Arial" w:hAnsi="Arial" w:cs="Arial"/>
          <w:sz w:val="20"/>
          <w:szCs w:val="20"/>
          <w:lang w:val="en-IE"/>
        </w:rPr>
        <w:t xml:space="preserve">and shall promptly respond to any requests for </w:t>
      </w:r>
      <w:r w:rsidR="0090606C" w:rsidRPr="00031B50">
        <w:rPr>
          <w:rFonts w:ascii="Arial" w:hAnsi="Arial" w:cs="Arial"/>
          <w:sz w:val="20"/>
          <w:szCs w:val="20"/>
          <w:lang w:val="en-IE"/>
        </w:rPr>
        <w:t xml:space="preserve">information from the Authority.  </w:t>
      </w:r>
    </w:p>
    <w:p w14:paraId="2BA200DC" w14:textId="77777777" w:rsidR="005D7737" w:rsidRPr="00031B50" w:rsidRDefault="005D7737" w:rsidP="00031B50">
      <w:pPr>
        <w:spacing w:line="280" w:lineRule="exact"/>
        <w:jc w:val="both"/>
        <w:rPr>
          <w:rFonts w:ascii="Arial" w:hAnsi="Arial" w:cs="Arial"/>
          <w:sz w:val="20"/>
          <w:szCs w:val="20"/>
          <w:lang w:val="en-IE"/>
        </w:rPr>
      </w:pPr>
    </w:p>
    <w:p w14:paraId="0107CA0C" w14:textId="77777777" w:rsidR="005D7737" w:rsidRPr="00031B50" w:rsidRDefault="005D7737" w:rsidP="00031B50">
      <w:pPr>
        <w:spacing w:line="280" w:lineRule="exact"/>
        <w:jc w:val="both"/>
        <w:rPr>
          <w:rFonts w:ascii="Arial" w:hAnsi="Arial" w:cs="Arial"/>
          <w:sz w:val="20"/>
          <w:szCs w:val="20"/>
          <w:lang w:val="en-IE"/>
        </w:rPr>
      </w:pPr>
      <w:r w:rsidRPr="00031B50">
        <w:rPr>
          <w:rFonts w:ascii="Arial" w:hAnsi="Arial" w:cs="Arial"/>
          <w:sz w:val="20"/>
          <w:szCs w:val="20"/>
          <w:lang w:val="en-IE"/>
        </w:rPr>
        <w:t xml:space="preserve">The Schedules and each of the provisions set out in each of the Schedules form an integral part of this Contract and are deemed to be fully incorporated into and constitute valid obligations of the parties respectively under this Contract.  Reference to this Contract includes reference to the Schedules. </w:t>
      </w:r>
    </w:p>
    <w:p w14:paraId="22DEE4D6" w14:textId="77777777" w:rsidR="005D7737" w:rsidRPr="00031B50" w:rsidRDefault="005D7737" w:rsidP="00031B50">
      <w:pPr>
        <w:spacing w:line="280" w:lineRule="exact"/>
        <w:jc w:val="both"/>
        <w:rPr>
          <w:rFonts w:ascii="Arial" w:hAnsi="Arial" w:cs="Arial"/>
          <w:sz w:val="20"/>
          <w:szCs w:val="20"/>
          <w:lang w:val="en-IE"/>
        </w:rPr>
      </w:pPr>
    </w:p>
    <w:p w14:paraId="5BFD9B3E" w14:textId="77777777" w:rsidR="00714E20" w:rsidRPr="00031B50" w:rsidRDefault="00714E20" w:rsidP="00031B50">
      <w:pPr>
        <w:spacing w:line="280" w:lineRule="exact"/>
        <w:jc w:val="both"/>
        <w:rPr>
          <w:rFonts w:ascii="Arial" w:hAnsi="Arial" w:cs="Arial"/>
          <w:sz w:val="20"/>
          <w:szCs w:val="20"/>
          <w:lang w:val="en-IE"/>
        </w:rPr>
      </w:pPr>
    </w:p>
    <w:p w14:paraId="2B397307" w14:textId="77777777" w:rsidR="00001632" w:rsidRPr="00031B50" w:rsidRDefault="000D7DCB" w:rsidP="00031B50">
      <w:pPr>
        <w:numPr>
          <w:ilvl w:val="0"/>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FINANCIAL</w:t>
      </w:r>
    </w:p>
    <w:p w14:paraId="55FE9913" w14:textId="77777777" w:rsidR="002C08D1" w:rsidRPr="00031B50" w:rsidRDefault="002C08D1" w:rsidP="00031B50">
      <w:pPr>
        <w:spacing w:line="280" w:lineRule="exact"/>
        <w:rPr>
          <w:rFonts w:ascii="Arial" w:hAnsi="Arial" w:cs="Arial"/>
          <w:sz w:val="20"/>
          <w:szCs w:val="20"/>
        </w:rPr>
      </w:pPr>
    </w:p>
    <w:p w14:paraId="23435D53" w14:textId="77777777" w:rsidR="004737DE" w:rsidRPr="00031B50" w:rsidRDefault="00DF1B60" w:rsidP="00031B50">
      <w:pPr>
        <w:spacing w:line="280" w:lineRule="exact"/>
        <w:rPr>
          <w:rFonts w:ascii="Arial" w:hAnsi="Arial" w:cs="Arial"/>
          <w:b/>
          <w:sz w:val="20"/>
          <w:szCs w:val="20"/>
        </w:rPr>
      </w:pPr>
      <w:r w:rsidRPr="00031B50">
        <w:rPr>
          <w:rFonts w:ascii="Arial" w:hAnsi="Arial" w:cs="Arial"/>
          <w:b/>
          <w:sz w:val="20"/>
          <w:szCs w:val="20"/>
        </w:rPr>
        <w:t xml:space="preserve">2.1 </w:t>
      </w:r>
      <w:r w:rsidR="00CA4241" w:rsidRPr="00031B50">
        <w:rPr>
          <w:rFonts w:ascii="Arial" w:hAnsi="Arial" w:cs="Arial"/>
          <w:b/>
          <w:sz w:val="20"/>
          <w:szCs w:val="20"/>
        </w:rPr>
        <w:t xml:space="preserve"> </w:t>
      </w:r>
      <w:r w:rsidR="0054159A" w:rsidRPr="00031B50">
        <w:rPr>
          <w:rFonts w:ascii="Arial" w:hAnsi="Arial" w:cs="Arial"/>
          <w:b/>
          <w:sz w:val="20"/>
          <w:szCs w:val="20"/>
        </w:rPr>
        <w:t xml:space="preserve">Sponsorship </w:t>
      </w:r>
    </w:p>
    <w:p w14:paraId="6A5FF072" w14:textId="77777777" w:rsidR="00EC66D9" w:rsidRPr="00031B50" w:rsidRDefault="006A4550" w:rsidP="00031B50">
      <w:pPr>
        <w:spacing w:line="280" w:lineRule="exact"/>
        <w:ind w:left="426"/>
        <w:jc w:val="both"/>
        <w:rPr>
          <w:rFonts w:ascii="Arial" w:hAnsi="Arial" w:cs="Arial"/>
          <w:sz w:val="20"/>
          <w:szCs w:val="20"/>
        </w:rPr>
      </w:pPr>
      <w:r w:rsidRPr="00031B50">
        <w:rPr>
          <w:rFonts w:ascii="Arial" w:hAnsi="Arial" w:cs="Arial"/>
          <w:sz w:val="20"/>
          <w:szCs w:val="20"/>
        </w:rPr>
        <w:t>Unless otherwise expressly agreed by the Authority in writing</w:t>
      </w:r>
      <w:r w:rsidR="0054159A" w:rsidRPr="00031B50">
        <w:rPr>
          <w:rFonts w:ascii="Arial" w:hAnsi="Arial" w:cs="Arial"/>
          <w:sz w:val="20"/>
          <w:szCs w:val="20"/>
        </w:rPr>
        <w:t xml:space="preserve"> and subject to the terms and conditions of this Contract, the Authority agrees to make</w:t>
      </w:r>
      <w:r w:rsidR="004737DE" w:rsidRPr="00031B50">
        <w:rPr>
          <w:rFonts w:ascii="Arial" w:hAnsi="Arial" w:cs="Arial"/>
          <w:sz w:val="20"/>
          <w:szCs w:val="20"/>
        </w:rPr>
        <w:t xml:space="preserve"> available to the </w:t>
      </w:r>
      <w:r w:rsidR="00E3140C" w:rsidRPr="00031B50">
        <w:rPr>
          <w:rFonts w:ascii="Arial" w:hAnsi="Arial" w:cs="Arial"/>
          <w:sz w:val="20"/>
          <w:szCs w:val="20"/>
          <w:lang w:val="en-IE"/>
        </w:rPr>
        <w:t>Contractor</w:t>
      </w:r>
      <w:r w:rsidR="004737DE" w:rsidRPr="00031B50">
        <w:rPr>
          <w:rFonts w:ascii="Arial" w:hAnsi="Arial" w:cs="Arial"/>
          <w:sz w:val="20"/>
          <w:szCs w:val="20"/>
        </w:rPr>
        <w:t xml:space="preserve"> </w:t>
      </w:r>
      <w:r w:rsidR="0054159A" w:rsidRPr="00031B50">
        <w:rPr>
          <w:rFonts w:ascii="Arial" w:hAnsi="Arial" w:cs="Arial"/>
          <w:sz w:val="20"/>
          <w:szCs w:val="20"/>
        </w:rPr>
        <w:t xml:space="preserve">the sum of </w:t>
      </w:r>
      <w:r w:rsidR="0054159A" w:rsidRPr="00910D0D">
        <w:rPr>
          <w:rFonts w:ascii="Arial" w:hAnsi="Arial" w:cs="Arial"/>
          <w:b/>
          <w:sz w:val="20"/>
          <w:szCs w:val="20"/>
          <w:highlight w:val="yellow"/>
        </w:rPr>
        <w:t>€[           ]</w:t>
      </w:r>
      <w:r w:rsidR="0054159A" w:rsidRPr="00031B50">
        <w:rPr>
          <w:rFonts w:ascii="Arial" w:hAnsi="Arial" w:cs="Arial"/>
          <w:sz w:val="20"/>
          <w:szCs w:val="20"/>
        </w:rPr>
        <w:t xml:space="preserve"> (“Funding”) to be applied towards the costs of the</w:t>
      </w:r>
      <w:r w:rsidR="0070657B" w:rsidRPr="00031B50">
        <w:rPr>
          <w:rFonts w:ascii="Arial" w:hAnsi="Arial" w:cs="Arial"/>
          <w:sz w:val="20"/>
          <w:szCs w:val="20"/>
        </w:rPr>
        <w:t xml:space="preserve"> Sponsored E</w:t>
      </w:r>
      <w:r w:rsidR="0054159A" w:rsidRPr="00031B50">
        <w:rPr>
          <w:rFonts w:ascii="Arial" w:hAnsi="Arial" w:cs="Arial"/>
          <w:sz w:val="20"/>
          <w:szCs w:val="20"/>
        </w:rPr>
        <w:t>vent/s and</w:t>
      </w:r>
      <w:r w:rsidR="0070657B" w:rsidRPr="00031B50">
        <w:rPr>
          <w:rFonts w:ascii="Arial" w:hAnsi="Arial" w:cs="Arial"/>
          <w:sz w:val="20"/>
          <w:szCs w:val="20"/>
        </w:rPr>
        <w:t xml:space="preserve"> A</w:t>
      </w:r>
      <w:r w:rsidR="0054159A" w:rsidRPr="00031B50">
        <w:rPr>
          <w:rFonts w:ascii="Arial" w:hAnsi="Arial" w:cs="Arial"/>
          <w:sz w:val="20"/>
          <w:szCs w:val="20"/>
        </w:rPr>
        <w:t xml:space="preserve">ctivities and in return for benefits more particularly described in Schedule 1.  The Funding shall be drawn down in </w:t>
      </w:r>
      <w:r w:rsidR="005D7737" w:rsidRPr="00031B50">
        <w:rPr>
          <w:rFonts w:ascii="Arial" w:hAnsi="Arial" w:cs="Arial"/>
          <w:sz w:val="20"/>
          <w:szCs w:val="20"/>
        </w:rPr>
        <w:t>the manner set out in Clause 2.2 and Schedule 2.</w:t>
      </w:r>
    </w:p>
    <w:p w14:paraId="7D984790" w14:textId="77777777" w:rsidR="00C11361" w:rsidRPr="00031B50" w:rsidRDefault="00C11361" w:rsidP="00031B50">
      <w:pPr>
        <w:spacing w:line="280" w:lineRule="exact"/>
        <w:ind w:left="426"/>
        <w:jc w:val="both"/>
        <w:rPr>
          <w:rFonts w:ascii="Arial" w:hAnsi="Arial" w:cs="Arial"/>
          <w:sz w:val="20"/>
          <w:szCs w:val="20"/>
        </w:rPr>
      </w:pPr>
    </w:p>
    <w:p w14:paraId="55FE4CB5" w14:textId="77777777" w:rsidR="00720365" w:rsidRPr="00031B50" w:rsidRDefault="00720365" w:rsidP="00031B50">
      <w:pPr>
        <w:spacing w:line="280" w:lineRule="exact"/>
        <w:ind w:left="426"/>
        <w:jc w:val="both"/>
        <w:rPr>
          <w:rFonts w:ascii="Arial" w:hAnsi="Arial" w:cs="Arial"/>
          <w:sz w:val="20"/>
          <w:szCs w:val="20"/>
        </w:rPr>
      </w:pPr>
      <w:r w:rsidRPr="00031B50">
        <w:rPr>
          <w:rFonts w:ascii="Arial" w:hAnsi="Arial" w:cs="Arial"/>
          <w:sz w:val="20"/>
          <w:szCs w:val="20"/>
        </w:rPr>
        <w:t xml:space="preserve">For the removal of doubt, the Authority shall be under no obligation to offer or pay </w:t>
      </w:r>
      <w:r w:rsidR="005D7737" w:rsidRPr="00031B50">
        <w:rPr>
          <w:rFonts w:ascii="Arial" w:hAnsi="Arial" w:cs="Arial"/>
          <w:sz w:val="20"/>
          <w:szCs w:val="20"/>
        </w:rPr>
        <w:t>money</w:t>
      </w:r>
      <w:r w:rsidRPr="00031B50">
        <w:rPr>
          <w:rFonts w:ascii="Arial" w:hAnsi="Arial" w:cs="Arial"/>
          <w:sz w:val="20"/>
          <w:szCs w:val="20"/>
        </w:rPr>
        <w:t xml:space="preserve"> in excess of the </w:t>
      </w:r>
      <w:r w:rsidR="005D7737" w:rsidRPr="00031B50">
        <w:rPr>
          <w:rFonts w:ascii="Arial" w:hAnsi="Arial" w:cs="Arial"/>
          <w:sz w:val="20"/>
          <w:szCs w:val="20"/>
        </w:rPr>
        <w:t>Funding specified</w:t>
      </w:r>
      <w:r w:rsidRPr="00031B50">
        <w:rPr>
          <w:rFonts w:ascii="Arial" w:hAnsi="Arial" w:cs="Arial"/>
          <w:sz w:val="20"/>
          <w:szCs w:val="20"/>
        </w:rPr>
        <w:t xml:space="preserve"> to the </w:t>
      </w:r>
      <w:r w:rsidR="005D7737" w:rsidRPr="00031B50">
        <w:rPr>
          <w:rFonts w:ascii="Arial" w:hAnsi="Arial" w:cs="Arial"/>
          <w:sz w:val="20"/>
          <w:szCs w:val="20"/>
          <w:lang w:val="en-IE"/>
        </w:rPr>
        <w:t>Contractor</w:t>
      </w:r>
      <w:r w:rsidR="00714E20" w:rsidRPr="00031B50">
        <w:rPr>
          <w:rFonts w:ascii="Arial" w:hAnsi="Arial" w:cs="Arial"/>
          <w:sz w:val="20"/>
          <w:szCs w:val="20"/>
          <w:lang w:val="en-IE"/>
        </w:rPr>
        <w:t xml:space="preserve"> </w:t>
      </w:r>
      <w:r w:rsidRPr="00031B50">
        <w:rPr>
          <w:rFonts w:ascii="Arial" w:hAnsi="Arial" w:cs="Arial"/>
          <w:sz w:val="20"/>
          <w:szCs w:val="20"/>
        </w:rPr>
        <w:t xml:space="preserve">whether the development or other costs associated with the </w:t>
      </w:r>
      <w:r w:rsidR="0070657B" w:rsidRPr="00031B50">
        <w:rPr>
          <w:rFonts w:ascii="Arial" w:hAnsi="Arial" w:cs="Arial"/>
          <w:sz w:val="20"/>
          <w:szCs w:val="20"/>
        </w:rPr>
        <w:t>Sponsored Event/s and A</w:t>
      </w:r>
      <w:r w:rsidR="00E3140C" w:rsidRPr="00031B50">
        <w:rPr>
          <w:rFonts w:ascii="Arial" w:hAnsi="Arial" w:cs="Arial"/>
          <w:sz w:val="20"/>
          <w:szCs w:val="20"/>
        </w:rPr>
        <w:t xml:space="preserve">ctivities </w:t>
      </w:r>
      <w:r w:rsidRPr="00031B50">
        <w:rPr>
          <w:rFonts w:ascii="Arial" w:hAnsi="Arial" w:cs="Arial"/>
          <w:sz w:val="20"/>
          <w:szCs w:val="20"/>
        </w:rPr>
        <w:t>exceed the amount</w:t>
      </w:r>
      <w:r w:rsidR="0070657B" w:rsidRPr="00031B50">
        <w:rPr>
          <w:rFonts w:ascii="Arial" w:hAnsi="Arial" w:cs="Arial"/>
          <w:sz w:val="20"/>
          <w:szCs w:val="20"/>
        </w:rPr>
        <w:t>s</w:t>
      </w:r>
      <w:r w:rsidRPr="00031B50">
        <w:rPr>
          <w:rFonts w:ascii="Arial" w:hAnsi="Arial" w:cs="Arial"/>
          <w:sz w:val="20"/>
          <w:szCs w:val="20"/>
        </w:rPr>
        <w:t xml:space="preserve"> provided for in </w:t>
      </w:r>
      <w:r w:rsidR="0070657B" w:rsidRPr="00031B50">
        <w:rPr>
          <w:rFonts w:ascii="Arial" w:hAnsi="Arial" w:cs="Arial"/>
          <w:sz w:val="20"/>
          <w:szCs w:val="20"/>
        </w:rPr>
        <w:t>Schedule 1</w:t>
      </w:r>
      <w:r w:rsidR="00D719EF" w:rsidRPr="00031B50">
        <w:rPr>
          <w:rFonts w:ascii="Arial" w:hAnsi="Arial" w:cs="Arial"/>
          <w:sz w:val="20"/>
          <w:szCs w:val="20"/>
        </w:rPr>
        <w:t xml:space="preserve"> or otherwise</w:t>
      </w:r>
      <w:r w:rsidRPr="00031B50">
        <w:rPr>
          <w:rFonts w:ascii="Arial" w:hAnsi="Arial" w:cs="Arial"/>
          <w:sz w:val="20"/>
          <w:szCs w:val="20"/>
        </w:rPr>
        <w:t xml:space="preserve">. </w:t>
      </w:r>
    </w:p>
    <w:p w14:paraId="17D19D17" w14:textId="77777777" w:rsidR="00720365" w:rsidRDefault="00720365" w:rsidP="00031B50">
      <w:pPr>
        <w:spacing w:line="280" w:lineRule="exact"/>
        <w:jc w:val="both"/>
        <w:rPr>
          <w:rFonts w:ascii="Arial" w:hAnsi="Arial" w:cs="Arial"/>
          <w:sz w:val="20"/>
          <w:szCs w:val="20"/>
        </w:rPr>
      </w:pPr>
    </w:p>
    <w:p w14:paraId="5F842CF5" w14:textId="77777777" w:rsidR="00CB214D" w:rsidRDefault="00CB214D" w:rsidP="00031B50">
      <w:pPr>
        <w:spacing w:line="280" w:lineRule="exact"/>
        <w:jc w:val="both"/>
        <w:rPr>
          <w:rFonts w:ascii="Arial" w:hAnsi="Arial" w:cs="Arial"/>
          <w:sz w:val="20"/>
          <w:szCs w:val="20"/>
        </w:rPr>
      </w:pPr>
    </w:p>
    <w:p w14:paraId="6CBD9648" w14:textId="77777777" w:rsidR="00CB214D" w:rsidRDefault="00CB214D" w:rsidP="00031B50">
      <w:pPr>
        <w:spacing w:line="280" w:lineRule="exact"/>
        <w:jc w:val="both"/>
        <w:rPr>
          <w:rFonts w:ascii="Arial" w:hAnsi="Arial" w:cs="Arial"/>
          <w:sz w:val="20"/>
          <w:szCs w:val="20"/>
        </w:rPr>
      </w:pPr>
    </w:p>
    <w:p w14:paraId="403B3BD9" w14:textId="77777777" w:rsidR="00CB214D" w:rsidRDefault="00CB214D" w:rsidP="00031B50">
      <w:pPr>
        <w:spacing w:line="280" w:lineRule="exact"/>
        <w:jc w:val="both"/>
        <w:rPr>
          <w:rFonts w:ascii="Arial" w:hAnsi="Arial" w:cs="Arial"/>
          <w:sz w:val="20"/>
          <w:szCs w:val="20"/>
        </w:rPr>
      </w:pPr>
    </w:p>
    <w:p w14:paraId="3B73B8B1" w14:textId="77777777" w:rsidR="00CB214D" w:rsidRDefault="00CB214D" w:rsidP="00031B50">
      <w:pPr>
        <w:spacing w:line="280" w:lineRule="exact"/>
        <w:jc w:val="both"/>
        <w:rPr>
          <w:rFonts w:ascii="Arial" w:hAnsi="Arial" w:cs="Arial"/>
          <w:sz w:val="20"/>
          <w:szCs w:val="20"/>
        </w:rPr>
      </w:pPr>
    </w:p>
    <w:p w14:paraId="6181355E" w14:textId="77777777" w:rsidR="00CB214D" w:rsidRDefault="00CB214D" w:rsidP="00031B50">
      <w:pPr>
        <w:spacing w:line="280" w:lineRule="exact"/>
        <w:jc w:val="both"/>
        <w:rPr>
          <w:rFonts w:ascii="Arial" w:hAnsi="Arial" w:cs="Arial"/>
          <w:sz w:val="20"/>
          <w:szCs w:val="20"/>
        </w:rPr>
      </w:pPr>
    </w:p>
    <w:p w14:paraId="34E93389" w14:textId="77777777" w:rsidR="00CB214D" w:rsidRPr="00031B50" w:rsidRDefault="00CB214D" w:rsidP="00031B50">
      <w:pPr>
        <w:spacing w:line="280" w:lineRule="exact"/>
        <w:jc w:val="both"/>
        <w:rPr>
          <w:rFonts w:ascii="Arial" w:hAnsi="Arial" w:cs="Arial"/>
          <w:sz w:val="20"/>
          <w:szCs w:val="20"/>
        </w:rPr>
      </w:pPr>
    </w:p>
    <w:p w14:paraId="716AE72F" w14:textId="77777777" w:rsidR="004737DE" w:rsidRPr="00031B50" w:rsidRDefault="0059035E" w:rsidP="00031B50">
      <w:pPr>
        <w:pStyle w:val="ListParagraph"/>
        <w:numPr>
          <w:ilvl w:val="1"/>
          <w:numId w:val="8"/>
        </w:numPr>
        <w:spacing w:line="280" w:lineRule="exact"/>
        <w:rPr>
          <w:rFonts w:ascii="Arial" w:hAnsi="Arial" w:cs="Arial"/>
          <w:b/>
          <w:sz w:val="20"/>
          <w:szCs w:val="20"/>
        </w:rPr>
      </w:pPr>
      <w:r w:rsidRPr="00031B50">
        <w:rPr>
          <w:rFonts w:ascii="Arial" w:hAnsi="Arial" w:cs="Arial"/>
          <w:b/>
          <w:sz w:val="20"/>
          <w:szCs w:val="20"/>
        </w:rPr>
        <w:t xml:space="preserve">Drawdown of the </w:t>
      </w:r>
      <w:r w:rsidR="0054159A" w:rsidRPr="00031B50">
        <w:rPr>
          <w:rFonts w:ascii="Arial" w:hAnsi="Arial" w:cs="Arial"/>
          <w:b/>
          <w:sz w:val="20"/>
          <w:szCs w:val="20"/>
        </w:rPr>
        <w:t>Funding</w:t>
      </w:r>
    </w:p>
    <w:p w14:paraId="2D33DCCD" w14:textId="77777777" w:rsidR="00132DB3" w:rsidRPr="00031B50" w:rsidRDefault="00132DB3" w:rsidP="00031B50">
      <w:pPr>
        <w:spacing w:line="280" w:lineRule="exact"/>
        <w:ind w:left="851"/>
        <w:jc w:val="both"/>
        <w:rPr>
          <w:rFonts w:ascii="Arial" w:hAnsi="Arial" w:cs="Arial"/>
          <w:sz w:val="20"/>
          <w:szCs w:val="20"/>
        </w:rPr>
      </w:pPr>
    </w:p>
    <w:p w14:paraId="39AA7F83" w14:textId="77777777" w:rsidR="001E3E91" w:rsidRPr="00031B50" w:rsidRDefault="0059035E" w:rsidP="00031B50">
      <w:pPr>
        <w:spacing w:line="280" w:lineRule="exact"/>
        <w:ind w:left="851"/>
        <w:jc w:val="both"/>
        <w:rPr>
          <w:rFonts w:ascii="Arial" w:hAnsi="Arial" w:cs="Arial"/>
          <w:sz w:val="20"/>
          <w:szCs w:val="20"/>
        </w:rPr>
      </w:pPr>
      <w:r w:rsidRPr="00031B50">
        <w:rPr>
          <w:rFonts w:ascii="Arial" w:hAnsi="Arial" w:cs="Arial"/>
          <w:sz w:val="20"/>
          <w:szCs w:val="20"/>
        </w:rPr>
        <w:t xml:space="preserve">The </w:t>
      </w:r>
      <w:r w:rsidR="001E3E91" w:rsidRPr="00031B50">
        <w:rPr>
          <w:rFonts w:ascii="Arial" w:hAnsi="Arial" w:cs="Arial"/>
          <w:sz w:val="20"/>
          <w:szCs w:val="20"/>
        </w:rPr>
        <w:t>Authority shall pay:</w:t>
      </w:r>
    </w:p>
    <w:p w14:paraId="5CEA92AA" w14:textId="77777777" w:rsidR="001E3E91" w:rsidRPr="00031B50" w:rsidRDefault="001E3E91" w:rsidP="00031B50">
      <w:pPr>
        <w:spacing w:line="280" w:lineRule="exact"/>
        <w:jc w:val="both"/>
        <w:rPr>
          <w:rFonts w:ascii="Arial" w:hAnsi="Arial" w:cs="Arial"/>
          <w:sz w:val="20"/>
          <w:szCs w:val="20"/>
        </w:rPr>
      </w:pPr>
    </w:p>
    <w:p w14:paraId="2E0967F0" w14:textId="77777777" w:rsidR="007A0C31" w:rsidRDefault="001E3E91" w:rsidP="00031B50">
      <w:pPr>
        <w:pStyle w:val="ListParagraph"/>
        <w:numPr>
          <w:ilvl w:val="2"/>
          <w:numId w:val="8"/>
        </w:numPr>
        <w:spacing w:line="280" w:lineRule="exact"/>
        <w:jc w:val="both"/>
        <w:rPr>
          <w:rFonts w:ascii="Arial" w:hAnsi="Arial" w:cs="Arial"/>
          <w:sz w:val="20"/>
          <w:szCs w:val="20"/>
        </w:rPr>
      </w:pPr>
      <w:r w:rsidRPr="00031B50">
        <w:rPr>
          <w:rFonts w:ascii="Arial" w:hAnsi="Arial" w:cs="Arial"/>
          <w:sz w:val="20"/>
          <w:szCs w:val="20"/>
        </w:rPr>
        <w:t xml:space="preserve">the first instalment of Funding </w:t>
      </w:r>
      <w:r w:rsidR="007A0C31">
        <w:rPr>
          <w:rFonts w:ascii="Arial" w:hAnsi="Arial" w:cs="Arial"/>
          <w:sz w:val="20"/>
          <w:szCs w:val="20"/>
        </w:rPr>
        <w:t>prior to the commencement of the Sponsored Event/s and Activities when:-</w:t>
      </w:r>
    </w:p>
    <w:p w14:paraId="39E53668" w14:textId="77777777" w:rsidR="007A0C31" w:rsidRDefault="007A0C31" w:rsidP="007A0C31">
      <w:pPr>
        <w:pStyle w:val="ListParagraph"/>
        <w:spacing w:line="280" w:lineRule="exact"/>
        <w:ind w:left="1080"/>
        <w:jc w:val="both"/>
        <w:rPr>
          <w:rFonts w:ascii="Arial" w:hAnsi="Arial" w:cs="Arial"/>
          <w:sz w:val="20"/>
          <w:szCs w:val="20"/>
        </w:rPr>
      </w:pPr>
    </w:p>
    <w:p w14:paraId="296513EA" w14:textId="77777777" w:rsidR="007A0C31" w:rsidRDefault="007A0C31" w:rsidP="007A0C31">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 xml:space="preserve">The </w:t>
      </w:r>
      <w:r w:rsidR="00303509">
        <w:rPr>
          <w:rFonts w:ascii="Arial" w:hAnsi="Arial" w:cs="Arial"/>
          <w:sz w:val="20"/>
          <w:szCs w:val="20"/>
          <w:lang w:val="en-IE"/>
        </w:rPr>
        <w:t xml:space="preserve">Authority has received a written request first instalment of </w:t>
      </w:r>
      <w:r w:rsidRPr="00031B50">
        <w:rPr>
          <w:rFonts w:ascii="Arial" w:hAnsi="Arial" w:cs="Arial"/>
          <w:sz w:val="20"/>
          <w:szCs w:val="20"/>
          <w:lang w:val="en-IE"/>
        </w:rPr>
        <w:t>Funding;</w:t>
      </w:r>
      <w:r>
        <w:rPr>
          <w:rFonts w:ascii="Arial" w:hAnsi="Arial" w:cs="Arial"/>
          <w:sz w:val="20"/>
          <w:szCs w:val="20"/>
          <w:lang w:val="en-IE"/>
        </w:rPr>
        <w:t xml:space="preserve"> and</w:t>
      </w:r>
    </w:p>
    <w:p w14:paraId="25B9D392" w14:textId="77777777" w:rsidR="007A0C31" w:rsidRPr="00303509" w:rsidRDefault="00303509" w:rsidP="00303509">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Such request has been accompanied by the appropriate documentation/information</w:t>
      </w:r>
      <w:r>
        <w:rPr>
          <w:rFonts w:ascii="Arial" w:hAnsi="Arial" w:cs="Arial"/>
          <w:sz w:val="20"/>
          <w:szCs w:val="20"/>
          <w:lang w:val="en-IE"/>
        </w:rPr>
        <w:t xml:space="preserve"> (“Delivery Material”)</w:t>
      </w:r>
      <w:r w:rsidRPr="00031B50">
        <w:rPr>
          <w:rFonts w:ascii="Arial" w:hAnsi="Arial" w:cs="Arial"/>
          <w:sz w:val="20"/>
          <w:szCs w:val="20"/>
          <w:lang w:val="en-IE"/>
        </w:rPr>
        <w:t xml:space="preserve"> set out in </w:t>
      </w:r>
      <w:r>
        <w:rPr>
          <w:rFonts w:ascii="Arial" w:hAnsi="Arial" w:cs="Arial"/>
          <w:sz w:val="20"/>
          <w:szCs w:val="20"/>
          <w:lang w:val="en-IE"/>
        </w:rPr>
        <w:t xml:space="preserve">Part 1 of </w:t>
      </w:r>
      <w:r w:rsidRPr="00031B50">
        <w:rPr>
          <w:rFonts w:ascii="Arial" w:hAnsi="Arial" w:cs="Arial"/>
          <w:sz w:val="20"/>
          <w:szCs w:val="20"/>
          <w:lang w:val="en-IE"/>
        </w:rPr>
        <w:t>Schedule 3</w:t>
      </w:r>
      <w:r>
        <w:rPr>
          <w:rFonts w:ascii="Arial" w:hAnsi="Arial" w:cs="Arial"/>
          <w:sz w:val="20"/>
          <w:szCs w:val="20"/>
          <w:lang w:val="en-IE"/>
        </w:rPr>
        <w:t xml:space="preserve">.  </w:t>
      </w:r>
      <w:r w:rsidR="007A0C31" w:rsidRPr="00303509">
        <w:rPr>
          <w:rFonts w:ascii="Arial" w:hAnsi="Arial" w:cs="Arial"/>
          <w:sz w:val="20"/>
          <w:szCs w:val="20"/>
          <w:lang w:val="en-IE"/>
        </w:rPr>
        <w:t>The Delivery Material shall be submitted no later than ten days after the date of the execution of this Contract;</w:t>
      </w:r>
    </w:p>
    <w:p w14:paraId="64F66087" w14:textId="77777777" w:rsidR="007A0C31" w:rsidRPr="007A0C31" w:rsidRDefault="007A0C31" w:rsidP="007A0C31">
      <w:pPr>
        <w:spacing w:line="280" w:lineRule="exact"/>
        <w:jc w:val="both"/>
        <w:rPr>
          <w:rFonts w:ascii="Arial" w:hAnsi="Arial" w:cs="Arial"/>
          <w:sz w:val="20"/>
          <w:szCs w:val="20"/>
        </w:rPr>
      </w:pPr>
    </w:p>
    <w:p w14:paraId="5AE208BD" w14:textId="77777777" w:rsidR="001E3E91" w:rsidRPr="00031B50" w:rsidRDefault="001E3E91" w:rsidP="00031B50">
      <w:pPr>
        <w:pStyle w:val="ListParagraph"/>
        <w:numPr>
          <w:ilvl w:val="2"/>
          <w:numId w:val="8"/>
        </w:numPr>
        <w:spacing w:line="280" w:lineRule="exact"/>
        <w:jc w:val="both"/>
        <w:rPr>
          <w:rFonts w:ascii="Arial" w:hAnsi="Arial" w:cs="Arial"/>
          <w:sz w:val="20"/>
          <w:szCs w:val="20"/>
        </w:rPr>
      </w:pPr>
      <w:r w:rsidRPr="00031B50">
        <w:rPr>
          <w:rFonts w:ascii="Arial" w:hAnsi="Arial" w:cs="Arial"/>
          <w:sz w:val="20"/>
          <w:szCs w:val="20"/>
          <w:lang w:val="en-IE"/>
        </w:rPr>
        <w:t xml:space="preserve">the second instalment of Funding </w:t>
      </w:r>
      <w:r w:rsidR="00132DB3" w:rsidRPr="00031B50">
        <w:rPr>
          <w:rFonts w:ascii="Arial" w:hAnsi="Arial" w:cs="Arial"/>
          <w:sz w:val="20"/>
          <w:szCs w:val="20"/>
          <w:lang w:val="en-IE"/>
        </w:rPr>
        <w:t>after the completion of the Sponsored Event/s and Activities when</w:t>
      </w:r>
      <w:r w:rsidRPr="00031B50">
        <w:rPr>
          <w:rFonts w:ascii="Arial" w:hAnsi="Arial" w:cs="Arial"/>
          <w:sz w:val="20"/>
          <w:szCs w:val="20"/>
          <w:lang w:val="en-IE"/>
        </w:rPr>
        <w:t>:-</w:t>
      </w:r>
    </w:p>
    <w:p w14:paraId="2C761181" w14:textId="77777777" w:rsidR="001E3E91" w:rsidRPr="00031B50" w:rsidRDefault="001E3E91" w:rsidP="00031B50">
      <w:pPr>
        <w:spacing w:line="280" w:lineRule="exact"/>
        <w:ind w:left="360"/>
        <w:jc w:val="both"/>
        <w:rPr>
          <w:rFonts w:ascii="Arial" w:hAnsi="Arial" w:cs="Arial"/>
          <w:sz w:val="20"/>
          <w:szCs w:val="20"/>
          <w:lang w:val="en-IE"/>
        </w:rPr>
      </w:pPr>
    </w:p>
    <w:p w14:paraId="488A4958" w14:textId="77777777" w:rsidR="001E3E91"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The Authority</w:t>
      </w:r>
      <w:r w:rsidR="001E3E91" w:rsidRPr="00031B50">
        <w:rPr>
          <w:rFonts w:ascii="Arial" w:hAnsi="Arial" w:cs="Arial"/>
          <w:sz w:val="20"/>
          <w:szCs w:val="20"/>
          <w:lang w:val="en-IE"/>
        </w:rPr>
        <w:t xml:space="preserve"> has received a written request for </w:t>
      </w:r>
      <w:r w:rsidR="00303509">
        <w:rPr>
          <w:rFonts w:ascii="Arial" w:hAnsi="Arial" w:cs="Arial"/>
          <w:sz w:val="20"/>
          <w:szCs w:val="20"/>
          <w:lang w:val="en-IE"/>
        </w:rPr>
        <w:t xml:space="preserve">the second instalment of </w:t>
      </w:r>
      <w:r w:rsidR="001E3E91" w:rsidRPr="00031B50">
        <w:rPr>
          <w:rFonts w:ascii="Arial" w:hAnsi="Arial" w:cs="Arial"/>
          <w:sz w:val="20"/>
          <w:szCs w:val="20"/>
          <w:lang w:val="en-IE"/>
        </w:rPr>
        <w:t>Funding;</w:t>
      </w:r>
    </w:p>
    <w:p w14:paraId="7C2C99BE" w14:textId="77777777" w:rsidR="00983EDE"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S</w:t>
      </w:r>
      <w:r w:rsidR="00983EDE" w:rsidRPr="00031B50">
        <w:rPr>
          <w:rFonts w:ascii="Arial" w:hAnsi="Arial" w:cs="Arial"/>
          <w:sz w:val="20"/>
          <w:szCs w:val="20"/>
          <w:lang w:val="en-IE"/>
        </w:rPr>
        <w:t xml:space="preserve">uch request has been accompanied by the appropriate </w:t>
      </w:r>
      <w:r w:rsidR="005D7737" w:rsidRPr="00031B50">
        <w:rPr>
          <w:rFonts w:ascii="Arial" w:hAnsi="Arial" w:cs="Arial"/>
          <w:sz w:val="20"/>
          <w:szCs w:val="20"/>
          <w:lang w:val="en-IE"/>
        </w:rPr>
        <w:t>documentation/information</w:t>
      </w:r>
      <w:r w:rsidR="00D536C9">
        <w:rPr>
          <w:rFonts w:ascii="Arial" w:hAnsi="Arial" w:cs="Arial"/>
          <w:sz w:val="20"/>
          <w:szCs w:val="20"/>
          <w:lang w:val="en-IE"/>
        </w:rPr>
        <w:t xml:space="preserve"> (“Delivery Material”)</w:t>
      </w:r>
      <w:r w:rsidR="005D7737" w:rsidRPr="00031B50">
        <w:rPr>
          <w:rFonts w:ascii="Arial" w:hAnsi="Arial" w:cs="Arial"/>
          <w:sz w:val="20"/>
          <w:szCs w:val="20"/>
          <w:lang w:val="en-IE"/>
        </w:rPr>
        <w:t xml:space="preserve"> </w:t>
      </w:r>
      <w:r w:rsidRPr="00031B50">
        <w:rPr>
          <w:rFonts w:ascii="Arial" w:hAnsi="Arial" w:cs="Arial"/>
          <w:sz w:val="20"/>
          <w:szCs w:val="20"/>
          <w:lang w:val="en-IE"/>
        </w:rPr>
        <w:t xml:space="preserve">set out in </w:t>
      </w:r>
      <w:r w:rsidR="007A0C31">
        <w:rPr>
          <w:rFonts w:ascii="Arial" w:hAnsi="Arial" w:cs="Arial"/>
          <w:sz w:val="20"/>
          <w:szCs w:val="20"/>
          <w:lang w:val="en-IE"/>
        </w:rPr>
        <w:t xml:space="preserve">Part 2 of </w:t>
      </w:r>
      <w:r w:rsidRPr="00031B50">
        <w:rPr>
          <w:rFonts w:ascii="Arial" w:hAnsi="Arial" w:cs="Arial"/>
          <w:sz w:val="20"/>
          <w:szCs w:val="20"/>
          <w:lang w:val="en-IE"/>
        </w:rPr>
        <w:t>Schedule 3</w:t>
      </w:r>
      <w:r w:rsidR="007A0C31">
        <w:rPr>
          <w:rFonts w:ascii="Arial" w:hAnsi="Arial" w:cs="Arial"/>
          <w:sz w:val="20"/>
          <w:szCs w:val="20"/>
          <w:lang w:val="en-IE"/>
        </w:rPr>
        <w:t>.  Th</w:t>
      </w:r>
      <w:r w:rsidR="00D536C9">
        <w:rPr>
          <w:rFonts w:ascii="Arial" w:hAnsi="Arial" w:cs="Arial"/>
          <w:sz w:val="20"/>
          <w:szCs w:val="20"/>
          <w:lang w:val="en-IE"/>
        </w:rPr>
        <w:t>e</w:t>
      </w:r>
      <w:r w:rsidR="007A0C31">
        <w:rPr>
          <w:rFonts w:ascii="Arial" w:hAnsi="Arial" w:cs="Arial"/>
          <w:sz w:val="20"/>
          <w:szCs w:val="20"/>
          <w:lang w:val="en-IE"/>
        </w:rPr>
        <w:t xml:space="preserve"> Delivery Material shall be submitted no later than two (2) months after the date the Sponsored Event/s and Activities have been held</w:t>
      </w:r>
      <w:r w:rsidR="00983EDE" w:rsidRPr="00031B50">
        <w:rPr>
          <w:rFonts w:ascii="Arial" w:hAnsi="Arial" w:cs="Arial"/>
          <w:sz w:val="20"/>
          <w:szCs w:val="20"/>
          <w:lang w:val="en-IE"/>
        </w:rPr>
        <w:t xml:space="preserve">; and </w:t>
      </w:r>
    </w:p>
    <w:p w14:paraId="561319FD" w14:textId="77777777" w:rsidR="00001B2F" w:rsidRPr="00031B50" w:rsidRDefault="00132DB3" w:rsidP="00031B50">
      <w:pPr>
        <w:pStyle w:val="ListParagraph"/>
        <w:numPr>
          <w:ilvl w:val="0"/>
          <w:numId w:val="15"/>
        </w:numPr>
        <w:spacing w:line="280" w:lineRule="exact"/>
        <w:jc w:val="both"/>
        <w:rPr>
          <w:rFonts w:ascii="Arial" w:hAnsi="Arial" w:cs="Arial"/>
          <w:sz w:val="20"/>
          <w:szCs w:val="20"/>
          <w:lang w:val="en-IE"/>
        </w:rPr>
      </w:pPr>
      <w:r w:rsidRPr="00031B50">
        <w:rPr>
          <w:rFonts w:ascii="Arial" w:hAnsi="Arial" w:cs="Arial"/>
          <w:sz w:val="20"/>
          <w:szCs w:val="20"/>
          <w:lang w:val="en-IE"/>
        </w:rPr>
        <w:t xml:space="preserve">The Authority </w:t>
      </w:r>
      <w:r w:rsidR="00983EDE" w:rsidRPr="00031B50">
        <w:rPr>
          <w:rFonts w:ascii="Arial" w:hAnsi="Arial" w:cs="Arial"/>
          <w:sz w:val="20"/>
          <w:szCs w:val="20"/>
          <w:lang w:val="en-IE"/>
        </w:rPr>
        <w:t>has determined that it will not raise queries under Clause 2.3 in respect of such Delivery Material, or</w:t>
      </w:r>
      <w:r w:rsidR="005D7737" w:rsidRPr="00031B50">
        <w:rPr>
          <w:rFonts w:ascii="Arial" w:hAnsi="Arial" w:cs="Arial"/>
          <w:sz w:val="20"/>
          <w:szCs w:val="20"/>
          <w:lang w:val="en-IE"/>
        </w:rPr>
        <w:t>,</w:t>
      </w:r>
      <w:r w:rsidR="00983EDE" w:rsidRPr="00031B50">
        <w:rPr>
          <w:rFonts w:ascii="Arial" w:hAnsi="Arial" w:cs="Arial"/>
          <w:sz w:val="20"/>
          <w:szCs w:val="20"/>
          <w:lang w:val="en-IE"/>
        </w:rPr>
        <w:t xml:space="preserve"> if it has raised queries under Clause 2.3, the Contractor has provided satisfactory responses to such queries, whereupon the relevant Delivery Material shall be deemed to have been accepted for the purposes of this Contract. </w:t>
      </w:r>
    </w:p>
    <w:p w14:paraId="35D8E470" w14:textId="77777777" w:rsidR="00001B2F" w:rsidRPr="00031B50" w:rsidRDefault="00001B2F" w:rsidP="00031B50">
      <w:pPr>
        <w:spacing w:line="280" w:lineRule="exact"/>
        <w:jc w:val="both"/>
        <w:rPr>
          <w:rFonts w:ascii="Arial" w:hAnsi="Arial" w:cs="Arial"/>
          <w:sz w:val="20"/>
          <w:szCs w:val="20"/>
          <w:lang w:val="en-IE"/>
        </w:rPr>
      </w:pPr>
    </w:p>
    <w:p w14:paraId="5CC07B3F" w14:textId="77777777" w:rsidR="00983EDE" w:rsidRPr="00031B50" w:rsidRDefault="00983EDE"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Queries </w:t>
      </w:r>
      <w:r w:rsidR="00D536C9">
        <w:rPr>
          <w:rFonts w:ascii="Arial" w:hAnsi="Arial" w:cs="Arial"/>
          <w:b/>
          <w:sz w:val="20"/>
          <w:szCs w:val="20"/>
        </w:rPr>
        <w:t>in relation to the</w:t>
      </w:r>
      <w:r w:rsidRPr="00031B50">
        <w:rPr>
          <w:rFonts w:ascii="Arial" w:hAnsi="Arial" w:cs="Arial"/>
          <w:b/>
          <w:sz w:val="20"/>
          <w:szCs w:val="20"/>
        </w:rPr>
        <w:t xml:space="preserve"> Delivery Material </w:t>
      </w:r>
    </w:p>
    <w:p w14:paraId="5F450291" w14:textId="77777777" w:rsidR="00983EDE" w:rsidRPr="00031B50" w:rsidRDefault="00983EDE" w:rsidP="00031B50">
      <w:pPr>
        <w:pStyle w:val="ListParagraph"/>
        <w:spacing w:line="280" w:lineRule="exact"/>
        <w:ind w:left="855"/>
        <w:jc w:val="both"/>
        <w:rPr>
          <w:rFonts w:ascii="Arial" w:hAnsi="Arial" w:cs="Arial"/>
          <w:sz w:val="20"/>
          <w:szCs w:val="20"/>
        </w:rPr>
      </w:pPr>
      <w:r w:rsidRPr="00031B50">
        <w:rPr>
          <w:rFonts w:ascii="Arial" w:hAnsi="Arial" w:cs="Arial"/>
          <w:sz w:val="20"/>
          <w:szCs w:val="20"/>
        </w:rPr>
        <w:t xml:space="preserve">The Authority may raise written queries in respect of any of the Delivery Material which is delivered to it.  If it does so, the Contractor shall respond in writing to such queries within such period as may be prescribed for such purpose by the Authority. </w:t>
      </w:r>
    </w:p>
    <w:p w14:paraId="758056FB" w14:textId="77777777" w:rsidR="00983EDE" w:rsidRPr="00031B50" w:rsidRDefault="00983EDE" w:rsidP="00031B50">
      <w:pPr>
        <w:pStyle w:val="ListParagraph"/>
        <w:spacing w:line="280" w:lineRule="exact"/>
        <w:ind w:left="855"/>
        <w:jc w:val="both"/>
        <w:rPr>
          <w:rFonts w:ascii="Arial" w:hAnsi="Arial" w:cs="Arial"/>
          <w:sz w:val="20"/>
          <w:szCs w:val="20"/>
        </w:rPr>
      </w:pPr>
    </w:p>
    <w:p w14:paraId="5795C103" w14:textId="77777777" w:rsidR="00F1709B" w:rsidRPr="00031B50" w:rsidRDefault="00F1709B"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Bank Account </w:t>
      </w:r>
    </w:p>
    <w:p w14:paraId="271A643C" w14:textId="77777777" w:rsidR="00F1709B" w:rsidRPr="00031B50" w:rsidRDefault="00F1709B" w:rsidP="00031B50">
      <w:pPr>
        <w:spacing w:line="280" w:lineRule="exact"/>
        <w:ind w:left="851"/>
        <w:jc w:val="both"/>
        <w:rPr>
          <w:rFonts w:ascii="Arial" w:hAnsi="Arial" w:cs="Arial"/>
          <w:sz w:val="20"/>
          <w:szCs w:val="20"/>
        </w:rPr>
      </w:pPr>
      <w:r w:rsidRPr="00031B50">
        <w:rPr>
          <w:rFonts w:ascii="Arial" w:hAnsi="Arial" w:cs="Arial"/>
          <w:sz w:val="20"/>
          <w:szCs w:val="20"/>
        </w:rPr>
        <w:t xml:space="preserve">Unless otherwise agreed by the Authority in writing, the Contractor shall open a separate bank account for the </w:t>
      </w:r>
      <w:r w:rsidR="0070657B" w:rsidRPr="00031B50">
        <w:rPr>
          <w:rFonts w:ascii="Arial" w:hAnsi="Arial" w:cs="Arial"/>
          <w:sz w:val="20"/>
          <w:szCs w:val="20"/>
        </w:rPr>
        <w:t xml:space="preserve">Sponsored Event/s and Activities and for the </w:t>
      </w:r>
      <w:r w:rsidRPr="00031B50">
        <w:rPr>
          <w:rFonts w:ascii="Arial" w:hAnsi="Arial" w:cs="Arial"/>
          <w:sz w:val="20"/>
          <w:szCs w:val="20"/>
        </w:rPr>
        <w:t xml:space="preserve">drawdown and receipt of </w:t>
      </w:r>
      <w:r w:rsidR="00983EDE" w:rsidRPr="00031B50">
        <w:rPr>
          <w:rFonts w:ascii="Arial" w:hAnsi="Arial" w:cs="Arial"/>
          <w:sz w:val="20"/>
          <w:szCs w:val="20"/>
        </w:rPr>
        <w:t>the Funding</w:t>
      </w:r>
      <w:r w:rsidRPr="00031B50">
        <w:rPr>
          <w:rFonts w:ascii="Arial" w:hAnsi="Arial" w:cs="Arial"/>
          <w:sz w:val="20"/>
          <w:szCs w:val="20"/>
        </w:rPr>
        <w:t xml:space="preserve"> with a bank approved by and account signatories approved by the Authority.  No change may be made to the bank, bank account or account signatories without </w:t>
      </w:r>
      <w:r w:rsidR="005D7737" w:rsidRPr="00031B50">
        <w:rPr>
          <w:rFonts w:ascii="Arial" w:hAnsi="Arial" w:cs="Arial"/>
          <w:sz w:val="20"/>
          <w:szCs w:val="20"/>
        </w:rPr>
        <w:t>t</w:t>
      </w:r>
      <w:r w:rsidRPr="00031B50">
        <w:rPr>
          <w:rFonts w:ascii="Arial" w:hAnsi="Arial" w:cs="Arial"/>
          <w:sz w:val="20"/>
          <w:szCs w:val="20"/>
        </w:rPr>
        <w:t xml:space="preserve">he prior written approval of the Authority. </w:t>
      </w:r>
    </w:p>
    <w:p w14:paraId="3A842AF6" w14:textId="77777777" w:rsidR="00F1709B" w:rsidRPr="00031B50" w:rsidRDefault="00F1709B" w:rsidP="00031B50">
      <w:pPr>
        <w:spacing w:line="280" w:lineRule="exact"/>
        <w:jc w:val="both"/>
        <w:rPr>
          <w:rFonts w:ascii="Arial" w:hAnsi="Arial" w:cs="Arial"/>
          <w:sz w:val="20"/>
          <w:szCs w:val="20"/>
        </w:rPr>
      </w:pPr>
    </w:p>
    <w:p w14:paraId="7B70FF0C" w14:textId="77777777" w:rsidR="00001632" w:rsidRPr="00031B50" w:rsidRDefault="00001632"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Use of Funds</w:t>
      </w:r>
    </w:p>
    <w:p w14:paraId="38F56DD7" w14:textId="77777777" w:rsidR="00001632" w:rsidRPr="00031B50" w:rsidRDefault="00001632" w:rsidP="00031B50">
      <w:pPr>
        <w:spacing w:line="280" w:lineRule="exact"/>
        <w:ind w:left="851"/>
        <w:jc w:val="both"/>
        <w:rPr>
          <w:rFonts w:ascii="Arial" w:hAnsi="Arial" w:cs="Arial"/>
          <w:sz w:val="20"/>
          <w:szCs w:val="20"/>
        </w:rPr>
      </w:pPr>
      <w:r w:rsidRPr="00031B50">
        <w:rPr>
          <w:rFonts w:ascii="Arial" w:hAnsi="Arial" w:cs="Arial"/>
          <w:sz w:val="20"/>
          <w:szCs w:val="20"/>
        </w:rPr>
        <w:t xml:space="preserve">The </w:t>
      </w:r>
      <w:r w:rsidR="00204264" w:rsidRPr="00031B50">
        <w:rPr>
          <w:rFonts w:ascii="Arial" w:hAnsi="Arial" w:cs="Arial"/>
          <w:sz w:val="20"/>
          <w:szCs w:val="20"/>
          <w:lang w:val="en-IE"/>
        </w:rPr>
        <w:t>Contractor shall</w:t>
      </w:r>
      <w:r w:rsidRPr="00031B50">
        <w:rPr>
          <w:rFonts w:ascii="Arial" w:hAnsi="Arial" w:cs="Arial"/>
          <w:sz w:val="20"/>
          <w:szCs w:val="20"/>
        </w:rPr>
        <w:t xml:space="preserve"> </w:t>
      </w:r>
      <w:r w:rsidR="007349FB" w:rsidRPr="00031B50">
        <w:rPr>
          <w:rFonts w:ascii="Arial" w:hAnsi="Arial" w:cs="Arial"/>
          <w:sz w:val="20"/>
          <w:szCs w:val="20"/>
        </w:rPr>
        <w:t xml:space="preserve">only </w:t>
      </w:r>
      <w:r w:rsidRPr="00031B50">
        <w:rPr>
          <w:rFonts w:ascii="Arial" w:hAnsi="Arial" w:cs="Arial"/>
          <w:sz w:val="20"/>
          <w:szCs w:val="20"/>
        </w:rPr>
        <w:t xml:space="preserve">use the </w:t>
      </w:r>
      <w:r w:rsidR="00983EDE" w:rsidRPr="00031B50">
        <w:rPr>
          <w:rFonts w:ascii="Arial" w:hAnsi="Arial" w:cs="Arial"/>
          <w:sz w:val="20"/>
          <w:szCs w:val="20"/>
        </w:rPr>
        <w:t>Funding for</w:t>
      </w:r>
      <w:r w:rsidR="006929F9" w:rsidRPr="00031B50">
        <w:rPr>
          <w:rFonts w:ascii="Arial" w:hAnsi="Arial" w:cs="Arial"/>
          <w:sz w:val="20"/>
          <w:szCs w:val="20"/>
        </w:rPr>
        <w:t xml:space="preserve"> </w:t>
      </w:r>
      <w:r w:rsidR="00204264" w:rsidRPr="00031B50">
        <w:rPr>
          <w:rFonts w:ascii="Arial" w:hAnsi="Arial" w:cs="Arial"/>
          <w:sz w:val="20"/>
          <w:szCs w:val="20"/>
        </w:rPr>
        <w:t xml:space="preserve">the </w:t>
      </w:r>
      <w:r w:rsidR="0070657B" w:rsidRPr="00031B50">
        <w:rPr>
          <w:rFonts w:ascii="Arial" w:hAnsi="Arial" w:cs="Arial"/>
          <w:sz w:val="20"/>
          <w:szCs w:val="20"/>
        </w:rPr>
        <w:t>Sponsored E</w:t>
      </w:r>
      <w:r w:rsidR="006929F9" w:rsidRPr="00031B50">
        <w:rPr>
          <w:rFonts w:ascii="Arial" w:hAnsi="Arial" w:cs="Arial"/>
          <w:sz w:val="20"/>
          <w:szCs w:val="20"/>
        </w:rPr>
        <w:t>vent</w:t>
      </w:r>
      <w:r w:rsidR="00983EDE" w:rsidRPr="00031B50">
        <w:rPr>
          <w:rFonts w:ascii="Arial" w:hAnsi="Arial" w:cs="Arial"/>
          <w:sz w:val="20"/>
          <w:szCs w:val="20"/>
        </w:rPr>
        <w:t>/s</w:t>
      </w:r>
      <w:r w:rsidR="0070657B" w:rsidRPr="00031B50">
        <w:rPr>
          <w:rFonts w:ascii="Arial" w:hAnsi="Arial" w:cs="Arial"/>
          <w:sz w:val="20"/>
          <w:szCs w:val="20"/>
        </w:rPr>
        <w:t xml:space="preserve"> and A</w:t>
      </w:r>
      <w:r w:rsidR="00204264" w:rsidRPr="00031B50">
        <w:rPr>
          <w:rFonts w:ascii="Arial" w:hAnsi="Arial" w:cs="Arial"/>
          <w:sz w:val="20"/>
          <w:szCs w:val="20"/>
        </w:rPr>
        <w:t>ctivities</w:t>
      </w:r>
      <w:r w:rsidR="006929F9" w:rsidRPr="00031B50">
        <w:rPr>
          <w:rFonts w:ascii="Arial" w:hAnsi="Arial" w:cs="Arial"/>
          <w:sz w:val="20"/>
          <w:szCs w:val="20"/>
        </w:rPr>
        <w:t xml:space="preserve"> </w:t>
      </w:r>
      <w:r w:rsidR="00204264" w:rsidRPr="00031B50">
        <w:rPr>
          <w:rFonts w:ascii="Arial" w:hAnsi="Arial" w:cs="Arial"/>
          <w:sz w:val="20"/>
          <w:szCs w:val="20"/>
          <w:lang w:val="en-IE"/>
        </w:rPr>
        <w:t xml:space="preserve">as </w:t>
      </w:r>
      <w:r w:rsidR="0070657B" w:rsidRPr="00031B50">
        <w:rPr>
          <w:rFonts w:ascii="Arial" w:hAnsi="Arial" w:cs="Arial"/>
          <w:sz w:val="20"/>
          <w:szCs w:val="20"/>
          <w:lang w:val="en-IE"/>
        </w:rPr>
        <w:t xml:space="preserve">described in </w:t>
      </w:r>
      <w:r w:rsidR="00983EDE" w:rsidRPr="00031B50">
        <w:rPr>
          <w:rFonts w:ascii="Arial" w:hAnsi="Arial" w:cs="Arial"/>
          <w:sz w:val="20"/>
          <w:szCs w:val="20"/>
          <w:lang w:val="en-IE"/>
        </w:rPr>
        <w:t>Schedule 1</w:t>
      </w:r>
      <w:r w:rsidR="00204264" w:rsidRPr="00031B50">
        <w:rPr>
          <w:rFonts w:ascii="Arial" w:hAnsi="Arial" w:cs="Arial"/>
          <w:sz w:val="20"/>
          <w:szCs w:val="20"/>
          <w:lang w:val="en-IE"/>
        </w:rPr>
        <w:t xml:space="preserve"> </w:t>
      </w:r>
      <w:r w:rsidRPr="00031B50">
        <w:rPr>
          <w:rFonts w:ascii="Arial" w:hAnsi="Arial" w:cs="Arial"/>
          <w:sz w:val="20"/>
          <w:szCs w:val="20"/>
        </w:rPr>
        <w:t>and for no other purpose.</w:t>
      </w:r>
      <w:r w:rsidR="006929F9" w:rsidRPr="00031B50">
        <w:rPr>
          <w:rFonts w:ascii="Arial" w:hAnsi="Arial" w:cs="Arial"/>
          <w:sz w:val="20"/>
          <w:szCs w:val="20"/>
        </w:rPr>
        <w:t xml:space="preserve"> </w:t>
      </w:r>
    </w:p>
    <w:p w14:paraId="3A839BF6" w14:textId="77777777" w:rsidR="005B688C" w:rsidRDefault="005B688C" w:rsidP="00031B50">
      <w:pPr>
        <w:spacing w:line="280" w:lineRule="exact"/>
        <w:jc w:val="both"/>
        <w:rPr>
          <w:rFonts w:ascii="Arial" w:hAnsi="Arial" w:cs="Arial"/>
          <w:b/>
          <w:sz w:val="20"/>
          <w:szCs w:val="20"/>
        </w:rPr>
      </w:pPr>
    </w:p>
    <w:p w14:paraId="6602F173" w14:textId="77777777" w:rsidR="00CB214D" w:rsidRDefault="00CB214D" w:rsidP="00031B50">
      <w:pPr>
        <w:spacing w:line="280" w:lineRule="exact"/>
        <w:jc w:val="both"/>
        <w:rPr>
          <w:rFonts w:ascii="Arial" w:hAnsi="Arial" w:cs="Arial"/>
          <w:b/>
          <w:sz w:val="20"/>
          <w:szCs w:val="20"/>
        </w:rPr>
      </w:pPr>
    </w:p>
    <w:p w14:paraId="19F5B4C0" w14:textId="77777777" w:rsidR="00CB214D" w:rsidRDefault="00CB214D" w:rsidP="00031B50">
      <w:pPr>
        <w:spacing w:line="280" w:lineRule="exact"/>
        <w:jc w:val="both"/>
        <w:rPr>
          <w:rFonts w:ascii="Arial" w:hAnsi="Arial" w:cs="Arial"/>
          <w:b/>
          <w:sz w:val="20"/>
          <w:szCs w:val="20"/>
        </w:rPr>
      </w:pPr>
    </w:p>
    <w:p w14:paraId="0223F9C7" w14:textId="77777777" w:rsidR="00CB214D" w:rsidRDefault="00CB214D" w:rsidP="00031B50">
      <w:pPr>
        <w:spacing w:line="280" w:lineRule="exact"/>
        <w:jc w:val="both"/>
        <w:rPr>
          <w:rFonts w:ascii="Arial" w:hAnsi="Arial" w:cs="Arial"/>
          <w:b/>
          <w:sz w:val="20"/>
          <w:szCs w:val="20"/>
        </w:rPr>
      </w:pPr>
    </w:p>
    <w:p w14:paraId="3931FA78" w14:textId="77777777" w:rsidR="00CB214D" w:rsidRDefault="00CB214D" w:rsidP="00031B50">
      <w:pPr>
        <w:spacing w:line="280" w:lineRule="exact"/>
        <w:jc w:val="both"/>
        <w:rPr>
          <w:rFonts w:ascii="Arial" w:hAnsi="Arial" w:cs="Arial"/>
          <w:b/>
          <w:sz w:val="20"/>
          <w:szCs w:val="20"/>
        </w:rPr>
      </w:pPr>
    </w:p>
    <w:p w14:paraId="4D62A9C2" w14:textId="77777777" w:rsidR="00CB214D" w:rsidRPr="00031B50" w:rsidRDefault="00CB214D" w:rsidP="00031B50">
      <w:pPr>
        <w:spacing w:line="280" w:lineRule="exact"/>
        <w:jc w:val="both"/>
        <w:rPr>
          <w:rFonts w:ascii="Arial" w:hAnsi="Arial" w:cs="Arial"/>
          <w:b/>
          <w:sz w:val="20"/>
          <w:szCs w:val="20"/>
        </w:rPr>
      </w:pPr>
    </w:p>
    <w:p w14:paraId="5D1751FD" w14:textId="77777777" w:rsidR="00001632" w:rsidRPr="00031B50" w:rsidRDefault="00001632"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Books and Records</w:t>
      </w:r>
    </w:p>
    <w:p w14:paraId="62B140EF" w14:textId="77777777" w:rsidR="00001632" w:rsidRPr="00031B50" w:rsidRDefault="00001632" w:rsidP="00031B50">
      <w:pPr>
        <w:spacing w:line="280" w:lineRule="exact"/>
        <w:ind w:left="851"/>
        <w:jc w:val="both"/>
        <w:rPr>
          <w:rFonts w:ascii="Arial" w:hAnsi="Arial" w:cs="Arial"/>
          <w:sz w:val="20"/>
          <w:szCs w:val="20"/>
          <w:u w:val="single"/>
        </w:rPr>
      </w:pPr>
      <w:r w:rsidRPr="00031B50">
        <w:rPr>
          <w:rFonts w:ascii="Arial" w:hAnsi="Arial" w:cs="Arial"/>
          <w:sz w:val="20"/>
          <w:szCs w:val="20"/>
        </w:rPr>
        <w:t xml:space="preserve">The </w:t>
      </w:r>
      <w:r w:rsidR="00204264" w:rsidRPr="00031B50">
        <w:rPr>
          <w:rFonts w:ascii="Arial" w:hAnsi="Arial" w:cs="Arial"/>
          <w:sz w:val="20"/>
          <w:szCs w:val="20"/>
        </w:rPr>
        <w:t>Contractor</w:t>
      </w:r>
      <w:r w:rsidR="00334FED" w:rsidRPr="00031B50">
        <w:rPr>
          <w:rFonts w:ascii="Arial" w:hAnsi="Arial" w:cs="Arial"/>
          <w:sz w:val="20"/>
          <w:szCs w:val="20"/>
        </w:rPr>
        <w:t xml:space="preserve"> shall keep full and</w:t>
      </w:r>
      <w:r w:rsidRPr="00031B50">
        <w:rPr>
          <w:rFonts w:ascii="Arial" w:hAnsi="Arial" w:cs="Arial"/>
          <w:sz w:val="20"/>
          <w:szCs w:val="20"/>
        </w:rPr>
        <w:t xml:space="preserve"> proper record</w:t>
      </w:r>
      <w:r w:rsidR="00334FED" w:rsidRPr="00031B50">
        <w:rPr>
          <w:rFonts w:ascii="Arial" w:hAnsi="Arial" w:cs="Arial"/>
          <w:sz w:val="20"/>
          <w:szCs w:val="20"/>
        </w:rPr>
        <w:t>s</w:t>
      </w:r>
      <w:r w:rsidRPr="00031B50">
        <w:rPr>
          <w:rFonts w:ascii="Arial" w:hAnsi="Arial" w:cs="Arial"/>
          <w:sz w:val="20"/>
          <w:szCs w:val="20"/>
        </w:rPr>
        <w:t xml:space="preserve"> of all receipts and expenditure relating to the </w:t>
      </w:r>
      <w:r w:rsidR="0070657B" w:rsidRPr="00031B50">
        <w:rPr>
          <w:rFonts w:ascii="Arial" w:hAnsi="Arial" w:cs="Arial"/>
          <w:sz w:val="20"/>
          <w:szCs w:val="20"/>
        </w:rPr>
        <w:t>Sponsored Event/s and Activities</w:t>
      </w:r>
      <w:r w:rsidR="00334FED" w:rsidRPr="00031B50">
        <w:rPr>
          <w:rFonts w:ascii="Arial" w:hAnsi="Arial" w:cs="Arial"/>
          <w:sz w:val="20"/>
          <w:szCs w:val="20"/>
        </w:rPr>
        <w:t xml:space="preserve"> and</w:t>
      </w:r>
      <w:r w:rsidRPr="00031B50">
        <w:rPr>
          <w:rFonts w:ascii="Arial" w:hAnsi="Arial" w:cs="Arial"/>
          <w:sz w:val="20"/>
          <w:szCs w:val="20"/>
        </w:rPr>
        <w:t xml:space="preserve"> shall retain such record</w:t>
      </w:r>
      <w:r w:rsidR="00334FED" w:rsidRPr="00031B50">
        <w:rPr>
          <w:rFonts w:ascii="Arial" w:hAnsi="Arial" w:cs="Arial"/>
          <w:sz w:val="20"/>
          <w:szCs w:val="20"/>
        </w:rPr>
        <w:t>s</w:t>
      </w:r>
      <w:r w:rsidRPr="00031B50">
        <w:rPr>
          <w:rFonts w:ascii="Arial" w:hAnsi="Arial" w:cs="Arial"/>
          <w:sz w:val="20"/>
          <w:szCs w:val="20"/>
        </w:rPr>
        <w:t xml:space="preserve">, and shall retain all documents relating to such receipts and expenditure </w:t>
      </w:r>
      <w:r w:rsidR="00E134AF" w:rsidRPr="00031B50">
        <w:rPr>
          <w:rFonts w:ascii="Arial" w:hAnsi="Arial" w:cs="Arial"/>
          <w:sz w:val="20"/>
          <w:szCs w:val="20"/>
        </w:rPr>
        <w:t>(together, the “</w:t>
      </w:r>
      <w:r w:rsidR="00E134AF" w:rsidRPr="00031B50">
        <w:rPr>
          <w:rFonts w:ascii="Arial" w:hAnsi="Arial" w:cs="Arial"/>
          <w:b/>
          <w:sz w:val="20"/>
          <w:szCs w:val="20"/>
        </w:rPr>
        <w:t>Books and Records</w:t>
      </w:r>
      <w:r w:rsidR="00E134AF" w:rsidRPr="00031B50">
        <w:rPr>
          <w:rFonts w:ascii="Arial" w:hAnsi="Arial" w:cs="Arial"/>
          <w:sz w:val="20"/>
          <w:szCs w:val="20"/>
        </w:rPr>
        <w:t>”)</w:t>
      </w:r>
      <w:r w:rsidR="00714E20" w:rsidRPr="00031B50">
        <w:rPr>
          <w:rFonts w:ascii="Arial" w:hAnsi="Arial" w:cs="Arial"/>
          <w:sz w:val="20"/>
          <w:szCs w:val="20"/>
        </w:rPr>
        <w:t xml:space="preserve"> </w:t>
      </w:r>
      <w:r w:rsidRPr="00031B50">
        <w:rPr>
          <w:rFonts w:ascii="Arial" w:hAnsi="Arial" w:cs="Arial"/>
          <w:sz w:val="20"/>
          <w:szCs w:val="20"/>
        </w:rPr>
        <w:t xml:space="preserve">for a period of </w:t>
      </w:r>
      <w:r w:rsidR="00023127">
        <w:rPr>
          <w:rFonts w:ascii="Arial" w:hAnsi="Arial" w:cs="Arial"/>
          <w:sz w:val="20"/>
          <w:szCs w:val="20"/>
        </w:rPr>
        <w:t>six</w:t>
      </w:r>
      <w:r w:rsidR="005B7758">
        <w:rPr>
          <w:rFonts w:ascii="Arial" w:hAnsi="Arial" w:cs="Arial"/>
          <w:sz w:val="20"/>
          <w:szCs w:val="20"/>
        </w:rPr>
        <w:t xml:space="preserve"> </w:t>
      </w:r>
      <w:r w:rsidRPr="00031B50">
        <w:rPr>
          <w:rFonts w:ascii="Arial" w:hAnsi="Arial" w:cs="Arial"/>
          <w:sz w:val="20"/>
          <w:szCs w:val="20"/>
        </w:rPr>
        <w:t xml:space="preserve">years </w:t>
      </w:r>
      <w:r w:rsidR="00E134AF" w:rsidRPr="00031B50">
        <w:rPr>
          <w:rFonts w:ascii="Arial" w:hAnsi="Arial" w:cs="Arial"/>
          <w:sz w:val="20"/>
          <w:szCs w:val="20"/>
        </w:rPr>
        <w:t xml:space="preserve">after the end of the </w:t>
      </w:r>
      <w:r w:rsidR="0070657B" w:rsidRPr="00031B50">
        <w:rPr>
          <w:rFonts w:ascii="Arial" w:hAnsi="Arial" w:cs="Arial"/>
          <w:sz w:val="20"/>
          <w:szCs w:val="20"/>
        </w:rPr>
        <w:t>Sponsored Event/s and Activities</w:t>
      </w:r>
      <w:r w:rsidRPr="00031B50">
        <w:rPr>
          <w:rFonts w:ascii="Arial" w:hAnsi="Arial" w:cs="Arial"/>
          <w:sz w:val="20"/>
          <w:szCs w:val="20"/>
        </w:rPr>
        <w:t>.</w:t>
      </w:r>
    </w:p>
    <w:p w14:paraId="4514EB7D" w14:textId="77777777" w:rsidR="005B688C" w:rsidRPr="00031B50" w:rsidRDefault="005B688C" w:rsidP="00031B50">
      <w:pPr>
        <w:spacing w:line="280" w:lineRule="exact"/>
        <w:ind w:left="851"/>
        <w:jc w:val="both"/>
        <w:rPr>
          <w:rFonts w:ascii="Arial" w:hAnsi="Arial" w:cs="Arial"/>
          <w:b/>
          <w:sz w:val="20"/>
          <w:szCs w:val="20"/>
        </w:rPr>
      </w:pPr>
    </w:p>
    <w:p w14:paraId="4E9AEC02" w14:textId="77777777" w:rsidR="00001632" w:rsidRPr="00031B50" w:rsidRDefault="00204264" w:rsidP="00031B50">
      <w:pPr>
        <w:pStyle w:val="ListParagraph"/>
        <w:numPr>
          <w:ilvl w:val="1"/>
          <w:numId w:val="8"/>
        </w:numPr>
        <w:spacing w:line="280" w:lineRule="exact"/>
        <w:jc w:val="both"/>
        <w:rPr>
          <w:rFonts w:ascii="Arial" w:hAnsi="Arial" w:cs="Arial"/>
          <w:b/>
          <w:sz w:val="20"/>
          <w:szCs w:val="20"/>
        </w:rPr>
      </w:pPr>
      <w:r w:rsidRPr="00031B50">
        <w:rPr>
          <w:rFonts w:ascii="Arial" w:hAnsi="Arial" w:cs="Arial"/>
          <w:b/>
          <w:sz w:val="20"/>
          <w:szCs w:val="20"/>
        </w:rPr>
        <w:t xml:space="preserve">Final Cost Statement </w:t>
      </w:r>
    </w:p>
    <w:p w14:paraId="285CDB26" w14:textId="77777777" w:rsidR="00204264" w:rsidRPr="00031B50" w:rsidRDefault="00204264" w:rsidP="00031B50">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Contractor shall submit to the </w:t>
      </w:r>
      <w:r w:rsidR="007B4689">
        <w:rPr>
          <w:rFonts w:ascii="Arial" w:hAnsi="Arial" w:cs="Arial"/>
          <w:sz w:val="20"/>
          <w:szCs w:val="20"/>
          <w:lang w:val="en-IE"/>
        </w:rPr>
        <w:t>Authority</w:t>
      </w:r>
      <w:r w:rsidRPr="00031B50">
        <w:rPr>
          <w:rFonts w:ascii="Arial" w:hAnsi="Arial" w:cs="Arial"/>
          <w:sz w:val="20"/>
          <w:szCs w:val="20"/>
          <w:lang w:val="en-IE"/>
        </w:rPr>
        <w:t xml:space="preserve"> </w:t>
      </w:r>
      <w:r w:rsidR="0070657B" w:rsidRPr="00031B50">
        <w:rPr>
          <w:rFonts w:ascii="Arial" w:hAnsi="Arial" w:cs="Arial"/>
          <w:sz w:val="20"/>
          <w:szCs w:val="20"/>
          <w:lang w:val="en-IE"/>
        </w:rPr>
        <w:t xml:space="preserve">a Final Cost Statement </w:t>
      </w:r>
      <w:r w:rsidR="007B4689">
        <w:rPr>
          <w:rFonts w:ascii="Arial" w:hAnsi="Arial" w:cs="Arial"/>
          <w:sz w:val="20"/>
          <w:szCs w:val="20"/>
          <w:lang w:val="en-IE"/>
        </w:rPr>
        <w:t>for the</w:t>
      </w:r>
      <w:r w:rsidR="0070657B" w:rsidRPr="00031B50">
        <w:rPr>
          <w:rFonts w:ascii="Arial" w:hAnsi="Arial" w:cs="Arial"/>
          <w:sz w:val="20"/>
          <w:szCs w:val="20"/>
          <w:lang w:val="en-IE"/>
        </w:rPr>
        <w:t xml:space="preserve"> </w:t>
      </w:r>
      <w:r w:rsidR="00983EDE" w:rsidRPr="00031B50">
        <w:rPr>
          <w:rFonts w:ascii="Arial" w:hAnsi="Arial" w:cs="Arial"/>
          <w:sz w:val="20"/>
          <w:szCs w:val="20"/>
          <w:lang w:val="en-IE"/>
        </w:rPr>
        <w:t xml:space="preserve">Sponsored Event/s/Activities </w:t>
      </w:r>
      <w:r w:rsidR="007B4689">
        <w:rPr>
          <w:rFonts w:ascii="Arial" w:hAnsi="Arial" w:cs="Arial"/>
          <w:sz w:val="20"/>
          <w:szCs w:val="20"/>
          <w:lang w:val="en-IE"/>
        </w:rPr>
        <w:t>detailed in</w:t>
      </w:r>
      <w:r w:rsidR="00983EDE" w:rsidRPr="00031B50">
        <w:rPr>
          <w:rFonts w:ascii="Arial" w:hAnsi="Arial" w:cs="Arial"/>
          <w:sz w:val="20"/>
          <w:szCs w:val="20"/>
          <w:lang w:val="en-IE"/>
        </w:rPr>
        <w:t xml:space="preserve"> Schedule 1 and </w:t>
      </w:r>
      <w:r w:rsidRPr="00031B50">
        <w:rPr>
          <w:rFonts w:ascii="Arial" w:hAnsi="Arial" w:cs="Arial"/>
          <w:sz w:val="20"/>
          <w:szCs w:val="20"/>
          <w:lang w:val="en-IE"/>
        </w:rPr>
        <w:t>set out:-</w:t>
      </w:r>
    </w:p>
    <w:p w14:paraId="0D501328" w14:textId="77777777" w:rsidR="00204264" w:rsidRPr="00031B50" w:rsidRDefault="00204264" w:rsidP="00031B50">
      <w:pPr>
        <w:spacing w:line="280" w:lineRule="exact"/>
        <w:jc w:val="both"/>
        <w:rPr>
          <w:rFonts w:ascii="Arial" w:hAnsi="Arial" w:cs="Arial"/>
          <w:sz w:val="20"/>
          <w:szCs w:val="20"/>
          <w:lang w:val="en-IE"/>
        </w:rPr>
      </w:pPr>
    </w:p>
    <w:p w14:paraId="53FB8A8C" w14:textId="77777777" w:rsidR="00204264" w:rsidRPr="00031B50" w:rsidRDefault="00204264"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A description for each line item;</w:t>
      </w:r>
    </w:p>
    <w:p w14:paraId="73FEEC5B" w14:textId="77777777" w:rsidR="00204264" w:rsidRPr="00031B50" w:rsidRDefault="0070657B"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The cost for each line item</w:t>
      </w:r>
      <w:r w:rsidR="00204264" w:rsidRPr="00031B50">
        <w:rPr>
          <w:rFonts w:ascii="Arial" w:hAnsi="Arial" w:cs="Arial"/>
          <w:sz w:val="20"/>
          <w:szCs w:val="20"/>
          <w:lang w:val="en-IE"/>
        </w:rPr>
        <w:t>;</w:t>
      </w:r>
    </w:p>
    <w:p w14:paraId="15BE548D" w14:textId="77777777" w:rsidR="00204264" w:rsidRPr="00031B50" w:rsidRDefault="00204264" w:rsidP="00031B50">
      <w:pPr>
        <w:pStyle w:val="ListParagraph"/>
        <w:numPr>
          <w:ilvl w:val="0"/>
          <w:numId w:val="13"/>
        </w:numPr>
        <w:spacing w:line="280" w:lineRule="exact"/>
        <w:ind w:left="851" w:firstLine="0"/>
        <w:jc w:val="both"/>
        <w:rPr>
          <w:rFonts w:ascii="Arial" w:hAnsi="Arial" w:cs="Arial"/>
          <w:sz w:val="20"/>
          <w:szCs w:val="20"/>
          <w:lang w:val="en-IE"/>
        </w:rPr>
      </w:pPr>
      <w:r w:rsidRPr="00031B50">
        <w:rPr>
          <w:rFonts w:ascii="Arial" w:hAnsi="Arial" w:cs="Arial"/>
          <w:sz w:val="20"/>
          <w:szCs w:val="20"/>
          <w:lang w:val="en-IE"/>
        </w:rPr>
        <w:t>The amount which has be</w:t>
      </w:r>
      <w:r w:rsidR="0070657B" w:rsidRPr="00031B50">
        <w:rPr>
          <w:rFonts w:ascii="Arial" w:hAnsi="Arial" w:cs="Arial"/>
          <w:sz w:val="20"/>
          <w:szCs w:val="20"/>
          <w:lang w:val="en-IE"/>
        </w:rPr>
        <w:t>en spent</w:t>
      </w:r>
      <w:r w:rsidRPr="00031B50">
        <w:rPr>
          <w:rFonts w:ascii="Arial" w:hAnsi="Arial" w:cs="Arial"/>
          <w:sz w:val="20"/>
          <w:szCs w:val="20"/>
          <w:lang w:val="en-IE"/>
        </w:rPr>
        <w:t xml:space="preserve"> on each such line item;</w:t>
      </w:r>
    </w:p>
    <w:p w14:paraId="41BE5181" w14:textId="77777777" w:rsidR="00204264" w:rsidRPr="00031B50" w:rsidRDefault="00204264" w:rsidP="00031B50">
      <w:pPr>
        <w:pStyle w:val="ListParagraph"/>
        <w:numPr>
          <w:ilvl w:val="0"/>
          <w:numId w:val="13"/>
        </w:numPr>
        <w:spacing w:line="280" w:lineRule="exact"/>
        <w:ind w:left="1418" w:hanging="567"/>
        <w:jc w:val="both"/>
        <w:rPr>
          <w:rFonts w:ascii="Arial" w:hAnsi="Arial" w:cs="Arial"/>
          <w:sz w:val="20"/>
          <w:szCs w:val="20"/>
          <w:lang w:val="en-IE"/>
        </w:rPr>
      </w:pPr>
      <w:r w:rsidRPr="00031B50">
        <w:rPr>
          <w:rFonts w:ascii="Arial" w:hAnsi="Arial" w:cs="Arial"/>
          <w:sz w:val="20"/>
          <w:szCs w:val="20"/>
          <w:lang w:val="en-IE"/>
        </w:rPr>
        <w:t xml:space="preserve">The amount, if any, by which the amount spent on each line item varies from the amount which was provided for such line item in </w:t>
      </w:r>
      <w:r w:rsidR="0070657B" w:rsidRPr="00031B50">
        <w:rPr>
          <w:rFonts w:ascii="Arial" w:hAnsi="Arial" w:cs="Arial"/>
          <w:sz w:val="20"/>
          <w:szCs w:val="20"/>
          <w:lang w:val="en-IE"/>
        </w:rPr>
        <w:t>Schedule 1</w:t>
      </w:r>
      <w:r w:rsidRPr="00031B50">
        <w:rPr>
          <w:rFonts w:ascii="Arial" w:hAnsi="Arial" w:cs="Arial"/>
          <w:sz w:val="20"/>
          <w:szCs w:val="20"/>
          <w:lang w:val="en-IE"/>
        </w:rPr>
        <w:t>.</w:t>
      </w:r>
    </w:p>
    <w:p w14:paraId="3D49A91D" w14:textId="77777777" w:rsidR="00204264" w:rsidRDefault="00204264" w:rsidP="00031B50">
      <w:pPr>
        <w:spacing w:line="280" w:lineRule="exact"/>
        <w:jc w:val="both"/>
        <w:rPr>
          <w:rFonts w:ascii="Arial" w:hAnsi="Arial" w:cs="Arial"/>
          <w:sz w:val="20"/>
          <w:szCs w:val="20"/>
          <w:lang w:val="en-IE"/>
        </w:rPr>
      </w:pPr>
    </w:p>
    <w:p w14:paraId="4DE9A2EA" w14:textId="77777777" w:rsidR="00303509" w:rsidRPr="00031B50" w:rsidRDefault="00303509" w:rsidP="00303509">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w:t>
      </w:r>
      <w:r>
        <w:rPr>
          <w:rFonts w:ascii="Arial" w:hAnsi="Arial" w:cs="Arial"/>
          <w:sz w:val="20"/>
          <w:szCs w:val="20"/>
          <w:lang w:val="en-IE"/>
        </w:rPr>
        <w:t xml:space="preserve">format of the </w:t>
      </w:r>
      <w:r w:rsidRPr="00031B50">
        <w:rPr>
          <w:rFonts w:ascii="Arial" w:hAnsi="Arial" w:cs="Arial"/>
          <w:sz w:val="20"/>
          <w:szCs w:val="20"/>
          <w:lang w:val="en-IE"/>
        </w:rPr>
        <w:t xml:space="preserve">Final Cost Statement </w:t>
      </w:r>
      <w:r>
        <w:rPr>
          <w:rFonts w:ascii="Arial" w:hAnsi="Arial" w:cs="Arial"/>
          <w:sz w:val="20"/>
          <w:szCs w:val="20"/>
          <w:lang w:val="en-IE"/>
        </w:rPr>
        <w:t xml:space="preserve">shall be in accordance with such written guidance as the Authority may issue from time to time and communicate to the Contractor in writing. </w:t>
      </w:r>
    </w:p>
    <w:p w14:paraId="171BBBA2" w14:textId="77777777" w:rsidR="00303509" w:rsidRPr="00031B50" w:rsidRDefault="00303509" w:rsidP="00031B50">
      <w:pPr>
        <w:spacing w:line="280" w:lineRule="exact"/>
        <w:jc w:val="both"/>
        <w:rPr>
          <w:rFonts w:ascii="Arial" w:hAnsi="Arial" w:cs="Arial"/>
          <w:sz w:val="20"/>
          <w:szCs w:val="20"/>
          <w:lang w:val="en-IE"/>
        </w:rPr>
      </w:pPr>
    </w:p>
    <w:p w14:paraId="1DF9FA6A" w14:textId="77777777" w:rsidR="00204264" w:rsidRPr="00031B50" w:rsidRDefault="00204264" w:rsidP="00031B50">
      <w:pPr>
        <w:pStyle w:val="ListParagraph"/>
        <w:numPr>
          <w:ilvl w:val="1"/>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 xml:space="preserve">Review of Final Cost Statement </w:t>
      </w:r>
    </w:p>
    <w:p w14:paraId="1A086FB4" w14:textId="77777777" w:rsidR="00204264" w:rsidRPr="00031B50" w:rsidRDefault="00204264" w:rsidP="00031B50">
      <w:pPr>
        <w:spacing w:line="280" w:lineRule="exact"/>
        <w:ind w:left="851"/>
        <w:jc w:val="both"/>
        <w:rPr>
          <w:rFonts w:ascii="Arial" w:hAnsi="Arial" w:cs="Arial"/>
          <w:sz w:val="20"/>
          <w:szCs w:val="20"/>
          <w:lang w:val="en-IE"/>
        </w:rPr>
      </w:pPr>
      <w:r w:rsidRPr="00031B50">
        <w:rPr>
          <w:rFonts w:ascii="Arial" w:hAnsi="Arial" w:cs="Arial"/>
          <w:sz w:val="20"/>
          <w:szCs w:val="20"/>
          <w:lang w:val="en-IE"/>
        </w:rPr>
        <w:t xml:space="preserve">The Contractor shall procure that the Final Cost Statement is reviewed </w:t>
      </w:r>
      <w:r w:rsidR="0081509F">
        <w:rPr>
          <w:rFonts w:ascii="Arial" w:hAnsi="Arial" w:cs="Arial"/>
          <w:sz w:val="20"/>
          <w:szCs w:val="20"/>
          <w:lang w:val="en-IE"/>
        </w:rPr>
        <w:t xml:space="preserve">by </w:t>
      </w:r>
      <w:r w:rsidR="007B4689">
        <w:rPr>
          <w:rFonts w:ascii="Arial" w:hAnsi="Arial" w:cs="Arial"/>
          <w:sz w:val="20"/>
          <w:szCs w:val="20"/>
          <w:lang w:val="en-IE"/>
        </w:rPr>
        <w:t>a qualified</w:t>
      </w:r>
      <w:r w:rsidR="0081509F">
        <w:rPr>
          <w:rFonts w:ascii="Arial" w:hAnsi="Arial" w:cs="Arial"/>
          <w:sz w:val="20"/>
          <w:szCs w:val="20"/>
          <w:lang w:val="en-IE"/>
        </w:rPr>
        <w:t xml:space="preserve"> accountant </w:t>
      </w:r>
      <w:r w:rsidR="00A10650">
        <w:rPr>
          <w:rFonts w:ascii="Arial" w:hAnsi="Arial" w:cs="Arial"/>
          <w:sz w:val="20"/>
          <w:szCs w:val="20"/>
          <w:lang w:val="en-IE"/>
        </w:rPr>
        <w:t xml:space="preserve">in accordance with such written guidance as </w:t>
      </w:r>
      <w:r w:rsidR="007B4689">
        <w:rPr>
          <w:rFonts w:ascii="Arial" w:hAnsi="Arial" w:cs="Arial"/>
          <w:sz w:val="20"/>
          <w:szCs w:val="20"/>
          <w:lang w:val="en-IE"/>
        </w:rPr>
        <w:t>the Authority</w:t>
      </w:r>
      <w:r w:rsidR="00A10650">
        <w:rPr>
          <w:rFonts w:ascii="Arial" w:hAnsi="Arial" w:cs="Arial"/>
          <w:sz w:val="20"/>
          <w:szCs w:val="20"/>
          <w:lang w:val="en-IE"/>
        </w:rPr>
        <w:t xml:space="preserve"> may issue from time to time</w:t>
      </w:r>
      <w:r w:rsidR="007B4689">
        <w:rPr>
          <w:rFonts w:ascii="Arial" w:hAnsi="Arial" w:cs="Arial"/>
          <w:sz w:val="20"/>
          <w:szCs w:val="20"/>
          <w:lang w:val="en-IE"/>
        </w:rPr>
        <w:t xml:space="preserve"> and communicate to the Contractor in writing</w:t>
      </w:r>
      <w:r w:rsidR="00A10650">
        <w:rPr>
          <w:rFonts w:ascii="Arial" w:hAnsi="Arial" w:cs="Arial"/>
          <w:sz w:val="20"/>
          <w:szCs w:val="20"/>
          <w:lang w:val="en-IE"/>
        </w:rPr>
        <w:t xml:space="preserve">. </w:t>
      </w:r>
    </w:p>
    <w:p w14:paraId="50B212E6" w14:textId="77777777" w:rsidR="00F0602A" w:rsidRPr="00031B50" w:rsidRDefault="00F0602A" w:rsidP="00031B50">
      <w:pPr>
        <w:spacing w:line="280" w:lineRule="exact"/>
        <w:jc w:val="both"/>
        <w:rPr>
          <w:rFonts w:ascii="Arial" w:hAnsi="Arial" w:cs="Arial"/>
          <w:sz w:val="20"/>
          <w:szCs w:val="20"/>
          <w:lang w:val="en-IE"/>
        </w:rPr>
      </w:pPr>
    </w:p>
    <w:p w14:paraId="5A8BD878" w14:textId="77777777" w:rsidR="00F0602A" w:rsidRPr="00031B50" w:rsidRDefault="00F0602A" w:rsidP="00031B50">
      <w:pPr>
        <w:pStyle w:val="ListParagraph"/>
        <w:numPr>
          <w:ilvl w:val="1"/>
          <w:numId w:val="8"/>
        </w:numPr>
        <w:spacing w:line="280" w:lineRule="exact"/>
        <w:jc w:val="both"/>
        <w:rPr>
          <w:rFonts w:ascii="Arial" w:hAnsi="Arial" w:cs="Arial"/>
          <w:b/>
          <w:sz w:val="20"/>
          <w:szCs w:val="20"/>
          <w:lang w:val="en-IE"/>
        </w:rPr>
      </w:pPr>
      <w:r w:rsidRPr="00031B50">
        <w:rPr>
          <w:rFonts w:ascii="Arial" w:hAnsi="Arial" w:cs="Arial"/>
          <w:b/>
          <w:sz w:val="20"/>
          <w:szCs w:val="20"/>
          <w:lang w:val="en-IE"/>
        </w:rPr>
        <w:t xml:space="preserve">Independent Accountant’s Report </w:t>
      </w:r>
    </w:p>
    <w:p w14:paraId="41FC6868" w14:textId="77777777" w:rsidR="007B4689" w:rsidRPr="00031B50" w:rsidRDefault="00DF1B60" w:rsidP="007B4689">
      <w:pPr>
        <w:spacing w:line="280" w:lineRule="exact"/>
        <w:ind w:left="851"/>
        <w:jc w:val="both"/>
        <w:rPr>
          <w:rFonts w:ascii="Arial" w:hAnsi="Arial" w:cs="Arial"/>
          <w:sz w:val="20"/>
          <w:szCs w:val="20"/>
          <w:lang w:val="en-IE"/>
        </w:rPr>
      </w:pPr>
      <w:r w:rsidRPr="00031B50">
        <w:rPr>
          <w:rFonts w:ascii="Arial" w:hAnsi="Arial" w:cs="Arial"/>
          <w:sz w:val="20"/>
          <w:szCs w:val="20"/>
          <w:lang w:val="en-IE"/>
        </w:rPr>
        <w:t>The Contractor shall procure an</w:t>
      </w:r>
      <w:r w:rsidR="0074168C" w:rsidRPr="00031B50">
        <w:rPr>
          <w:rFonts w:ascii="Arial" w:hAnsi="Arial" w:cs="Arial"/>
          <w:sz w:val="20"/>
          <w:szCs w:val="20"/>
          <w:lang w:val="en-IE"/>
        </w:rPr>
        <w:t xml:space="preserve"> Independent Accountant’s Report in accordance with such written guidance </w:t>
      </w:r>
      <w:r w:rsidR="007B4689">
        <w:rPr>
          <w:rFonts w:ascii="Arial" w:hAnsi="Arial" w:cs="Arial"/>
          <w:sz w:val="20"/>
          <w:szCs w:val="20"/>
          <w:lang w:val="en-IE"/>
        </w:rPr>
        <w:t xml:space="preserve">as the Authority may issue from time to time and communicate to the Contractor in writing. </w:t>
      </w:r>
    </w:p>
    <w:p w14:paraId="0B3E3E71" w14:textId="77777777" w:rsidR="00983EDE" w:rsidRPr="00031B50" w:rsidRDefault="00983EDE" w:rsidP="007B4689">
      <w:pPr>
        <w:spacing w:line="280" w:lineRule="exact"/>
        <w:ind w:left="851"/>
        <w:jc w:val="both"/>
        <w:rPr>
          <w:rFonts w:ascii="Arial" w:hAnsi="Arial" w:cs="Arial"/>
          <w:b/>
          <w:sz w:val="20"/>
          <w:szCs w:val="20"/>
          <w:lang w:val="en-IE"/>
        </w:rPr>
      </w:pPr>
    </w:p>
    <w:p w14:paraId="6DEE34AA" w14:textId="77777777" w:rsidR="000326C0" w:rsidRDefault="000326C0" w:rsidP="00031B50">
      <w:pPr>
        <w:pStyle w:val="ListParagraph"/>
        <w:numPr>
          <w:ilvl w:val="1"/>
          <w:numId w:val="8"/>
        </w:numPr>
        <w:spacing w:line="280" w:lineRule="exact"/>
        <w:jc w:val="both"/>
        <w:rPr>
          <w:rFonts w:ascii="Arial" w:hAnsi="Arial" w:cs="Arial"/>
          <w:b/>
          <w:sz w:val="20"/>
          <w:szCs w:val="20"/>
          <w:lang w:val="en-IE"/>
        </w:rPr>
      </w:pPr>
      <w:r>
        <w:rPr>
          <w:rFonts w:ascii="Arial" w:hAnsi="Arial" w:cs="Arial"/>
          <w:b/>
          <w:sz w:val="20"/>
          <w:szCs w:val="20"/>
          <w:lang w:val="en-IE"/>
        </w:rPr>
        <w:t>Statement of Compliance</w:t>
      </w:r>
    </w:p>
    <w:p w14:paraId="66673FC3" w14:textId="77777777" w:rsidR="000326C0" w:rsidRDefault="000326C0" w:rsidP="000326C0">
      <w:pPr>
        <w:pStyle w:val="ListParagraph"/>
        <w:spacing w:line="280" w:lineRule="exact"/>
        <w:ind w:left="855"/>
        <w:jc w:val="both"/>
        <w:rPr>
          <w:rFonts w:ascii="Arial" w:hAnsi="Arial" w:cs="Arial"/>
          <w:sz w:val="20"/>
          <w:szCs w:val="20"/>
          <w:lang w:val="en-IE"/>
        </w:rPr>
      </w:pPr>
      <w:r w:rsidRPr="000326C0">
        <w:rPr>
          <w:rFonts w:ascii="Arial" w:hAnsi="Arial" w:cs="Arial"/>
          <w:sz w:val="20"/>
          <w:szCs w:val="20"/>
          <w:lang w:val="en-IE"/>
        </w:rPr>
        <w:t>The Contractor shall submit a Statement of Compliance in accordance with such written guidance as the Authority may issue from time to time and communicate to the Contractor in writing.</w:t>
      </w:r>
    </w:p>
    <w:p w14:paraId="22060C29" w14:textId="77777777" w:rsidR="000326C0" w:rsidRPr="000326C0" w:rsidRDefault="000326C0" w:rsidP="000326C0">
      <w:pPr>
        <w:pStyle w:val="ListParagraph"/>
        <w:spacing w:line="280" w:lineRule="exact"/>
        <w:ind w:left="855"/>
        <w:jc w:val="both"/>
        <w:rPr>
          <w:rFonts w:ascii="Arial" w:hAnsi="Arial" w:cs="Arial"/>
          <w:sz w:val="20"/>
          <w:szCs w:val="20"/>
          <w:lang w:val="en-IE"/>
        </w:rPr>
      </w:pPr>
    </w:p>
    <w:p w14:paraId="5D0D3F15" w14:textId="77777777" w:rsidR="00C52723" w:rsidRPr="00172F93" w:rsidRDefault="000326C0" w:rsidP="00031B50">
      <w:pPr>
        <w:pStyle w:val="ListParagraph"/>
        <w:numPr>
          <w:ilvl w:val="1"/>
          <w:numId w:val="8"/>
        </w:numPr>
        <w:spacing w:line="280" w:lineRule="exact"/>
        <w:jc w:val="both"/>
        <w:rPr>
          <w:rFonts w:ascii="Arial" w:hAnsi="Arial" w:cs="Arial"/>
          <w:b/>
          <w:sz w:val="20"/>
          <w:szCs w:val="20"/>
          <w:lang w:val="en-IE"/>
        </w:rPr>
      </w:pPr>
      <w:r w:rsidRPr="00172F93">
        <w:rPr>
          <w:rFonts w:ascii="Arial" w:hAnsi="Arial" w:cs="Arial"/>
          <w:b/>
          <w:sz w:val="20"/>
          <w:szCs w:val="20"/>
          <w:lang w:val="en-IE"/>
        </w:rPr>
        <w:t xml:space="preserve">Audit </w:t>
      </w:r>
    </w:p>
    <w:p w14:paraId="34718C5D" w14:textId="77777777" w:rsidR="002515F8" w:rsidRDefault="000326C0" w:rsidP="000326C0">
      <w:pPr>
        <w:spacing w:line="280" w:lineRule="exact"/>
        <w:ind w:left="855"/>
        <w:jc w:val="both"/>
        <w:rPr>
          <w:rFonts w:ascii="Arial" w:hAnsi="Arial" w:cs="Arial"/>
          <w:sz w:val="20"/>
          <w:szCs w:val="20"/>
          <w:lang w:val="en-IE"/>
        </w:rPr>
      </w:pPr>
      <w:r w:rsidRPr="00172F93">
        <w:rPr>
          <w:rFonts w:ascii="Arial" w:hAnsi="Arial" w:cs="Arial"/>
          <w:sz w:val="20"/>
          <w:szCs w:val="20"/>
          <w:lang w:val="en-IE"/>
        </w:rPr>
        <w:t xml:space="preserve">A person nominated in writing by the Authority for such purpose may, at any time, at reasonable notice, carry out an audit of the Project and/or Final Accounts, and in this connection may, without limitation, inspect and make copies of the Contractor’s books of account, financial records, contracts, receipts, bank statements and other relevant materials and data.  </w:t>
      </w:r>
    </w:p>
    <w:p w14:paraId="6039FFB0" w14:textId="58C90FD7" w:rsidR="000326C0" w:rsidRPr="00031B50" w:rsidRDefault="000326C0" w:rsidP="000326C0">
      <w:pPr>
        <w:spacing w:line="280" w:lineRule="exact"/>
        <w:ind w:left="855"/>
        <w:jc w:val="both"/>
        <w:rPr>
          <w:rFonts w:ascii="Arial" w:hAnsi="Arial" w:cs="Arial"/>
          <w:sz w:val="20"/>
          <w:szCs w:val="20"/>
          <w:lang w:val="en-IE"/>
        </w:rPr>
      </w:pPr>
      <w:r w:rsidRPr="00172F93">
        <w:rPr>
          <w:rFonts w:ascii="Arial" w:hAnsi="Arial" w:cs="Arial"/>
          <w:sz w:val="20"/>
          <w:szCs w:val="20"/>
          <w:lang w:val="en-IE"/>
        </w:rPr>
        <w:lastRenderedPageBreak/>
        <w:t>The Contractor shall cooperate with such person and, without limitation, shall provide to such person all access and materials which he or she may seek from the Contractor in writing, and shall reply to such written queries as may be raised by such person.</w:t>
      </w:r>
    </w:p>
    <w:p w14:paraId="2C12F4D4" w14:textId="77777777" w:rsidR="00001B2F" w:rsidRDefault="00001B2F" w:rsidP="007B4689">
      <w:pPr>
        <w:pStyle w:val="ListParagraph"/>
        <w:spacing w:line="280" w:lineRule="exact"/>
        <w:ind w:left="855"/>
        <w:jc w:val="both"/>
        <w:rPr>
          <w:rFonts w:ascii="Arial" w:hAnsi="Arial" w:cs="Arial"/>
          <w:b/>
          <w:sz w:val="20"/>
          <w:szCs w:val="20"/>
          <w:lang w:val="en-IE"/>
        </w:rPr>
      </w:pPr>
    </w:p>
    <w:p w14:paraId="6E474673" w14:textId="77777777" w:rsidR="00CB214D" w:rsidRPr="00031B50" w:rsidRDefault="00CB214D" w:rsidP="007B4689">
      <w:pPr>
        <w:pStyle w:val="ListParagraph"/>
        <w:spacing w:line="280" w:lineRule="exact"/>
        <w:ind w:left="855"/>
        <w:jc w:val="both"/>
        <w:rPr>
          <w:rFonts w:ascii="Arial" w:hAnsi="Arial" w:cs="Arial"/>
          <w:b/>
          <w:sz w:val="20"/>
          <w:szCs w:val="20"/>
          <w:lang w:val="en-IE"/>
        </w:rPr>
      </w:pPr>
    </w:p>
    <w:p w14:paraId="6A36A7FD" w14:textId="4F29F60F" w:rsidR="002515F8" w:rsidRDefault="002515F8" w:rsidP="00031B50">
      <w:pPr>
        <w:numPr>
          <w:ilvl w:val="0"/>
          <w:numId w:val="8"/>
        </w:numPr>
        <w:spacing w:line="280" w:lineRule="exact"/>
        <w:rPr>
          <w:rFonts w:ascii="Arial" w:hAnsi="Arial" w:cs="Arial"/>
          <w:b/>
          <w:sz w:val="20"/>
          <w:szCs w:val="20"/>
          <w:lang w:val="en-IE"/>
        </w:rPr>
      </w:pPr>
      <w:r>
        <w:rPr>
          <w:rFonts w:ascii="Arial" w:hAnsi="Arial" w:cs="Arial"/>
          <w:b/>
          <w:sz w:val="20"/>
          <w:szCs w:val="20"/>
          <w:lang w:val="en-IE"/>
        </w:rPr>
        <w:t>INSURANCE</w:t>
      </w:r>
    </w:p>
    <w:p w14:paraId="17D1702C" w14:textId="77777777" w:rsidR="002515F8" w:rsidRDefault="002515F8" w:rsidP="002515F8">
      <w:pPr>
        <w:spacing w:line="280" w:lineRule="exact"/>
        <w:ind w:left="720"/>
        <w:rPr>
          <w:rFonts w:ascii="Arial" w:hAnsi="Arial" w:cs="Arial"/>
          <w:b/>
          <w:sz w:val="20"/>
          <w:szCs w:val="20"/>
          <w:lang w:val="en-IE"/>
        </w:rPr>
      </w:pPr>
    </w:p>
    <w:p w14:paraId="7867FA6F" w14:textId="32156064" w:rsidR="002515F8" w:rsidRPr="002515F8" w:rsidRDefault="002515F8" w:rsidP="008B4C65">
      <w:pPr>
        <w:spacing w:after="120" w:line="280" w:lineRule="exact"/>
        <w:ind w:right="146"/>
        <w:rPr>
          <w:rFonts w:ascii="Arial" w:hAnsi="Arial" w:cs="Arial"/>
          <w:sz w:val="20"/>
          <w:szCs w:val="20"/>
          <w:lang w:val="en-IE"/>
        </w:rPr>
      </w:pPr>
      <w:r w:rsidRPr="002515F8">
        <w:rPr>
          <w:rFonts w:ascii="Arial" w:hAnsi="Arial" w:cs="Arial"/>
          <w:sz w:val="20"/>
          <w:szCs w:val="20"/>
        </w:rPr>
        <w:t>The Contractor shall obtain and maintain at all times insurance cover in respect of the proposed event</w:t>
      </w:r>
      <w:r w:rsidR="008B4C65">
        <w:rPr>
          <w:rFonts w:ascii="Arial" w:hAnsi="Arial" w:cs="Arial"/>
          <w:sz w:val="20"/>
          <w:szCs w:val="20"/>
        </w:rPr>
        <w:t xml:space="preserve"> </w:t>
      </w:r>
      <w:r w:rsidRPr="002515F8">
        <w:rPr>
          <w:rFonts w:ascii="Arial" w:hAnsi="Arial" w:cs="Arial"/>
          <w:sz w:val="20"/>
          <w:szCs w:val="20"/>
        </w:rPr>
        <w:t>and related activities under or in connection with this Contract in accordance with prudent commercial practice, and shall include the Authority as an indemnified party in every insurance policy so taken out on the same basis as the Contractor.</w:t>
      </w:r>
    </w:p>
    <w:p w14:paraId="0C493D3B" w14:textId="77777777" w:rsidR="002515F8" w:rsidRPr="002515F8" w:rsidRDefault="002515F8" w:rsidP="002515F8">
      <w:pPr>
        <w:spacing w:line="280" w:lineRule="exact"/>
        <w:ind w:left="360"/>
        <w:rPr>
          <w:rFonts w:ascii="Arial" w:hAnsi="Arial" w:cs="Arial"/>
          <w:b/>
          <w:sz w:val="20"/>
          <w:szCs w:val="20"/>
          <w:lang w:val="en-IE"/>
        </w:rPr>
      </w:pPr>
    </w:p>
    <w:p w14:paraId="3F669706" w14:textId="4CD032B8" w:rsidR="002C08D1" w:rsidRPr="00031B50" w:rsidRDefault="002C08D1" w:rsidP="00031B50">
      <w:pPr>
        <w:numPr>
          <w:ilvl w:val="0"/>
          <w:numId w:val="8"/>
        </w:numPr>
        <w:spacing w:line="280" w:lineRule="exact"/>
        <w:rPr>
          <w:rFonts w:ascii="Arial" w:hAnsi="Arial" w:cs="Arial"/>
          <w:b/>
          <w:sz w:val="20"/>
          <w:szCs w:val="20"/>
          <w:lang w:val="en-IE"/>
        </w:rPr>
      </w:pPr>
      <w:r w:rsidRPr="00031B50">
        <w:rPr>
          <w:rFonts w:ascii="Arial" w:hAnsi="Arial" w:cs="Arial"/>
          <w:b/>
          <w:caps/>
          <w:sz w:val="20"/>
          <w:szCs w:val="20"/>
        </w:rPr>
        <w:t xml:space="preserve">Cancellation and Revocation of </w:t>
      </w:r>
      <w:r w:rsidR="00FE47FC" w:rsidRPr="00031B50">
        <w:rPr>
          <w:rFonts w:ascii="Arial" w:hAnsi="Arial" w:cs="Arial"/>
          <w:b/>
          <w:caps/>
          <w:sz w:val="20"/>
          <w:szCs w:val="20"/>
        </w:rPr>
        <w:t xml:space="preserve">Funding </w:t>
      </w:r>
    </w:p>
    <w:p w14:paraId="5DBC94B9" w14:textId="77777777" w:rsidR="00AE444C" w:rsidRPr="00031B50" w:rsidRDefault="00AE444C" w:rsidP="00031B50">
      <w:pPr>
        <w:spacing w:line="280" w:lineRule="exact"/>
        <w:jc w:val="both"/>
        <w:rPr>
          <w:rFonts w:ascii="Arial" w:hAnsi="Arial" w:cs="Arial"/>
          <w:b/>
          <w:sz w:val="20"/>
          <w:szCs w:val="20"/>
        </w:rPr>
      </w:pPr>
    </w:p>
    <w:p w14:paraId="26A26B5A" w14:textId="12811A2D" w:rsidR="002C08D1" w:rsidRPr="00031B50" w:rsidRDefault="002515F8" w:rsidP="00031B50">
      <w:pPr>
        <w:spacing w:line="280" w:lineRule="exact"/>
        <w:ind w:left="284"/>
        <w:jc w:val="both"/>
        <w:rPr>
          <w:rFonts w:ascii="Arial" w:hAnsi="Arial" w:cs="Arial"/>
          <w:b/>
          <w:sz w:val="20"/>
          <w:szCs w:val="20"/>
        </w:rPr>
      </w:pPr>
      <w:r>
        <w:rPr>
          <w:rFonts w:ascii="Arial" w:hAnsi="Arial" w:cs="Arial"/>
          <w:b/>
          <w:sz w:val="20"/>
          <w:szCs w:val="20"/>
        </w:rPr>
        <w:t>4</w:t>
      </w:r>
      <w:r w:rsidR="00DF1B60" w:rsidRPr="00031B50">
        <w:rPr>
          <w:rFonts w:ascii="Arial" w:hAnsi="Arial" w:cs="Arial"/>
          <w:b/>
          <w:sz w:val="20"/>
          <w:szCs w:val="20"/>
        </w:rPr>
        <w:t xml:space="preserve">.1 </w:t>
      </w:r>
      <w:r w:rsidR="002C08D1" w:rsidRPr="00031B50">
        <w:rPr>
          <w:rFonts w:ascii="Arial" w:hAnsi="Arial" w:cs="Arial"/>
          <w:b/>
          <w:sz w:val="20"/>
          <w:szCs w:val="20"/>
        </w:rPr>
        <w:t>Events</w:t>
      </w:r>
    </w:p>
    <w:p w14:paraId="3FFD35FC" w14:textId="77777777" w:rsidR="002C08D1" w:rsidRPr="00031B50" w:rsidRDefault="002C08D1" w:rsidP="00031B50">
      <w:pPr>
        <w:spacing w:line="280" w:lineRule="exact"/>
        <w:ind w:left="284"/>
        <w:jc w:val="both"/>
        <w:rPr>
          <w:rFonts w:ascii="Arial" w:hAnsi="Arial" w:cs="Arial"/>
          <w:sz w:val="20"/>
          <w:szCs w:val="20"/>
        </w:rPr>
      </w:pPr>
      <w:r w:rsidRPr="00031B50">
        <w:rPr>
          <w:rFonts w:ascii="Arial" w:hAnsi="Arial" w:cs="Arial"/>
          <w:sz w:val="20"/>
          <w:szCs w:val="20"/>
          <w:lang w:val="en-GB"/>
        </w:rPr>
        <w:t>At any time during the term of this</w:t>
      </w:r>
      <w:r w:rsidR="0070657B" w:rsidRPr="00031B50">
        <w:rPr>
          <w:rFonts w:ascii="Arial" w:hAnsi="Arial" w:cs="Arial"/>
          <w:sz w:val="20"/>
          <w:szCs w:val="20"/>
          <w:lang w:val="en-GB"/>
        </w:rPr>
        <w:t xml:space="preserve"> Contract</w:t>
      </w:r>
      <w:r w:rsidR="00DA19B4" w:rsidRPr="00031B50">
        <w:rPr>
          <w:rFonts w:ascii="Arial" w:hAnsi="Arial" w:cs="Arial"/>
          <w:sz w:val="20"/>
          <w:szCs w:val="20"/>
          <w:lang w:val="en-GB"/>
        </w:rPr>
        <w:t>,</w:t>
      </w:r>
      <w:r w:rsidRPr="00031B50">
        <w:rPr>
          <w:rFonts w:ascii="Arial" w:hAnsi="Arial" w:cs="Arial"/>
          <w:sz w:val="20"/>
          <w:szCs w:val="20"/>
          <w:lang w:val="en-GB"/>
        </w:rPr>
        <w:t xml:space="preserve"> the Authority may </w:t>
      </w:r>
      <w:r w:rsidR="00726F63" w:rsidRPr="00031B50">
        <w:rPr>
          <w:rFonts w:ascii="Arial" w:hAnsi="Arial" w:cs="Arial"/>
          <w:sz w:val="20"/>
          <w:szCs w:val="20"/>
          <w:lang w:val="en-GB"/>
        </w:rPr>
        <w:t>stop</w:t>
      </w:r>
      <w:r w:rsidRPr="00031B50">
        <w:rPr>
          <w:rFonts w:ascii="Arial" w:hAnsi="Arial" w:cs="Arial"/>
          <w:sz w:val="20"/>
          <w:szCs w:val="20"/>
          <w:lang w:val="en-GB"/>
        </w:rPr>
        <w:t xml:space="preserve"> payment of the </w:t>
      </w:r>
      <w:r w:rsidR="0070657B" w:rsidRPr="00031B50">
        <w:rPr>
          <w:rFonts w:ascii="Arial" w:hAnsi="Arial" w:cs="Arial"/>
          <w:sz w:val="20"/>
          <w:szCs w:val="20"/>
          <w:lang w:val="en-GB"/>
        </w:rPr>
        <w:t xml:space="preserve">Funding </w:t>
      </w:r>
      <w:r w:rsidRPr="00031B50">
        <w:rPr>
          <w:rFonts w:ascii="Arial" w:hAnsi="Arial" w:cs="Arial"/>
          <w:sz w:val="20"/>
          <w:szCs w:val="20"/>
          <w:lang w:val="en-GB"/>
        </w:rPr>
        <w:t xml:space="preserve">and/or </w:t>
      </w:r>
      <w:r w:rsidR="009E4F14" w:rsidRPr="00031B50">
        <w:rPr>
          <w:rFonts w:ascii="Arial" w:hAnsi="Arial" w:cs="Arial"/>
          <w:sz w:val="20"/>
          <w:szCs w:val="20"/>
          <w:lang w:val="en-GB"/>
        </w:rPr>
        <w:t xml:space="preserve">reduce the </w:t>
      </w:r>
      <w:r w:rsidR="0070657B" w:rsidRPr="00031B50">
        <w:rPr>
          <w:rFonts w:ascii="Arial" w:hAnsi="Arial" w:cs="Arial"/>
          <w:sz w:val="20"/>
          <w:szCs w:val="20"/>
          <w:lang w:val="en-GB"/>
        </w:rPr>
        <w:t xml:space="preserve">Funding </w:t>
      </w:r>
      <w:r w:rsidRPr="00031B50">
        <w:rPr>
          <w:rFonts w:ascii="Arial" w:hAnsi="Arial" w:cs="Arial"/>
          <w:sz w:val="20"/>
          <w:szCs w:val="20"/>
          <w:lang w:val="en-GB"/>
        </w:rPr>
        <w:t>or so much of it as shall not then ha</w:t>
      </w:r>
      <w:r w:rsidR="009E4F14" w:rsidRPr="00031B50">
        <w:rPr>
          <w:rFonts w:ascii="Arial" w:hAnsi="Arial" w:cs="Arial"/>
          <w:sz w:val="20"/>
          <w:szCs w:val="20"/>
          <w:lang w:val="en-GB"/>
        </w:rPr>
        <w:t xml:space="preserve">ve been paid to the </w:t>
      </w:r>
      <w:r w:rsidR="0070657B" w:rsidRPr="00031B50">
        <w:rPr>
          <w:rFonts w:ascii="Arial" w:hAnsi="Arial" w:cs="Arial"/>
          <w:sz w:val="20"/>
          <w:szCs w:val="20"/>
          <w:lang w:val="en-IE"/>
        </w:rPr>
        <w:t>Contractor</w:t>
      </w:r>
      <w:r w:rsidR="009E4F14" w:rsidRPr="00031B50">
        <w:rPr>
          <w:rFonts w:ascii="Arial" w:hAnsi="Arial" w:cs="Arial"/>
          <w:sz w:val="20"/>
          <w:szCs w:val="20"/>
          <w:lang w:val="en-GB"/>
        </w:rPr>
        <w:t xml:space="preserve"> </w:t>
      </w:r>
      <w:r w:rsidR="00726F63" w:rsidRPr="00031B50">
        <w:rPr>
          <w:rFonts w:ascii="Arial" w:hAnsi="Arial" w:cs="Arial"/>
          <w:sz w:val="20"/>
          <w:szCs w:val="20"/>
          <w:lang w:val="en-GB"/>
        </w:rPr>
        <w:t>and/or terminate this</w:t>
      </w:r>
      <w:r w:rsidR="0070657B" w:rsidRPr="00031B50">
        <w:rPr>
          <w:rFonts w:ascii="Arial" w:hAnsi="Arial" w:cs="Arial"/>
          <w:sz w:val="20"/>
          <w:szCs w:val="20"/>
          <w:lang w:val="en-GB"/>
        </w:rPr>
        <w:t xml:space="preserve"> Contract</w:t>
      </w:r>
      <w:r w:rsidR="00726F63" w:rsidRPr="00031B50">
        <w:rPr>
          <w:rFonts w:ascii="Arial" w:hAnsi="Arial" w:cs="Arial"/>
          <w:sz w:val="20"/>
          <w:szCs w:val="20"/>
          <w:lang w:val="en-GB"/>
        </w:rPr>
        <w:t xml:space="preserve"> </w:t>
      </w:r>
      <w:r w:rsidR="009E4F14" w:rsidRPr="00031B50">
        <w:rPr>
          <w:rFonts w:ascii="Arial" w:hAnsi="Arial" w:cs="Arial"/>
          <w:sz w:val="20"/>
          <w:szCs w:val="20"/>
          <w:lang w:val="en-GB"/>
        </w:rPr>
        <w:t>if t</w:t>
      </w:r>
      <w:r w:rsidRPr="00031B50">
        <w:rPr>
          <w:rFonts w:ascii="Arial" w:hAnsi="Arial" w:cs="Arial"/>
          <w:sz w:val="20"/>
          <w:szCs w:val="20"/>
        </w:rPr>
        <w:t xml:space="preserve">he </w:t>
      </w:r>
      <w:r w:rsidR="0070657B" w:rsidRPr="00031B50">
        <w:rPr>
          <w:rFonts w:ascii="Arial" w:hAnsi="Arial" w:cs="Arial"/>
          <w:sz w:val="20"/>
          <w:szCs w:val="20"/>
          <w:lang w:val="en-IE"/>
        </w:rPr>
        <w:t>Contractor</w:t>
      </w:r>
      <w:r w:rsidRPr="00031B50">
        <w:rPr>
          <w:rFonts w:ascii="Arial" w:hAnsi="Arial" w:cs="Arial"/>
          <w:sz w:val="20"/>
          <w:szCs w:val="20"/>
        </w:rPr>
        <w:t xml:space="preserve"> has, in the opinion of the Authority, committed </w:t>
      </w:r>
      <w:r w:rsidR="00844736" w:rsidRPr="00031B50">
        <w:rPr>
          <w:rFonts w:ascii="Arial" w:hAnsi="Arial" w:cs="Arial"/>
          <w:sz w:val="20"/>
          <w:szCs w:val="20"/>
          <w:lang w:val="en-GB"/>
        </w:rPr>
        <w:t xml:space="preserve">a serious or material breach (including, without limitation, fraud, fraudulent misrepresentation or misapplication or misappropriation of </w:t>
      </w:r>
      <w:r w:rsidR="00844736">
        <w:rPr>
          <w:rFonts w:ascii="Arial" w:hAnsi="Arial" w:cs="Arial"/>
          <w:sz w:val="20"/>
          <w:szCs w:val="20"/>
          <w:lang w:val="en-GB"/>
        </w:rPr>
        <w:t xml:space="preserve">BAI funding) or </w:t>
      </w:r>
      <w:r w:rsidR="00844736" w:rsidRPr="00031B50">
        <w:rPr>
          <w:rFonts w:ascii="Arial" w:hAnsi="Arial" w:cs="Arial"/>
          <w:sz w:val="20"/>
          <w:szCs w:val="20"/>
          <w:lang w:val="en-GB"/>
        </w:rPr>
        <w:t>repeated breach</w:t>
      </w:r>
      <w:r w:rsidR="00844736">
        <w:rPr>
          <w:rFonts w:ascii="Arial" w:hAnsi="Arial" w:cs="Arial"/>
          <w:sz w:val="20"/>
          <w:szCs w:val="20"/>
          <w:lang w:val="en-GB"/>
        </w:rPr>
        <w:t>es</w:t>
      </w:r>
      <w:r w:rsidR="00844736" w:rsidRPr="00031B50">
        <w:rPr>
          <w:rFonts w:ascii="Arial" w:hAnsi="Arial" w:cs="Arial"/>
          <w:sz w:val="20"/>
          <w:szCs w:val="20"/>
          <w:lang w:val="en-GB"/>
        </w:rPr>
        <w:t xml:space="preserve"> of </w:t>
      </w:r>
      <w:r w:rsidR="00844736">
        <w:rPr>
          <w:rFonts w:ascii="Arial" w:hAnsi="Arial" w:cs="Arial"/>
          <w:sz w:val="20"/>
          <w:szCs w:val="20"/>
          <w:lang w:val="en-GB"/>
        </w:rPr>
        <w:t>its</w:t>
      </w:r>
      <w:r w:rsidR="00844736" w:rsidRPr="00031B50">
        <w:rPr>
          <w:rFonts w:ascii="Arial" w:hAnsi="Arial" w:cs="Arial"/>
          <w:sz w:val="20"/>
          <w:szCs w:val="20"/>
          <w:lang w:val="en-IE"/>
        </w:rPr>
        <w:t xml:space="preserve"> </w:t>
      </w:r>
      <w:r w:rsidR="00844736" w:rsidRPr="00031B50">
        <w:rPr>
          <w:rFonts w:ascii="Arial" w:hAnsi="Arial" w:cs="Arial"/>
          <w:sz w:val="20"/>
          <w:szCs w:val="20"/>
          <w:lang w:val="en-GB"/>
        </w:rPr>
        <w:t>obligations under this Contract</w:t>
      </w:r>
      <w:r w:rsidR="00844736">
        <w:rPr>
          <w:rFonts w:ascii="Arial" w:hAnsi="Arial" w:cs="Arial"/>
          <w:sz w:val="20"/>
          <w:szCs w:val="20"/>
          <w:lang w:val="en-GB"/>
        </w:rPr>
        <w:t xml:space="preserve"> or of other contract or agreement made between the Contractor and the Authority; </w:t>
      </w:r>
      <w:r w:rsidR="009E4F14" w:rsidRPr="00031B50">
        <w:rPr>
          <w:rFonts w:ascii="Arial" w:hAnsi="Arial" w:cs="Arial"/>
          <w:sz w:val="20"/>
          <w:szCs w:val="20"/>
        </w:rPr>
        <w:t xml:space="preserve"> or</w:t>
      </w:r>
    </w:p>
    <w:p w14:paraId="700CD9AA" w14:textId="77777777" w:rsidR="00AE444C" w:rsidRPr="00031B50" w:rsidRDefault="00AE444C" w:rsidP="00031B50">
      <w:pPr>
        <w:spacing w:line="280" w:lineRule="exact"/>
        <w:jc w:val="both"/>
        <w:rPr>
          <w:rFonts w:ascii="Arial" w:hAnsi="Arial" w:cs="Arial"/>
          <w:sz w:val="20"/>
          <w:szCs w:val="20"/>
        </w:rPr>
      </w:pPr>
    </w:p>
    <w:p w14:paraId="380735C9" w14:textId="77777777"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petition is presented for the winding up of the </w:t>
      </w:r>
      <w:r w:rsidR="0070657B" w:rsidRPr="00031B50">
        <w:rPr>
          <w:rFonts w:ascii="Arial" w:hAnsi="Arial" w:cs="Arial"/>
          <w:sz w:val="20"/>
          <w:szCs w:val="20"/>
          <w:lang w:val="en-IE"/>
        </w:rPr>
        <w:t>Contractor</w:t>
      </w:r>
      <w:r w:rsidRPr="00031B50">
        <w:rPr>
          <w:rFonts w:ascii="Arial" w:hAnsi="Arial" w:cs="Arial"/>
          <w:sz w:val="20"/>
          <w:szCs w:val="20"/>
        </w:rPr>
        <w:t xml:space="preserve">;  </w:t>
      </w:r>
    </w:p>
    <w:p w14:paraId="07A73092" w14:textId="77777777"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petition is presented for the appointment of an examiner to the </w:t>
      </w:r>
      <w:r w:rsidRPr="00031B50">
        <w:rPr>
          <w:rFonts w:ascii="Arial" w:hAnsi="Arial" w:cs="Arial"/>
          <w:sz w:val="20"/>
          <w:szCs w:val="20"/>
        </w:rPr>
        <w:tab/>
      </w:r>
      <w:r w:rsidR="0070657B" w:rsidRPr="00031B50">
        <w:rPr>
          <w:rFonts w:ascii="Arial" w:hAnsi="Arial" w:cs="Arial"/>
          <w:sz w:val="20"/>
          <w:szCs w:val="20"/>
          <w:lang w:val="en-IE"/>
        </w:rPr>
        <w:t>Contractor</w:t>
      </w:r>
      <w:r w:rsidRPr="00031B50">
        <w:rPr>
          <w:rFonts w:ascii="Arial" w:hAnsi="Arial" w:cs="Arial"/>
          <w:sz w:val="20"/>
          <w:szCs w:val="20"/>
        </w:rPr>
        <w:t>;</w:t>
      </w:r>
    </w:p>
    <w:p w14:paraId="33FF0EA2" w14:textId="77777777"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A meeting of the </w:t>
      </w:r>
      <w:r w:rsidR="0070657B" w:rsidRPr="00031B50">
        <w:rPr>
          <w:rFonts w:ascii="Arial" w:hAnsi="Arial" w:cs="Arial"/>
          <w:sz w:val="20"/>
          <w:szCs w:val="20"/>
          <w:lang w:val="en-IE"/>
        </w:rPr>
        <w:t>Contractor</w:t>
      </w:r>
      <w:r w:rsidRPr="00031B50">
        <w:rPr>
          <w:rFonts w:ascii="Arial" w:hAnsi="Arial" w:cs="Arial"/>
          <w:sz w:val="20"/>
          <w:szCs w:val="20"/>
        </w:rPr>
        <w:t xml:space="preserve"> is convened at which a winding up resolution is to be proposed;</w:t>
      </w:r>
    </w:p>
    <w:p w14:paraId="5AE11C2A" w14:textId="77777777" w:rsidR="002C08D1" w:rsidRPr="00031B50" w:rsidRDefault="0070657B"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The Contractor</w:t>
      </w:r>
      <w:r w:rsidR="002C08D1" w:rsidRPr="00031B50">
        <w:rPr>
          <w:rFonts w:ascii="Arial" w:hAnsi="Arial" w:cs="Arial"/>
          <w:sz w:val="20"/>
          <w:szCs w:val="20"/>
        </w:rPr>
        <w:t xml:space="preserve"> suffers the appointment of a receiver or manager over its undertaking or assets or any part thereof;</w:t>
      </w:r>
    </w:p>
    <w:p w14:paraId="090263C2" w14:textId="77777777"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The </w:t>
      </w:r>
      <w:r w:rsidR="0070657B" w:rsidRPr="00031B50">
        <w:rPr>
          <w:rFonts w:ascii="Arial" w:hAnsi="Arial" w:cs="Arial"/>
          <w:sz w:val="20"/>
          <w:szCs w:val="20"/>
          <w:lang w:val="en-IE"/>
        </w:rPr>
        <w:t>Contractor</w:t>
      </w:r>
      <w:r w:rsidRPr="00031B50">
        <w:rPr>
          <w:rFonts w:ascii="Arial" w:hAnsi="Arial" w:cs="Arial"/>
          <w:sz w:val="20"/>
          <w:szCs w:val="20"/>
        </w:rPr>
        <w:t xml:space="preserve"> enters into or proposes to enter into any scheme or compromise or arrangement with its creditors; or</w:t>
      </w:r>
    </w:p>
    <w:p w14:paraId="3BB9BD8D" w14:textId="77777777" w:rsidR="002C08D1" w:rsidRPr="00031B50" w:rsidRDefault="002C08D1" w:rsidP="00031B50">
      <w:pPr>
        <w:numPr>
          <w:ilvl w:val="0"/>
          <w:numId w:val="9"/>
        </w:numPr>
        <w:spacing w:line="280" w:lineRule="exact"/>
        <w:jc w:val="both"/>
        <w:rPr>
          <w:rFonts w:ascii="Arial" w:hAnsi="Arial" w:cs="Arial"/>
          <w:sz w:val="20"/>
          <w:szCs w:val="20"/>
        </w:rPr>
      </w:pPr>
      <w:r w:rsidRPr="00031B50">
        <w:rPr>
          <w:rFonts w:ascii="Arial" w:hAnsi="Arial" w:cs="Arial"/>
          <w:sz w:val="20"/>
          <w:szCs w:val="20"/>
        </w:rPr>
        <w:t xml:space="preserve">The </w:t>
      </w:r>
      <w:r w:rsidR="0070657B" w:rsidRPr="00031B50">
        <w:rPr>
          <w:rFonts w:ascii="Arial" w:hAnsi="Arial" w:cs="Arial"/>
          <w:sz w:val="20"/>
          <w:szCs w:val="20"/>
          <w:lang w:val="en-IE"/>
        </w:rPr>
        <w:t>Contractor</w:t>
      </w:r>
      <w:r w:rsidRPr="00031B50">
        <w:rPr>
          <w:rFonts w:ascii="Arial" w:hAnsi="Arial" w:cs="Arial"/>
          <w:sz w:val="20"/>
          <w:szCs w:val="20"/>
        </w:rPr>
        <w:t xml:space="preserve"> is unable to pay its debts as they fall due.</w:t>
      </w:r>
    </w:p>
    <w:p w14:paraId="5FA9AD47" w14:textId="77777777" w:rsidR="00303509" w:rsidRDefault="00303509" w:rsidP="00303509">
      <w:pPr>
        <w:rPr>
          <w:rFonts w:ascii="Arial" w:hAnsi="Arial" w:cs="Arial"/>
          <w:sz w:val="20"/>
          <w:szCs w:val="20"/>
        </w:rPr>
      </w:pPr>
    </w:p>
    <w:p w14:paraId="0B695B95" w14:textId="15381D4C" w:rsidR="002C08D1" w:rsidRPr="00303509" w:rsidRDefault="002515F8" w:rsidP="00303509">
      <w:pPr>
        <w:ind w:firstLine="284"/>
        <w:rPr>
          <w:rFonts w:ascii="Arial" w:hAnsi="Arial" w:cs="Arial"/>
          <w:sz w:val="20"/>
          <w:szCs w:val="20"/>
        </w:rPr>
      </w:pPr>
      <w:r>
        <w:rPr>
          <w:rFonts w:ascii="Arial" w:hAnsi="Arial" w:cs="Arial"/>
          <w:b/>
          <w:sz w:val="20"/>
          <w:szCs w:val="20"/>
        </w:rPr>
        <w:t>4</w:t>
      </w:r>
      <w:r w:rsidR="00DF1B60" w:rsidRPr="00031B50">
        <w:rPr>
          <w:rFonts w:ascii="Arial" w:hAnsi="Arial" w:cs="Arial"/>
          <w:b/>
          <w:sz w:val="20"/>
          <w:szCs w:val="20"/>
        </w:rPr>
        <w:t xml:space="preserve">.2 </w:t>
      </w:r>
      <w:r w:rsidR="002C08D1" w:rsidRPr="00031B50">
        <w:rPr>
          <w:rFonts w:ascii="Arial" w:hAnsi="Arial" w:cs="Arial"/>
          <w:b/>
          <w:sz w:val="20"/>
          <w:szCs w:val="20"/>
        </w:rPr>
        <w:t xml:space="preserve">Clawback </w:t>
      </w:r>
    </w:p>
    <w:p w14:paraId="63EB0DFC" w14:textId="77777777" w:rsidR="002C08D1" w:rsidRPr="00031B50" w:rsidRDefault="002C08D1" w:rsidP="00031B50">
      <w:pPr>
        <w:spacing w:line="280" w:lineRule="exact"/>
        <w:ind w:left="284"/>
        <w:jc w:val="both"/>
        <w:rPr>
          <w:rFonts w:ascii="Arial" w:hAnsi="Arial" w:cs="Arial"/>
          <w:sz w:val="20"/>
          <w:szCs w:val="20"/>
          <w:lang w:val="en-GB"/>
        </w:rPr>
      </w:pPr>
      <w:r w:rsidRPr="00031B50">
        <w:rPr>
          <w:rFonts w:ascii="Arial" w:hAnsi="Arial" w:cs="Arial"/>
          <w:sz w:val="20"/>
          <w:szCs w:val="20"/>
          <w:lang w:val="en-GB"/>
        </w:rPr>
        <w:t xml:space="preserve">If </w:t>
      </w:r>
      <w:r w:rsidR="008736D7" w:rsidRPr="00031B50">
        <w:rPr>
          <w:rFonts w:ascii="Arial" w:hAnsi="Arial" w:cs="Arial"/>
          <w:sz w:val="20"/>
          <w:szCs w:val="20"/>
          <w:lang w:val="en-GB"/>
        </w:rPr>
        <w:t xml:space="preserve">the Authority </w:t>
      </w:r>
      <w:r w:rsidR="00BB1BC4" w:rsidRPr="00031B50">
        <w:rPr>
          <w:rFonts w:ascii="Arial" w:hAnsi="Arial" w:cs="Arial"/>
          <w:sz w:val="20"/>
          <w:szCs w:val="20"/>
          <w:lang w:val="en-GB"/>
        </w:rPr>
        <w:t xml:space="preserve">stops or reduces the </w:t>
      </w:r>
      <w:r w:rsidR="0070657B" w:rsidRPr="00031B50">
        <w:rPr>
          <w:rFonts w:ascii="Arial" w:hAnsi="Arial" w:cs="Arial"/>
          <w:sz w:val="20"/>
          <w:szCs w:val="20"/>
          <w:lang w:val="en-GB"/>
        </w:rPr>
        <w:t>Funding</w:t>
      </w:r>
      <w:r w:rsidR="00BB1BC4" w:rsidRPr="00031B50">
        <w:rPr>
          <w:rFonts w:ascii="Arial" w:hAnsi="Arial" w:cs="Arial"/>
          <w:sz w:val="20"/>
          <w:szCs w:val="20"/>
          <w:lang w:val="en-GB"/>
        </w:rPr>
        <w:t xml:space="preserve"> and/or terminates this </w:t>
      </w:r>
      <w:r w:rsidR="0070657B" w:rsidRPr="00031B50">
        <w:rPr>
          <w:rFonts w:ascii="Arial" w:hAnsi="Arial" w:cs="Arial"/>
          <w:sz w:val="20"/>
          <w:szCs w:val="20"/>
          <w:lang w:val="en-GB"/>
        </w:rPr>
        <w:t>Contract</w:t>
      </w:r>
      <w:r w:rsidR="00844736">
        <w:rPr>
          <w:rFonts w:ascii="Arial" w:hAnsi="Arial" w:cs="Arial"/>
          <w:sz w:val="20"/>
          <w:szCs w:val="20"/>
          <w:lang w:val="en-GB"/>
        </w:rPr>
        <w:t xml:space="preserve">, </w:t>
      </w:r>
      <w:r w:rsidR="00BB1BC4" w:rsidRPr="00031B50">
        <w:rPr>
          <w:rFonts w:ascii="Arial" w:hAnsi="Arial" w:cs="Arial"/>
          <w:sz w:val="20"/>
          <w:szCs w:val="20"/>
          <w:lang w:val="en-GB"/>
        </w:rPr>
        <w:t xml:space="preserve">then the </w:t>
      </w:r>
      <w:r w:rsidR="0070657B" w:rsidRPr="00031B50">
        <w:rPr>
          <w:rFonts w:ascii="Arial" w:hAnsi="Arial" w:cs="Arial"/>
          <w:sz w:val="20"/>
          <w:szCs w:val="20"/>
          <w:lang w:val="en-IE"/>
        </w:rPr>
        <w:t>Contractor</w:t>
      </w:r>
      <w:r w:rsidR="00A51F25" w:rsidRPr="00031B50">
        <w:rPr>
          <w:rFonts w:ascii="Arial" w:hAnsi="Arial" w:cs="Arial"/>
          <w:sz w:val="20"/>
          <w:szCs w:val="20"/>
          <w:lang w:val="en-GB"/>
        </w:rPr>
        <w:t xml:space="preserve"> </w:t>
      </w:r>
      <w:r w:rsidR="00BB1BC4" w:rsidRPr="00031B50">
        <w:rPr>
          <w:rFonts w:ascii="Arial" w:hAnsi="Arial" w:cs="Arial"/>
          <w:sz w:val="20"/>
          <w:szCs w:val="20"/>
          <w:lang w:val="en-GB"/>
        </w:rPr>
        <w:t xml:space="preserve">shall immediately </w:t>
      </w:r>
      <w:r w:rsidRPr="00031B50">
        <w:rPr>
          <w:rFonts w:ascii="Arial" w:hAnsi="Arial" w:cs="Arial"/>
          <w:sz w:val="20"/>
          <w:szCs w:val="20"/>
          <w:lang w:val="en-GB"/>
        </w:rPr>
        <w:t>repay to the Authority</w:t>
      </w:r>
      <w:r w:rsidR="00714E20" w:rsidRPr="00031B50">
        <w:rPr>
          <w:rFonts w:ascii="Arial" w:hAnsi="Arial" w:cs="Arial"/>
          <w:sz w:val="20"/>
          <w:szCs w:val="20"/>
          <w:lang w:val="en-GB"/>
        </w:rPr>
        <w:t>,</w:t>
      </w:r>
      <w:r w:rsidRPr="00031B50">
        <w:rPr>
          <w:rFonts w:ascii="Arial" w:hAnsi="Arial" w:cs="Arial"/>
          <w:sz w:val="20"/>
          <w:szCs w:val="20"/>
          <w:lang w:val="en-GB"/>
        </w:rPr>
        <w:t xml:space="preserve"> on written demand</w:t>
      </w:r>
      <w:r w:rsidR="00714E20" w:rsidRPr="00031B50">
        <w:rPr>
          <w:rFonts w:ascii="Arial" w:hAnsi="Arial" w:cs="Arial"/>
          <w:sz w:val="20"/>
          <w:szCs w:val="20"/>
          <w:lang w:val="en-GB"/>
        </w:rPr>
        <w:t>,</w:t>
      </w:r>
      <w:r w:rsidRPr="00031B50">
        <w:rPr>
          <w:rFonts w:ascii="Arial" w:hAnsi="Arial" w:cs="Arial"/>
          <w:sz w:val="20"/>
          <w:szCs w:val="20"/>
          <w:lang w:val="en-GB"/>
        </w:rPr>
        <w:t xml:space="preserve"> all </w:t>
      </w:r>
      <w:r w:rsidR="00980941" w:rsidRPr="00031B50">
        <w:rPr>
          <w:rFonts w:ascii="Arial" w:hAnsi="Arial" w:cs="Arial"/>
          <w:sz w:val="20"/>
          <w:szCs w:val="20"/>
          <w:lang w:val="en-GB"/>
        </w:rPr>
        <w:t>o</w:t>
      </w:r>
      <w:r w:rsidR="00714E20" w:rsidRPr="00031B50">
        <w:rPr>
          <w:rFonts w:ascii="Arial" w:hAnsi="Arial" w:cs="Arial"/>
          <w:sz w:val="20"/>
          <w:szCs w:val="20"/>
          <w:lang w:val="en-GB"/>
        </w:rPr>
        <w:t>f</w:t>
      </w:r>
      <w:r w:rsidR="00980941" w:rsidRPr="00031B50">
        <w:rPr>
          <w:rFonts w:ascii="Arial" w:hAnsi="Arial" w:cs="Arial"/>
          <w:sz w:val="20"/>
          <w:szCs w:val="20"/>
          <w:lang w:val="en-GB"/>
        </w:rPr>
        <w:t xml:space="preserve"> the relevant </w:t>
      </w:r>
      <w:r w:rsidRPr="00031B50">
        <w:rPr>
          <w:rFonts w:ascii="Arial" w:hAnsi="Arial" w:cs="Arial"/>
          <w:sz w:val="20"/>
          <w:szCs w:val="20"/>
          <w:lang w:val="en-GB"/>
        </w:rPr>
        <w:t xml:space="preserve">sums received by the </w:t>
      </w:r>
      <w:r w:rsidR="0070657B" w:rsidRPr="00031B50">
        <w:rPr>
          <w:rFonts w:ascii="Arial" w:hAnsi="Arial" w:cs="Arial"/>
          <w:sz w:val="20"/>
          <w:szCs w:val="20"/>
          <w:lang w:val="en-IE"/>
        </w:rPr>
        <w:t>Contractor</w:t>
      </w:r>
      <w:r w:rsidR="00A51F25" w:rsidRPr="00031B50">
        <w:rPr>
          <w:rFonts w:ascii="Arial" w:hAnsi="Arial" w:cs="Arial"/>
          <w:sz w:val="20"/>
          <w:szCs w:val="20"/>
          <w:lang w:val="en-GB"/>
        </w:rPr>
        <w:t xml:space="preserve"> </w:t>
      </w:r>
      <w:r w:rsidRPr="00031B50">
        <w:rPr>
          <w:rFonts w:ascii="Arial" w:hAnsi="Arial" w:cs="Arial"/>
          <w:sz w:val="20"/>
          <w:szCs w:val="20"/>
          <w:lang w:val="en-GB"/>
        </w:rPr>
        <w:t xml:space="preserve">in respect of the </w:t>
      </w:r>
      <w:r w:rsidR="0070657B" w:rsidRPr="00031B50">
        <w:rPr>
          <w:rFonts w:ascii="Arial" w:hAnsi="Arial" w:cs="Arial"/>
          <w:sz w:val="20"/>
          <w:szCs w:val="20"/>
          <w:lang w:val="en-GB"/>
        </w:rPr>
        <w:t>Funding</w:t>
      </w:r>
      <w:r w:rsidRPr="00031B50">
        <w:rPr>
          <w:rFonts w:ascii="Arial" w:hAnsi="Arial" w:cs="Arial"/>
          <w:sz w:val="20"/>
          <w:szCs w:val="20"/>
          <w:lang w:val="en-GB"/>
        </w:rPr>
        <w:t xml:space="preserve">. </w:t>
      </w:r>
      <w:r w:rsidR="00BB1BC4" w:rsidRPr="00031B50">
        <w:rPr>
          <w:rFonts w:ascii="Arial" w:hAnsi="Arial" w:cs="Arial"/>
          <w:sz w:val="20"/>
          <w:szCs w:val="20"/>
          <w:lang w:val="en-GB"/>
        </w:rPr>
        <w:t>Any</w:t>
      </w:r>
      <w:r w:rsidRPr="00031B50">
        <w:rPr>
          <w:rFonts w:ascii="Arial" w:hAnsi="Arial" w:cs="Arial"/>
          <w:sz w:val="20"/>
          <w:szCs w:val="20"/>
          <w:lang w:val="en-GB"/>
        </w:rPr>
        <w:t xml:space="preserve"> sums </w:t>
      </w:r>
      <w:r w:rsidR="00BB1BC4" w:rsidRPr="00031B50">
        <w:rPr>
          <w:rFonts w:ascii="Arial" w:hAnsi="Arial" w:cs="Arial"/>
          <w:sz w:val="20"/>
          <w:szCs w:val="20"/>
          <w:lang w:val="en-GB"/>
        </w:rPr>
        <w:t xml:space="preserve">not repaid immediately or promptly by the </w:t>
      </w:r>
      <w:r w:rsidR="008473CB" w:rsidRPr="00031B50">
        <w:rPr>
          <w:rFonts w:ascii="Arial" w:hAnsi="Arial" w:cs="Arial"/>
          <w:sz w:val="20"/>
          <w:szCs w:val="20"/>
          <w:lang w:val="en-IE"/>
        </w:rPr>
        <w:t>Contractor</w:t>
      </w:r>
      <w:r w:rsidR="00BB1BC4" w:rsidRPr="00031B50">
        <w:rPr>
          <w:rFonts w:ascii="Arial" w:hAnsi="Arial" w:cs="Arial"/>
          <w:sz w:val="20"/>
          <w:szCs w:val="20"/>
          <w:lang w:val="en-GB"/>
        </w:rPr>
        <w:t xml:space="preserve"> in accordance with this </w:t>
      </w:r>
      <w:r w:rsidR="008473CB" w:rsidRPr="00031B50">
        <w:rPr>
          <w:rFonts w:ascii="Arial" w:hAnsi="Arial" w:cs="Arial"/>
          <w:sz w:val="20"/>
          <w:szCs w:val="20"/>
          <w:lang w:val="en-GB"/>
        </w:rPr>
        <w:t xml:space="preserve">Contract </w:t>
      </w:r>
      <w:r w:rsidRPr="00031B50">
        <w:rPr>
          <w:rFonts w:ascii="Arial" w:hAnsi="Arial" w:cs="Arial"/>
          <w:sz w:val="20"/>
          <w:szCs w:val="20"/>
          <w:lang w:val="en-GB"/>
        </w:rPr>
        <w:t xml:space="preserve">shall be recoverable by the Authority from the </w:t>
      </w:r>
      <w:r w:rsidR="008473CB" w:rsidRPr="00031B50">
        <w:rPr>
          <w:rFonts w:ascii="Arial" w:hAnsi="Arial" w:cs="Arial"/>
          <w:sz w:val="20"/>
          <w:szCs w:val="20"/>
          <w:lang w:val="en-IE"/>
        </w:rPr>
        <w:t>Contractor</w:t>
      </w:r>
      <w:r w:rsidRPr="00031B50">
        <w:rPr>
          <w:rFonts w:ascii="Arial" w:hAnsi="Arial" w:cs="Arial"/>
          <w:sz w:val="20"/>
          <w:szCs w:val="20"/>
          <w:lang w:val="en-GB"/>
        </w:rPr>
        <w:t xml:space="preserve"> as a simple contract debt in a court of competent jurisdiction.</w:t>
      </w:r>
    </w:p>
    <w:p w14:paraId="4B8478DA" w14:textId="77777777" w:rsidR="005E4C6C" w:rsidRPr="00031B50" w:rsidRDefault="005E4C6C" w:rsidP="00031B50">
      <w:pPr>
        <w:spacing w:line="280" w:lineRule="exact"/>
        <w:jc w:val="both"/>
        <w:rPr>
          <w:rFonts w:ascii="Arial" w:hAnsi="Arial" w:cs="Arial"/>
          <w:sz w:val="20"/>
          <w:szCs w:val="20"/>
          <w:lang w:val="en-GB"/>
        </w:rPr>
      </w:pPr>
    </w:p>
    <w:p w14:paraId="341D2A26" w14:textId="77777777" w:rsidR="00245C2E" w:rsidRPr="00031B50" w:rsidRDefault="00832E3B" w:rsidP="00031B50">
      <w:pPr>
        <w:numPr>
          <w:ilvl w:val="0"/>
          <w:numId w:val="8"/>
        </w:numPr>
        <w:spacing w:line="280" w:lineRule="exact"/>
        <w:jc w:val="both"/>
        <w:rPr>
          <w:rFonts w:ascii="Arial" w:hAnsi="Arial" w:cs="Arial"/>
          <w:b/>
          <w:sz w:val="20"/>
          <w:szCs w:val="20"/>
          <w:lang w:val="en-GB"/>
        </w:rPr>
      </w:pPr>
      <w:r w:rsidRPr="00031B50">
        <w:rPr>
          <w:rFonts w:ascii="Arial" w:hAnsi="Arial" w:cs="Arial"/>
          <w:b/>
          <w:sz w:val="20"/>
          <w:szCs w:val="20"/>
          <w:lang w:val="en-GB"/>
        </w:rPr>
        <w:t>GENERAL TERMS</w:t>
      </w:r>
    </w:p>
    <w:p w14:paraId="5DE6BD4F" w14:textId="77777777" w:rsidR="00245C2E" w:rsidRPr="00031B50" w:rsidRDefault="00245C2E" w:rsidP="00031B50">
      <w:pPr>
        <w:spacing w:line="280" w:lineRule="exact"/>
        <w:jc w:val="both"/>
        <w:rPr>
          <w:rFonts w:ascii="Arial" w:hAnsi="Arial" w:cs="Arial"/>
          <w:b/>
          <w:sz w:val="20"/>
          <w:szCs w:val="20"/>
          <w:lang w:val="en-GB"/>
        </w:rPr>
      </w:pPr>
    </w:p>
    <w:p w14:paraId="77F960CE" w14:textId="4025387E" w:rsidR="0012430E" w:rsidRPr="00031B50" w:rsidRDefault="002515F8" w:rsidP="007B4689">
      <w:pPr>
        <w:spacing w:line="280" w:lineRule="exact"/>
        <w:ind w:firstLine="284"/>
        <w:jc w:val="both"/>
        <w:rPr>
          <w:rFonts w:ascii="Arial" w:hAnsi="Arial" w:cs="Arial"/>
          <w:b/>
          <w:sz w:val="20"/>
          <w:szCs w:val="20"/>
          <w:lang w:val="en-GB"/>
        </w:rPr>
      </w:pPr>
      <w:r>
        <w:rPr>
          <w:rFonts w:ascii="Arial" w:hAnsi="Arial" w:cs="Arial"/>
          <w:b/>
          <w:sz w:val="20"/>
          <w:szCs w:val="20"/>
          <w:lang w:val="en-GB"/>
        </w:rPr>
        <w:t>5</w:t>
      </w:r>
      <w:r w:rsidR="00CA4241" w:rsidRPr="00031B50">
        <w:rPr>
          <w:rFonts w:ascii="Arial" w:hAnsi="Arial" w:cs="Arial"/>
          <w:b/>
          <w:sz w:val="20"/>
          <w:szCs w:val="20"/>
          <w:lang w:val="en-GB"/>
        </w:rPr>
        <w:t xml:space="preserve">.1 </w:t>
      </w:r>
      <w:r w:rsidR="0012430E" w:rsidRPr="00031B50">
        <w:rPr>
          <w:rFonts w:ascii="Arial" w:hAnsi="Arial" w:cs="Arial"/>
          <w:b/>
          <w:sz w:val="20"/>
          <w:szCs w:val="20"/>
          <w:lang w:val="en-GB"/>
        </w:rPr>
        <w:t xml:space="preserve">Post Event Report </w:t>
      </w:r>
    </w:p>
    <w:p w14:paraId="3503A843" w14:textId="77777777" w:rsidR="0012430E" w:rsidRDefault="00CA4241" w:rsidP="007A0C31">
      <w:pPr>
        <w:spacing w:line="280" w:lineRule="exact"/>
        <w:ind w:left="284"/>
        <w:jc w:val="both"/>
        <w:rPr>
          <w:rFonts w:ascii="Arial" w:hAnsi="Arial" w:cs="Arial"/>
          <w:sz w:val="20"/>
          <w:szCs w:val="20"/>
          <w:lang w:val="en-IE"/>
        </w:rPr>
      </w:pPr>
      <w:r w:rsidRPr="00031B50">
        <w:rPr>
          <w:rFonts w:ascii="Arial" w:hAnsi="Arial" w:cs="Arial"/>
          <w:sz w:val="20"/>
          <w:szCs w:val="20"/>
          <w:lang w:val="en-IE"/>
        </w:rPr>
        <w:t>The</w:t>
      </w:r>
      <w:r w:rsidR="0012430E" w:rsidRPr="00031B50">
        <w:rPr>
          <w:rFonts w:ascii="Arial" w:hAnsi="Arial" w:cs="Arial"/>
          <w:sz w:val="20"/>
          <w:szCs w:val="20"/>
          <w:lang w:val="en-IE"/>
        </w:rPr>
        <w:t xml:space="preserve"> </w:t>
      </w:r>
      <w:r w:rsidR="008473CB" w:rsidRPr="00031B50">
        <w:rPr>
          <w:rFonts w:ascii="Arial" w:hAnsi="Arial" w:cs="Arial"/>
          <w:sz w:val="20"/>
          <w:szCs w:val="20"/>
          <w:lang w:val="en-IE"/>
        </w:rPr>
        <w:t>Contractor</w:t>
      </w:r>
      <w:r w:rsidR="0012430E" w:rsidRPr="00031B50">
        <w:rPr>
          <w:rFonts w:ascii="Arial" w:hAnsi="Arial" w:cs="Arial"/>
          <w:sz w:val="20"/>
          <w:szCs w:val="20"/>
          <w:lang w:val="en-IE"/>
        </w:rPr>
        <w:t xml:space="preserve"> shall prepare and submit a report of </w:t>
      </w:r>
      <w:r w:rsidR="008473CB" w:rsidRPr="00031B50">
        <w:rPr>
          <w:rFonts w:ascii="Arial" w:hAnsi="Arial" w:cs="Arial"/>
          <w:sz w:val="20"/>
          <w:szCs w:val="20"/>
          <w:lang w:val="en-IE"/>
        </w:rPr>
        <w:t>the completed Sponsored E</w:t>
      </w:r>
      <w:r w:rsidR="0012430E" w:rsidRPr="00031B50">
        <w:rPr>
          <w:rFonts w:ascii="Arial" w:hAnsi="Arial" w:cs="Arial"/>
          <w:sz w:val="20"/>
          <w:szCs w:val="20"/>
          <w:lang w:val="en-IE"/>
        </w:rPr>
        <w:t>vent</w:t>
      </w:r>
      <w:r w:rsidR="008473CB" w:rsidRPr="00031B50">
        <w:rPr>
          <w:rFonts w:ascii="Arial" w:hAnsi="Arial" w:cs="Arial"/>
          <w:sz w:val="20"/>
          <w:szCs w:val="20"/>
          <w:lang w:val="en-IE"/>
        </w:rPr>
        <w:t>/</w:t>
      </w:r>
      <w:r w:rsidR="0012430E" w:rsidRPr="00031B50">
        <w:rPr>
          <w:rFonts w:ascii="Arial" w:hAnsi="Arial" w:cs="Arial"/>
          <w:sz w:val="20"/>
          <w:szCs w:val="20"/>
          <w:lang w:val="en-IE"/>
        </w:rPr>
        <w:t>s and</w:t>
      </w:r>
      <w:r w:rsidR="008473CB" w:rsidRPr="00031B50">
        <w:rPr>
          <w:rFonts w:ascii="Arial" w:hAnsi="Arial" w:cs="Arial"/>
          <w:sz w:val="20"/>
          <w:szCs w:val="20"/>
          <w:lang w:val="en-IE"/>
        </w:rPr>
        <w:t xml:space="preserve"> A</w:t>
      </w:r>
      <w:r w:rsidR="0012430E" w:rsidRPr="00031B50">
        <w:rPr>
          <w:rFonts w:ascii="Arial" w:hAnsi="Arial" w:cs="Arial"/>
          <w:sz w:val="20"/>
          <w:szCs w:val="20"/>
          <w:lang w:val="en-IE"/>
        </w:rPr>
        <w:t>ctivities to the Authority and this shall be submitted no late</w:t>
      </w:r>
      <w:r w:rsidR="008473CB" w:rsidRPr="00031B50">
        <w:rPr>
          <w:rFonts w:ascii="Arial" w:hAnsi="Arial" w:cs="Arial"/>
          <w:sz w:val="20"/>
          <w:szCs w:val="20"/>
          <w:lang w:val="en-IE"/>
        </w:rPr>
        <w:t xml:space="preserve">r than </w:t>
      </w:r>
      <w:r w:rsidR="00B372A5">
        <w:rPr>
          <w:rFonts w:ascii="Arial" w:hAnsi="Arial" w:cs="Arial"/>
          <w:sz w:val="20"/>
          <w:szCs w:val="20"/>
          <w:lang w:val="en-IE"/>
        </w:rPr>
        <w:t xml:space="preserve">two months after the </w:t>
      </w:r>
      <w:r w:rsidR="007A0C31">
        <w:rPr>
          <w:rFonts w:ascii="Arial" w:hAnsi="Arial" w:cs="Arial"/>
          <w:sz w:val="20"/>
          <w:szCs w:val="20"/>
          <w:lang w:val="en-IE"/>
        </w:rPr>
        <w:t>Sponsored Event/s and Activities have been held.</w:t>
      </w:r>
    </w:p>
    <w:p w14:paraId="685ADBB1" w14:textId="34289093" w:rsidR="007A0C31" w:rsidRDefault="007A0C31" w:rsidP="007A0C31">
      <w:pPr>
        <w:spacing w:line="280" w:lineRule="exact"/>
        <w:ind w:left="284"/>
        <w:jc w:val="both"/>
        <w:rPr>
          <w:rFonts w:ascii="Arial" w:hAnsi="Arial" w:cs="Arial"/>
          <w:b/>
          <w:sz w:val="20"/>
          <w:szCs w:val="20"/>
          <w:lang w:val="en-GB"/>
        </w:rPr>
      </w:pPr>
    </w:p>
    <w:p w14:paraId="133F1E36" w14:textId="77777777" w:rsidR="002515F8" w:rsidRPr="00031B50" w:rsidRDefault="002515F8" w:rsidP="007A0C31">
      <w:pPr>
        <w:spacing w:line="280" w:lineRule="exact"/>
        <w:ind w:left="284"/>
        <w:jc w:val="both"/>
        <w:rPr>
          <w:rFonts w:ascii="Arial" w:hAnsi="Arial" w:cs="Arial"/>
          <w:b/>
          <w:sz w:val="20"/>
          <w:szCs w:val="20"/>
          <w:lang w:val="en-GB"/>
        </w:rPr>
      </w:pPr>
    </w:p>
    <w:p w14:paraId="00AB0ED7" w14:textId="7596C5A0" w:rsidR="008473CB" w:rsidRPr="00031B50" w:rsidRDefault="002515F8" w:rsidP="007B4689">
      <w:pPr>
        <w:spacing w:line="280" w:lineRule="exact"/>
        <w:ind w:firstLine="284"/>
        <w:jc w:val="both"/>
        <w:rPr>
          <w:rFonts w:ascii="Arial" w:hAnsi="Arial" w:cs="Arial"/>
          <w:b/>
          <w:sz w:val="20"/>
          <w:szCs w:val="20"/>
          <w:lang w:val="en-GB"/>
        </w:rPr>
      </w:pPr>
      <w:r>
        <w:rPr>
          <w:rFonts w:ascii="Arial" w:hAnsi="Arial" w:cs="Arial"/>
          <w:b/>
          <w:sz w:val="20"/>
          <w:szCs w:val="20"/>
          <w:lang w:val="en-GB"/>
        </w:rPr>
        <w:lastRenderedPageBreak/>
        <w:t>5</w:t>
      </w:r>
      <w:r w:rsidR="00CA4241" w:rsidRPr="00031B50">
        <w:rPr>
          <w:rFonts w:ascii="Arial" w:hAnsi="Arial" w:cs="Arial"/>
          <w:b/>
          <w:sz w:val="20"/>
          <w:szCs w:val="20"/>
          <w:lang w:val="en-GB"/>
        </w:rPr>
        <w:t xml:space="preserve">.1 </w:t>
      </w:r>
      <w:r w:rsidR="008473CB" w:rsidRPr="00031B50">
        <w:rPr>
          <w:rFonts w:ascii="Arial" w:hAnsi="Arial" w:cs="Arial"/>
          <w:b/>
          <w:sz w:val="20"/>
          <w:szCs w:val="20"/>
          <w:lang w:val="en-GB"/>
        </w:rPr>
        <w:t xml:space="preserve">Variation </w:t>
      </w:r>
    </w:p>
    <w:p w14:paraId="3D64F30C" w14:textId="77777777" w:rsidR="00245C2E" w:rsidRPr="00031B50" w:rsidRDefault="00266FD4" w:rsidP="00031B50">
      <w:pPr>
        <w:spacing w:line="280" w:lineRule="exact"/>
        <w:ind w:left="284"/>
        <w:jc w:val="both"/>
        <w:rPr>
          <w:rFonts w:ascii="Arial" w:hAnsi="Arial" w:cs="Arial"/>
          <w:sz w:val="20"/>
          <w:szCs w:val="20"/>
          <w:lang w:val="en-GB"/>
        </w:rPr>
      </w:pPr>
      <w:r w:rsidRPr="00031B50">
        <w:rPr>
          <w:rFonts w:ascii="Arial" w:hAnsi="Arial" w:cs="Arial"/>
          <w:sz w:val="20"/>
          <w:szCs w:val="20"/>
          <w:lang w:val="en-GB"/>
        </w:rPr>
        <w:t xml:space="preserve">No variation of this </w:t>
      </w:r>
      <w:r w:rsidR="008473CB" w:rsidRPr="00031B50">
        <w:rPr>
          <w:rFonts w:ascii="Arial" w:hAnsi="Arial" w:cs="Arial"/>
          <w:sz w:val="20"/>
          <w:szCs w:val="20"/>
          <w:lang w:val="en-GB"/>
        </w:rPr>
        <w:t xml:space="preserve">Contract </w:t>
      </w:r>
      <w:r w:rsidRPr="00031B50">
        <w:rPr>
          <w:rFonts w:ascii="Arial" w:hAnsi="Arial" w:cs="Arial"/>
          <w:sz w:val="20"/>
          <w:szCs w:val="20"/>
          <w:lang w:val="en-GB"/>
        </w:rPr>
        <w:t xml:space="preserve">shall be valid unless it is in writing and signed by or on behalf of each of the parties hereto.  </w:t>
      </w:r>
      <w:r w:rsidR="00380EF1" w:rsidRPr="00031B50">
        <w:rPr>
          <w:rFonts w:ascii="Arial" w:hAnsi="Arial" w:cs="Arial"/>
          <w:sz w:val="20"/>
          <w:szCs w:val="20"/>
        </w:rPr>
        <w:t xml:space="preserve">Nothing in this </w:t>
      </w:r>
      <w:r w:rsidR="008473CB" w:rsidRPr="00031B50">
        <w:rPr>
          <w:rFonts w:ascii="Arial" w:hAnsi="Arial" w:cs="Arial"/>
          <w:sz w:val="20"/>
          <w:szCs w:val="20"/>
        </w:rPr>
        <w:t xml:space="preserve">Contract </w:t>
      </w:r>
      <w:r w:rsidR="00380EF1" w:rsidRPr="00031B50">
        <w:rPr>
          <w:rFonts w:ascii="Arial" w:hAnsi="Arial" w:cs="Arial"/>
          <w:sz w:val="20"/>
          <w:szCs w:val="20"/>
        </w:rPr>
        <w:t xml:space="preserve">is intended to, or shall be deemed to, establish any partnership or joint venture between any of the parties, constitute any party the agent of another party, nor authorise any party to make or enter into any commitments for or on behalf of any other party. </w:t>
      </w:r>
      <w:r w:rsidRPr="00031B50">
        <w:rPr>
          <w:rFonts w:ascii="Arial" w:hAnsi="Arial" w:cs="Arial"/>
          <w:sz w:val="20"/>
          <w:szCs w:val="20"/>
          <w:lang w:val="en-GB"/>
        </w:rPr>
        <w:t xml:space="preserve">Except as expressly provided in this </w:t>
      </w:r>
      <w:r w:rsidR="008473CB" w:rsidRPr="00031B50">
        <w:rPr>
          <w:rFonts w:ascii="Arial" w:hAnsi="Arial" w:cs="Arial"/>
          <w:sz w:val="20"/>
          <w:szCs w:val="20"/>
          <w:lang w:val="en-GB"/>
        </w:rPr>
        <w:t>Contract</w:t>
      </w:r>
      <w:r w:rsidRPr="00031B50">
        <w:rPr>
          <w:rFonts w:ascii="Arial" w:hAnsi="Arial" w:cs="Arial"/>
          <w:sz w:val="20"/>
          <w:szCs w:val="20"/>
          <w:lang w:val="en-GB"/>
        </w:rPr>
        <w:t xml:space="preserve">, the rights and remedies provided under this </w:t>
      </w:r>
      <w:r w:rsidR="008473CB" w:rsidRPr="00031B50">
        <w:rPr>
          <w:rFonts w:ascii="Arial" w:hAnsi="Arial" w:cs="Arial"/>
          <w:sz w:val="20"/>
          <w:szCs w:val="20"/>
          <w:lang w:val="en-GB"/>
        </w:rPr>
        <w:t>Contract</w:t>
      </w:r>
      <w:r w:rsidRPr="00031B50">
        <w:rPr>
          <w:rFonts w:ascii="Arial" w:hAnsi="Arial" w:cs="Arial"/>
          <w:sz w:val="20"/>
          <w:szCs w:val="20"/>
          <w:lang w:val="en-GB"/>
        </w:rPr>
        <w:t xml:space="preserve"> are cumulative and are in addition to, and not exclusive of, any rights or remedies provided by law.</w:t>
      </w:r>
      <w:r w:rsidR="00741178" w:rsidRPr="00031B50">
        <w:rPr>
          <w:rFonts w:ascii="Arial" w:hAnsi="Arial" w:cs="Arial"/>
          <w:sz w:val="20"/>
          <w:szCs w:val="20"/>
          <w:lang w:val="en-GB"/>
        </w:rPr>
        <w:t xml:space="preserve"> </w:t>
      </w:r>
      <w:r w:rsidR="0005206F" w:rsidRPr="00031B50">
        <w:rPr>
          <w:rFonts w:ascii="Arial" w:hAnsi="Arial" w:cs="Arial"/>
          <w:sz w:val="20"/>
          <w:szCs w:val="20"/>
          <w:lang w:val="en-GB"/>
        </w:rPr>
        <w:t xml:space="preserve"> Any liability of any party under the provisions of this </w:t>
      </w:r>
      <w:r w:rsidR="008473CB" w:rsidRPr="00031B50">
        <w:rPr>
          <w:rFonts w:ascii="Arial" w:hAnsi="Arial" w:cs="Arial"/>
          <w:sz w:val="20"/>
          <w:szCs w:val="20"/>
          <w:lang w:val="en-GB"/>
        </w:rPr>
        <w:t>Contract</w:t>
      </w:r>
      <w:r w:rsidR="0005206F" w:rsidRPr="00031B50">
        <w:rPr>
          <w:rFonts w:ascii="Arial" w:hAnsi="Arial" w:cs="Arial"/>
          <w:sz w:val="20"/>
          <w:szCs w:val="20"/>
          <w:lang w:val="en-GB"/>
        </w:rPr>
        <w:t xml:space="preserve"> may in whole or in part be released, varied, impounded or compromised by such party under any liability without it in any way prejudicing or affecting its rights against the other party under the same or a like liability whether joint and several or otherwise.  No failure by either party to enforce any provision or term of this </w:t>
      </w:r>
      <w:r w:rsidR="008473CB" w:rsidRPr="00031B50">
        <w:rPr>
          <w:rFonts w:ascii="Arial" w:hAnsi="Arial" w:cs="Arial"/>
          <w:sz w:val="20"/>
          <w:szCs w:val="20"/>
          <w:lang w:val="en-GB"/>
        </w:rPr>
        <w:t>Contract</w:t>
      </w:r>
      <w:r w:rsidR="0005206F" w:rsidRPr="00031B50">
        <w:rPr>
          <w:rFonts w:ascii="Arial" w:hAnsi="Arial" w:cs="Arial"/>
          <w:sz w:val="20"/>
          <w:szCs w:val="20"/>
          <w:lang w:val="en-GB"/>
        </w:rPr>
        <w:t xml:space="preserve"> shall be construed as a waiver of such provisions or of the right thereafter of the party to enforce the same.  </w:t>
      </w:r>
      <w:r w:rsidR="00D7049F" w:rsidRPr="00031B50">
        <w:rPr>
          <w:rFonts w:ascii="Arial" w:hAnsi="Arial" w:cs="Arial"/>
          <w:sz w:val="20"/>
          <w:szCs w:val="20"/>
          <w:lang w:val="en-IE"/>
        </w:rPr>
        <w:t xml:space="preserve">Section, clause and schedule headings in this </w:t>
      </w:r>
      <w:r w:rsidR="008473CB" w:rsidRPr="00031B50">
        <w:rPr>
          <w:rFonts w:ascii="Arial" w:hAnsi="Arial" w:cs="Arial"/>
          <w:sz w:val="20"/>
          <w:szCs w:val="20"/>
          <w:lang w:val="en-IE"/>
        </w:rPr>
        <w:t>Contract</w:t>
      </w:r>
      <w:r w:rsidR="00D7049F" w:rsidRPr="00031B50">
        <w:rPr>
          <w:rFonts w:ascii="Arial" w:hAnsi="Arial" w:cs="Arial"/>
          <w:sz w:val="20"/>
          <w:szCs w:val="20"/>
          <w:lang w:val="en-IE"/>
        </w:rPr>
        <w:t xml:space="preserve"> are for ease of reference only and do not affect the construction of any provision.  </w:t>
      </w:r>
      <w:r w:rsidRPr="00031B50">
        <w:rPr>
          <w:rFonts w:ascii="Arial" w:hAnsi="Arial" w:cs="Arial"/>
          <w:sz w:val="20"/>
          <w:szCs w:val="20"/>
          <w:lang w:val="en-GB"/>
        </w:rPr>
        <w:t xml:space="preserve">This </w:t>
      </w:r>
      <w:r w:rsidR="008473CB" w:rsidRPr="00031B50">
        <w:rPr>
          <w:rFonts w:ascii="Arial" w:hAnsi="Arial" w:cs="Arial"/>
          <w:sz w:val="20"/>
          <w:szCs w:val="20"/>
          <w:lang w:val="en-GB"/>
        </w:rPr>
        <w:t xml:space="preserve">Contract </w:t>
      </w:r>
      <w:r w:rsidR="00693151" w:rsidRPr="00031B50">
        <w:rPr>
          <w:rFonts w:ascii="Arial" w:hAnsi="Arial" w:cs="Arial"/>
          <w:sz w:val="20"/>
          <w:szCs w:val="20"/>
          <w:lang w:val="en-GB"/>
        </w:rPr>
        <w:t xml:space="preserve">shall be construed in accordance with the laws of Ireland and the </w:t>
      </w:r>
      <w:r w:rsidR="000E34A7">
        <w:rPr>
          <w:rFonts w:ascii="Arial" w:hAnsi="Arial" w:cs="Arial"/>
          <w:sz w:val="20"/>
          <w:szCs w:val="20"/>
          <w:lang w:val="en-GB"/>
        </w:rPr>
        <w:t>Authority</w:t>
      </w:r>
      <w:r w:rsidR="00693151" w:rsidRPr="00031B50">
        <w:rPr>
          <w:rFonts w:ascii="Arial" w:hAnsi="Arial" w:cs="Arial"/>
          <w:sz w:val="20"/>
          <w:szCs w:val="20"/>
          <w:lang w:val="en-GB"/>
        </w:rPr>
        <w:t xml:space="preserve"> and the </w:t>
      </w:r>
      <w:r w:rsidR="000E34A7">
        <w:rPr>
          <w:rFonts w:ascii="Arial" w:hAnsi="Arial" w:cs="Arial"/>
          <w:sz w:val="20"/>
          <w:szCs w:val="20"/>
          <w:lang w:val="en-GB"/>
        </w:rPr>
        <w:t xml:space="preserve">Contractor </w:t>
      </w:r>
      <w:r w:rsidR="00693151" w:rsidRPr="00031B50">
        <w:rPr>
          <w:rFonts w:ascii="Arial" w:hAnsi="Arial" w:cs="Arial"/>
          <w:sz w:val="20"/>
          <w:szCs w:val="20"/>
          <w:lang w:val="en-GB"/>
        </w:rPr>
        <w:t>each submit to the exclusive jurisdiction of the Irish courts.</w:t>
      </w:r>
    </w:p>
    <w:p w14:paraId="64CCDBE4" w14:textId="77777777" w:rsidR="00245C2E" w:rsidRPr="00031B50" w:rsidRDefault="00245C2E" w:rsidP="00031B50">
      <w:pPr>
        <w:spacing w:line="280" w:lineRule="exact"/>
        <w:jc w:val="both"/>
        <w:rPr>
          <w:rFonts w:ascii="Arial" w:hAnsi="Arial" w:cs="Arial"/>
          <w:b/>
          <w:sz w:val="20"/>
          <w:szCs w:val="20"/>
          <w:lang w:val="en-GB"/>
        </w:rPr>
      </w:pPr>
    </w:p>
    <w:p w14:paraId="221C988A" w14:textId="77777777" w:rsidR="00714E20" w:rsidRPr="00031B50" w:rsidRDefault="00714E20" w:rsidP="00031B50">
      <w:pPr>
        <w:spacing w:line="280" w:lineRule="exact"/>
        <w:jc w:val="both"/>
        <w:rPr>
          <w:rFonts w:ascii="Arial" w:hAnsi="Arial" w:cs="Arial"/>
          <w:b/>
          <w:sz w:val="20"/>
          <w:szCs w:val="20"/>
          <w:lang w:val="en-GB"/>
        </w:rPr>
      </w:pPr>
    </w:p>
    <w:p w14:paraId="3E14B063" w14:textId="77777777" w:rsidR="00714E20" w:rsidRPr="00031B50" w:rsidRDefault="00714E20" w:rsidP="00031B50">
      <w:pPr>
        <w:spacing w:line="280" w:lineRule="exact"/>
        <w:jc w:val="both"/>
        <w:rPr>
          <w:rFonts w:ascii="Arial" w:hAnsi="Arial" w:cs="Arial"/>
          <w:b/>
          <w:sz w:val="20"/>
          <w:szCs w:val="20"/>
          <w:lang w:val="en-GB"/>
        </w:rPr>
      </w:pPr>
    </w:p>
    <w:tbl>
      <w:tblPr>
        <w:tblW w:w="0" w:type="auto"/>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850"/>
      </w:tblGrid>
      <w:tr w:rsidR="00CF60B0" w:rsidRPr="00031B50" w14:paraId="19733B3C" w14:textId="77777777" w:rsidTr="005D51DE">
        <w:trPr>
          <w:trHeight w:val="396"/>
        </w:trPr>
        <w:tc>
          <w:tcPr>
            <w:tcW w:w="8850" w:type="dxa"/>
          </w:tcPr>
          <w:p w14:paraId="3ABFA008" w14:textId="77777777" w:rsidR="00AE444C" w:rsidRPr="00031B50" w:rsidRDefault="00AE444C" w:rsidP="00031B50">
            <w:pPr>
              <w:spacing w:line="280" w:lineRule="exact"/>
              <w:rPr>
                <w:rFonts w:ascii="Arial" w:hAnsi="Arial" w:cs="Arial"/>
                <w:i/>
                <w:sz w:val="20"/>
                <w:szCs w:val="20"/>
                <w:lang w:val="en-IE"/>
              </w:rPr>
            </w:pPr>
          </w:p>
          <w:p w14:paraId="646B131E" w14:textId="77777777" w:rsidR="00CF60B0" w:rsidRPr="00031B50" w:rsidRDefault="00355DA5" w:rsidP="005D51DE">
            <w:pPr>
              <w:spacing w:line="280" w:lineRule="exact"/>
              <w:jc w:val="both"/>
              <w:rPr>
                <w:rFonts w:ascii="Arial" w:hAnsi="Arial" w:cs="Arial"/>
                <w:i/>
                <w:sz w:val="20"/>
                <w:szCs w:val="20"/>
                <w:lang w:val="en-IE"/>
              </w:rPr>
            </w:pPr>
            <w:r w:rsidRPr="00031B50">
              <w:rPr>
                <w:rFonts w:ascii="Arial" w:hAnsi="Arial" w:cs="Arial"/>
                <w:i/>
                <w:sz w:val="20"/>
                <w:szCs w:val="20"/>
                <w:lang w:val="en-IE"/>
              </w:rPr>
              <w:t xml:space="preserve">IMPORTANT </w:t>
            </w:r>
            <w:r w:rsidR="00CF60B0" w:rsidRPr="00031B50">
              <w:rPr>
                <w:rFonts w:ascii="Arial" w:hAnsi="Arial" w:cs="Arial"/>
                <w:i/>
                <w:sz w:val="20"/>
                <w:szCs w:val="20"/>
                <w:lang w:val="en-IE"/>
              </w:rPr>
              <w:t>NOTE:</w:t>
            </w:r>
            <w:r w:rsidR="0048019E" w:rsidRPr="00031B50">
              <w:rPr>
                <w:rFonts w:ascii="Arial" w:hAnsi="Arial" w:cs="Arial"/>
                <w:i/>
                <w:sz w:val="20"/>
                <w:szCs w:val="20"/>
                <w:lang w:val="en-IE"/>
              </w:rPr>
              <w:t xml:space="preserve"> </w:t>
            </w:r>
            <w:r w:rsidRPr="00031B50">
              <w:rPr>
                <w:rFonts w:ascii="Arial" w:hAnsi="Arial" w:cs="Arial"/>
                <w:i/>
                <w:sz w:val="20"/>
                <w:szCs w:val="20"/>
                <w:lang w:val="en-IE"/>
              </w:rPr>
              <w:t xml:space="preserve">THE PAYMENT OF THE </w:t>
            </w:r>
            <w:r w:rsidR="008473CB" w:rsidRPr="00031B50">
              <w:rPr>
                <w:rFonts w:ascii="Arial" w:hAnsi="Arial" w:cs="Arial"/>
                <w:i/>
                <w:sz w:val="20"/>
                <w:szCs w:val="20"/>
                <w:lang w:val="en-IE"/>
              </w:rPr>
              <w:t xml:space="preserve">FUNDING </w:t>
            </w:r>
            <w:r w:rsidRPr="00031B50">
              <w:rPr>
                <w:rFonts w:ascii="Arial" w:hAnsi="Arial" w:cs="Arial"/>
                <w:i/>
                <w:sz w:val="20"/>
                <w:szCs w:val="20"/>
                <w:lang w:val="en-IE"/>
              </w:rPr>
              <w:t>IS CONTINGENT ON THE BAI HAVING THE NECESSARY FINANCIAL RESERVES AVAILABLE.</w:t>
            </w:r>
          </w:p>
          <w:p w14:paraId="7AC95949" w14:textId="77777777" w:rsidR="00AE444C" w:rsidRPr="00031B50" w:rsidRDefault="00AE444C" w:rsidP="00031B50">
            <w:pPr>
              <w:spacing w:line="280" w:lineRule="exact"/>
              <w:rPr>
                <w:rFonts w:ascii="Arial" w:hAnsi="Arial" w:cs="Arial"/>
                <w:sz w:val="20"/>
                <w:szCs w:val="20"/>
                <w:lang w:val="en-IE"/>
              </w:rPr>
            </w:pPr>
          </w:p>
        </w:tc>
      </w:tr>
    </w:tbl>
    <w:p w14:paraId="74B42E0E" w14:textId="77777777" w:rsidR="0048019E" w:rsidRPr="00031B50" w:rsidRDefault="0048019E" w:rsidP="00031B50">
      <w:pPr>
        <w:spacing w:line="280" w:lineRule="exact"/>
        <w:rPr>
          <w:rFonts w:ascii="Arial" w:hAnsi="Arial" w:cs="Arial"/>
          <w:sz w:val="20"/>
          <w:szCs w:val="20"/>
          <w:lang w:val="en-IE"/>
        </w:rPr>
      </w:pPr>
    </w:p>
    <w:p w14:paraId="3F57D74E" w14:textId="77777777" w:rsidR="00BB1BC4" w:rsidRPr="00031B50" w:rsidRDefault="00D7049F" w:rsidP="00031B50">
      <w:pPr>
        <w:spacing w:line="280" w:lineRule="exact"/>
        <w:rPr>
          <w:rFonts w:ascii="Arial" w:hAnsi="Arial" w:cs="Arial"/>
          <w:sz w:val="20"/>
          <w:szCs w:val="20"/>
          <w:lang w:val="en-IE"/>
        </w:rPr>
      </w:pPr>
      <w:r w:rsidRPr="00031B50">
        <w:rPr>
          <w:rFonts w:ascii="Arial" w:hAnsi="Arial" w:cs="Arial"/>
          <w:sz w:val="20"/>
          <w:szCs w:val="20"/>
          <w:lang w:val="en-IE"/>
        </w:rPr>
        <w:br w:type="page"/>
      </w:r>
    </w:p>
    <w:p w14:paraId="27EBADDE" w14:textId="77777777" w:rsidR="00BB1BC4" w:rsidRPr="00031B50" w:rsidRDefault="00BB1BC4" w:rsidP="00031B50">
      <w:pPr>
        <w:spacing w:line="280" w:lineRule="exact"/>
        <w:rPr>
          <w:rFonts w:ascii="Arial" w:hAnsi="Arial" w:cs="Arial"/>
          <w:sz w:val="20"/>
          <w:szCs w:val="20"/>
          <w:lang w:val="en-IE"/>
        </w:rPr>
      </w:pPr>
    </w:p>
    <w:p w14:paraId="1779F205" w14:textId="77777777" w:rsidR="00001B2F" w:rsidRPr="00031B50" w:rsidRDefault="00001B2F" w:rsidP="00031B50">
      <w:pPr>
        <w:spacing w:line="280" w:lineRule="exact"/>
        <w:rPr>
          <w:rFonts w:ascii="Arial" w:hAnsi="Arial" w:cs="Arial"/>
          <w:sz w:val="20"/>
          <w:szCs w:val="20"/>
          <w:lang w:val="en-IE"/>
        </w:rPr>
      </w:pPr>
    </w:p>
    <w:p w14:paraId="3C467186" w14:textId="77777777" w:rsidR="00AD6B76" w:rsidRPr="00031B50" w:rsidRDefault="00AD6B76" w:rsidP="00031B50">
      <w:pPr>
        <w:spacing w:line="280" w:lineRule="exact"/>
        <w:rPr>
          <w:rFonts w:ascii="Arial" w:hAnsi="Arial" w:cs="Arial"/>
          <w:sz w:val="20"/>
          <w:szCs w:val="20"/>
          <w:lang w:val="en-IE"/>
        </w:rPr>
      </w:pPr>
    </w:p>
    <w:p w14:paraId="757DF4FF" w14:textId="77777777" w:rsidR="00AD6B76" w:rsidRPr="00031B50" w:rsidRDefault="00AD6B76" w:rsidP="00031B50">
      <w:pPr>
        <w:spacing w:line="280" w:lineRule="exact"/>
        <w:rPr>
          <w:rFonts w:ascii="Arial" w:hAnsi="Arial" w:cs="Arial"/>
          <w:sz w:val="20"/>
          <w:szCs w:val="20"/>
          <w:lang w:val="en-IE"/>
        </w:rPr>
      </w:pPr>
    </w:p>
    <w:p w14:paraId="7C2CDA3C" w14:textId="77777777" w:rsidR="00AD6B76" w:rsidRPr="00031B50" w:rsidRDefault="00AD6B76" w:rsidP="00031B50">
      <w:pPr>
        <w:spacing w:line="280" w:lineRule="exact"/>
        <w:rPr>
          <w:rFonts w:ascii="Arial" w:hAnsi="Arial" w:cs="Arial"/>
          <w:sz w:val="20"/>
          <w:szCs w:val="20"/>
          <w:lang w:val="en-IE"/>
        </w:rPr>
      </w:pPr>
    </w:p>
    <w:p w14:paraId="5FBD3CE3" w14:textId="77777777" w:rsidR="00AD6B76" w:rsidRPr="00031B50" w:rsidRDefault="00AD6B76" w:rsidP="00031B50">
      <w:pPr>
        <w:spacing w:line="280" w:lineRule="exact"/>
        <w:rPr>
          <w:rFonts w:ascii="Arial" w:hAnsi="Arial" w:cs="Arial"/>
          <w:sz w:val="20"/>
          <w:szCs w:val="20"/>
          <w:lang w:val="en-IE"/>
        </w:rPr>
      </w:pPr>
    </w:p>
    <w:p w14:paraId="79D5AB80" w14:textId="77777777" w:rsidR="004404D2" w:rsidRPr="00031B50" w:rsidRDefault="004404D2" w:rsidP="004404D2">
      <w:pPr>
        <w:spacing w:line="280" w:lineRule="exact"/>
        <w:rPr>
          <w:rFonts w:ascii="Arial" w:hAnsi="Arial" w:cs="Arial"/>
          <w:sz w:val="20"/>
          <w:szCs w:val="20"/>
          <w:lang w:val="en-IE"/>
        </w:rPr>
      </w:pPr>
    </w:p>
    <w:p w14:paraId="152141F1" w14:textId="77777777" w:rsidR="004404D2" w:rsidRPr="00031B50" w:rsidRDefault="004404D2" w:rsidP="004404D2">
      <w:pPr>
        <w:spacing w:line="280" w:lineRule="exact"/>
        <w:rPr>
          <w:rFonts w:ascii="Arial" w:hAnsi="Arial" w:cs="Arial"/>
          <w:sz w:val="20"/>
          <w:szCs w:val="20"/>
          <w:lang w:val="en-IE"/>
        </w:rPr>
      </w:pPr>
    </w:p>
    <w:p w14:paraId="37EB7884" w14:textId="77777777" w:rsidR="004404D2" w:rsidRPr="00031B50" w:rsidRDefault="004404D2" w:rsidP="004404D2">
      <w:pPr>
        <w:spacing w:line="280" w:lineRule="exact"/>
        <w:rPr>
          <w:rFonts w:ascii="Arial" w:hAnsi="Arial" w:cs="Arial"/>
          <w:sz w:val="20"/>
          <w:szCs w:val="20"/>
          <w:lang w:val="en-IE"/>
        </w:rPr>
      </w:pPr>
    </w:p>
    <w:p w14:paraId="5F7B421C" w14:textId="77777777" w:rsidR="004404D2" w:rsidRPr="00031B50" w:rsidRDefault="004404D2" w:rsidP="004404D2">
      <w:pPr>
        <w:spacing w:line="280" w:lineRule="exact"/>
        <w:rPr>
          <w:rFonts w:ascii="Arial" w:hAnsi="Arial" w:cs="Arial"/>
          <w:sz w:val="20"/>
          <w:szCs w:val="20"/>
          <w:lang w:val="en-IE"/>
        </w:rPr>
      </w:pPr>
    </w:p>
    <w:p w14:paraId="16A40411" w14:textId="77777777"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SCHEDULE 1</w:t>
      </w:r>
    </w:p>
    <w:p w14:paraId="2D3CB620" w14:textId="77777777" w:rsidR="004404D2" w:rsidRPr="00031B50" w:rsidRDefault="004404D2" w:rsidP="004404D2">
      <w:pPr>
        <w:spacing w:line="280" w:lineRule="exact"/>
        <w:jc w:val="center"/>
        <w:rPr>
          <w:rFonts w:ascii="Arial" w:hAnsi="Arial" w:cs="Arial"/>
          <w:b/>
          <w:sz w:val="20"/>
          <w:szCs w:val="20"/>
          <w:lang w:val="en-IE"/>
        </w:rPr>
      </w:pPr>
      <w:r w:rsidRPr="00F42AAB">
        <w:rPr>
          <w:rFonts w:ascii="Arial" w:hAnsi="Arial" w:cs="Arial"/>
          <w:b/>
          <w:sz w:val="28"/>
          <w:szCs w:val="28"/>
          <w:lang w:val="en-IE"/>
        </w:rPr>
        <w:t>SCHEDULE OF SPONSORED EVENT/S AND ACTIVITIES</w:t>
      </w:r>
    </w:p>
    <w:p w14:paraId="0D23BB13" w14:textId="77777777" w:rsidR="004404D2" w:rsidRPr="00031B50" w:rsidRDefault="004404D2" w:rsidP="004404D2">
      <w:pPr>
        <w:spacing w:line="280" w:lineRule="exact"/>
        <w:rPr>
          <w:rFonts w:ascii="Arial" w:hAnsi="Arial" w:cs="Arial"/>
          <w:sz w:val="20"/>
          <w:szCs w:val="20"/>
          <w:lang w:val="en-IE"/>
        </w:rPr>
      </w:pPr>
    </w:p>
    <w:p w14:paraId="2ECC8C63" w14:textId="77777777" w:rsidR="004404D2" w:rsidRPr="00031B50" w:rsidRDefault="004404D2" w:rsidP="004404D2">
      <w:pPr>
        <w:spacing w:line="280" w:lineRule="exact"/>
        <w:rPr>
          <w:rFonts w:ascii="Arial" w:hAnsi="Arial" w:cs="Arial"/>
          <w:sz w:val="20"/>
          <w:szCs w:val="20"/>
          <w:lang w:val="en-IE"/>
        </w:rPr>
      </w:pPr>
    </w:p>
    <w:tbl>
      <w:tblPr>
        <w:tblStyle w:val="TableGrid"/>
        <w:tblW w:w="9350" w:type="dxa"/>
        <w:tblLook w:val="04A0" w:firstRow="1" w:lastRow="0" w:firstColumn="1" w:lastColumn="0" w:noHBand="0" w:noVBand="1"/>
      </w:tblPr>
      <w:tblGrid>
        <w:gridCol w:w="3539"/>
        <w:gridCol w:w="1158"/>
        <w:gridCol w:w="1184"/>
        <w:gridCol w:w="1827"/>
        <w:gridCol w:w="1642"/>
      </w:tblGrid>
      <w:tr w:rsidR="00F95D8D" w:rsidRPr="005F683C" w14:paraId="6AD547C7" w14:textId="53377639" w:rsidTr="00F95D8D">
        <w:tc>
          <w:tcPr>
            <w:tcW w:w="3539" w:type="dxa"/>
          </w:tcPr>
          <w:p w14:paraId="78328C8D" w14:textId="77777777" w:rsidR="00F95D8D" w:rsidRPr="005F683C" w:rsidRDefault="00F95D8D" w:rsidP="004B348D">
            <w:pPr>
              <w:spacing w:line="280" w:lineRule="exact"/>
              <w:rPr>
                <w:rFonts w:ascii="Arial" w:hAnsi="Arial" w:cs="Arial"/>
                <w:b/>
                <w:sz w:val="20"/>
                <w:szCs w:val="20"/>
                <w:lang w:val="en-IE"/>
              </w:rPr>
            </w:pPr>
            <w:r w:rsidRPr="005F683C">
              <w:rPr>
                <w:rFonts w:ascii="Arial" w:hAnsi="Arial" w:cs="Arial"/>
                <w:b/>
                <w:sz w:val="20"/>
                <w:szCs w:val="20"/>
                <w:lang w:val="en-IE"/>
              </w:rPr>
              <w:t>Event/s</w:t>
            </w:r>
            <w:r>
              <w:rPr>
                <w:rFonts w:ascii="Arial" w:hAnsi="Arial" w:cs="Arial"/>
                <w:b/>
                <w:sz w:val="20"/>
                <w:szCs w:val="20"/>
                <w:lang w:val="en-IE"/>
              </w:rPr>
              <w:t xml:space="preserve"> and Activities </w:t>
            </w:r>
            <w:r w:rsidRPr="005F683C">
              <w:rPr>
                <w:rFonts w:ascii="Arial" w:hAnsi="Arial" w:cs="Arial"/>
                <w:b/>
                <w:sz w:val="20"/>
                <w:szCs w:val="20"/>
                <w:lang w:val="en-IE"/>
              </w:rPr>
              <w:t xml:space="preserve"> Description </w:t>
            </w:r>
            <w:r>
              <w:rPr>
                <w:rFonts w:ascii="Arial" w:hAnsi="Arial" w:cs="Arial"/>
                <w:b/>
                <w:sz w:val="20"/>
                <w:szCs w:val="20"/>
                <w:lang w:val="en-IE"/>
              </w:rPr>
              <w:t>- Breakdown</w:t>
            </w:r>
          </w:p>
        </w:tc>
        <w:tc>
          <w:tcPr>
            <w:tcW w:w="1158" w:type="dxa"/>
          </w:tcPr>
          <w:p w14:paraId="2A2D8A86" w14:textId="2FA99C67" w:rsidR="00F95D8D" w:rsidRPr="005F683C" w:rsidRDefault="00F95D8D" w:rsidP="004B348D">
            <w:pPr>
              <w:spacing w:line="280" w:lineRule="exact"/>
              <w:rPr>
                <w:rFonts w:ascii="Arial" w:hAnsi="Arial" w:cs="Arial"/>
                <w:b/>
                <w:sz w:val="20"/>
                <w:szCs w:val="20"/>
                <w:lang w:val="en-IE"/>
              </w:rPr>
            </w:pPr>
            <w:r w:rsidRPr="005F683C">
              <w:rPr>
                <w:rFonts w:ascii="Arial" w:hAnsi="Arial" w:cs="Arial"/>
                <w:b/>
                <w:sz w:val="20"/>
                <w:szCs w:val="20"/>
                <w:lang w:val="en-IE"/>
              </w:rPr>
              <w:t>Start</w:t>
            </w:r>
            <w:r>
              <w:rPr>
                <w:rFonts w:ascii="Arial" w:hAnsi="Arial" w:cs="Arial"/>
                <w:b/>
                <w:sz w:val="20"/>
                <w:szCs w:val="20"/>
                <w:lang w:val="en-IE"/>
              </w:rPr>
              <w:t xml:space="preserve"> Date</w:t>
            </w:r>
          </w:p>
        </w:tc>
        <w:tc>
          <w:tcPr>
            <w:tcW w:w="1184" w:type="dxa"/>
          </w:tcPr>
          <w:p w14:paraId="302808A7" w14:textId="33548485" w:rsidR="00F95D8D" w:rsidRPr="005F683C" w:rsidRDefault="00F95D8D" w:rsidP="004B348D">
            <w:pPr>
              <w:spacing w:line="280" w:lineRule="exact"/>
              <w:rPr>
                <w:rFonts w:ascii="Arial" w:hAnsi="Arial" w:cs="Arial"/>
                <w:b/>
                <w:sz w:val="20"/>
                <w:szCs w:val="20"/>
                <w:lang w:val="en-IE"/>
              </w:rPr>
            </w:pPr>
            <w:r w:rsidRPr="005F683C">
              <w:rPr>
                <w:rFonts w:ascii="Arial" w:hAnsi="Arial" w:cs="Arial"/>
                <w:b/>
                <w:sz w:val="20"/>
                <w:szCs w:val="20"/>
                <w:lang w:val="en-IE"/>
              </w:rPr>
              <w:t>Finish</w:t>
            </w:r>
            <w:r>
              <w:rPr>
                <w:rFonts w:ascii="Arial" w:hAnsi="Arial" w:cs="Arial"/>
                <w:b/>
                <w:sz w:val="20"/>
                <w:szCs w:val="20"/>
                <w:lang w:val="en-IE"/>
              </w:rPr>
              <w:t xml:space="preserve"> Date</w:t>
            </w:r>
          </w:p>
        </w:tc>
        <w:tc>
          <w:tcPr>
            <w:tcW w:w="1827" w:type="dxa"/>
          </w:tcPr>
          <w:p w14:paraId="0AE0BD92" w14:textId="77777777" w:rsidR="00F95D8D" w:rsidRPr="005F683C" w:rsidRDefault="00F95D8D" w:rsidP="004B348D">
            <w:pPr>
              <w:spacing w:line="280" w:lineRule="exact"/>
              <w:rPr>
                <w:rFonts w:ascii="Arial" w:hAnsi="Arial" w:cs="Arial"/>
                <w:b/>
                <w:sz w:val="20"/>
                <w:szCs w:val="20"/>
                <w:lang w:val="en-IE"/>
              </w:rPr>
            </w:pPr>
            <w:r w:rsidRPr="005F683C">
              <w:rPr>
                <w:rFonts w:ascii="Arial" w:hAnsi="Arial" w:cs="Arial"/>
                <w:b/>
                <w:sz w:val="20"/>
                <w:szCs w:val="20"/>
                <w:lang w:val="en-IE"/>
              </w:rPr>
              <w:t xml:space="preserve">Estimated Cost </w:t>
            </w:r>
            <w:r>
              <w:rPr>
                <w:rFonts w:ascii="Arial" w:hAnsi="Arial" w:cs="Arial"/>
                <w:b/>
                <w:sz w:val="20"/>
                <w:szCs w:val="20"/>
                <w:lang w:val="en-IE"/>
              </w:rPr>
              <w:t>/s</w:t>
            </w:r>
          </w:p>
        </w:tc>
        <w:tc>
          <w:tcPr>
            <w:tcW w:w="1642" w:type="dxa"/>
          </w:tcPr>
          <w:p w14:paraId="11BF5701" w14:textId="058D429C" w:rsidR="00F95D8D" w:rsidRPr="005F683C" w:rsidRDefault="00124E51" w:rsidP="004B348D">
            <w:pPr>
              <w:spacing w:line="280" w:lineRule="exact"/>
              <w:rPr>
                <w:rFonts w:ascii="Arial" w:hAnsi="Arial" w:cs="Arial"/>
                <w:b/>
                <w:sz w:val="20"/>
                <w:szCs w:val="20"/>
                <w:lang w:val="en-IE"/>
              </w:rPr>
            </w:pPr>
            <w:r w:rsidRPr="00124E51">
              <w:rPr>
                <w:rFonts w:ascii="Arial" w:hAnsi="Arial" w:cs="Arial"/>
                <w:b/>
                <w:sz w:val="20"/>
                <w:szCs w:val="20"/>
                <w:highlight w:val="yellow"/>
                <w:lang w:val="en-IE"/>
              </w:rPr>
              <w:t>BAI Funding Amount</w:t>
            </w:r>
          </w:p>
        </w:tc>
      </w:tr>
      <w:tr w:rsidR="00F95D8D" w:rsidRPr="005F683C" w14:paraId="66F0F6AA" w14:textId="08AC6FD8" w:rsidTr="00F95D8D">
        <w:tc>
          <w:tcPr>
            <w:tcW w:w="3539" w:type="dxa"/>
          </w:tcPr>
          <w:p w14:paraId="132F90E9" w14:textId="77777777" w:rsidR="00F95D8D" w:rsidRPr="002E4368" w:rsidRDefault="00F95D8D" w:rsidP="004B348D">
            <w:pPr>
              <w:spacing w:line="280" w:lineRule="exact"/>
              <w:rPr>
                <w:rFonts w:ascii="Arial" w:hAnsi="Arial" w:cs="Arial"/>
                <w:sz w:val="20"/>
                <w:szCs w:val="20"/>
                <w:lang w:val="en-IE"/>
              </w:rPr>
            </w:pPr>
          </w:p>
        </w:tc>
        <w:tc>
          <w:tcPr>
            <w:tcW w:w="1158" w:type="dxa"/>
          </w:tcPr>
          <w:p w14:paraId="2C0C5AD4" w14:textId="77777777" w:rsidR="00F95D8D" w:rsidRPr="002E4368" w:rsidRDefault="00F95D8D" w:rsidP="004B348D">
            <w:pPr>
              <w:spacing w:line="280" w:lineRule="exact"/>
              <w:rPr>
                <w:rFonts w:ascii="Arial" w:hAnsi="Arial" w:cs="Arial"/>
                <w:sz w:val="20"/>
                <w:szCs w:val="20"/>
                <w:lang w:val="en-IE"/>
              </w:rPr>
            </w:pPr>
          </w:p>
        </w:tc>
        <w:tc>
          <w:tcPr>
            <w:tcW w:w="1184" w:type="dxa"/>
          </w:tcPr>
          <w:p w14:paraId="71054EE7" w14:textId="77777777" w:rsidR="00F95D8D" w:rsidRPr="002E4368" w:rsidRDefault="00F95D8D" w:rsidP="004B348D">
            <w:pPr>
              <w:spacing w:line="280" w:lineRule="exact"/>
              <w:rPr>
                <w:rFonts w:ascii="Arial" w:hAnsi="Arial" w:cs="Arial"/>
                <w:sz w:val="20"/>
                <w:szCs w:val="20"/>
                <w:lang w:val="en-IE"/>
              </w:rPr>
            </w:pPr>
          </w:p>
        </w:tc>
        <w:tc>
          <w:tcPr>
            <w:tcW w:w="1827" w:type="dxa"/>
          </w:tcPr>
          <w:p w14:paraId="73B0F697" w14:textId="77777777" w:rsidR="00F95D8D" w:rsidRPr="002E4368" w:rsidRDefault="00F95D8D" w:rsidP="004B348D">
            <w:pPr>
              <w:spacing w:line="280" w:lineRule="exact"/>
              <w:rPr>
                <w:rFonts w:ascii="Arial" w:hAnsi="Arial" w:cs="Arial"/>
                <w:sz w:val="20"/>
                <w:szCs w:val="20"/>
                <w:lang w:val="en-IE"/>
              </w:rPr>
            </w:pPr>
          </w:p>
        </w:tc>
        <w:tc>
          <w:tcPr>
            <w:tcW w:w="1642" w:type="dxa"/>
          </w:tcPr>
          <w:p w14:paraId="5A4B628C" w14:textId="77777777" w:rsidR="00F95D8D" w:rsidRPr="002E4368" w:rsidRDefault="00F95D8D" w:rsidP="004B348D">
            <w:pPr>
              <w:spacing w:line="280" w:lineRule="exact"/>
              <w:rPr>
                <w:rFonts w:ascii="Arial" w:hAnsi="Arial" w:cs="Arial"/>
                <w:sz w:val="20"/>
                <w:szCs w:val="20"/>
                <w:lang w:val="en-IE"/>
              </w:rPr>
            </w:pPr>
          </w:p>
        </w:tc>
      </w:tr>
      <w:tr w:rsidR="00F95D8D" w:rsidRPr="005F683C" w14:paraId="5CFBBC35" w14:textId="226F3DD7" w:rsidTr="00F95D8D">
        <w:trPr>
          <w:trHeight w:val="304"/>
        </w:trPr>
        <w:tc>
          <w:tcPr>
            <w:tcW w:w="3539" w:type="dxa"/>
          </w:tcPr>
          <w:p w14:paraId="4533C2AE" w14:textId="77777777" w:rsidR="00F95D8D" w:rsidRPr="002E4368" w:rsidRDefault="00F95D8D" w:rsidP="004B348D">
            <w:pPr>
              <w:spacing w:line="280" w:lineRule="exact"/>
              <w:rPr>
                <w:rFonts w:ascii="Arial" w:hAnsi="Arial" w:cs="Arial"/>
                <w:sz w:val="20"/>
                <w:szCs w:val="20"/>
                <w:lang w:val="en-IE"/>
              </w:rPr>
            </w:pPr>
          </w:p>
        </w:tc>
        <w:tc>
          <w:tcPr>
            <w:tcW w:w="1158" w:type="dxa"/>
          </w:tcPr>
          <w:p w14:paraId="0A664214" w14:textId="77777777" w:rsidR="00F95D8D" w:rsidRPr="002E4368" w:rsidRDefault="00F95D8D" w:rsidP="004B348D">
            <w:pPr>
              <w:spacing w:line="280" w:lineRule="exact"/>
              <w:rPr>
                <w:rFonts w:ascii="Arial" w:hAnsi="Arial" w:cs="Arial"/>
                <w:sz w:val="20"/>
                <w:szCs w:val="20"/>
                <w:lang w:val="en-IE"/>
              </w:rPr>
            </w:pPr>
          </w:p>
        </w:tc>
        <w:tc>
          <w:tcPr>
            <w:tcW w:w="1184" w:type="dxa"/>
          </w:tcPr>
          <w:p w14:paraId="1001A9E6" w14:textId="77777777" w:rsidR="00F95D8D" w:rsidRPr="002E4368" w:rsidRDefault="00F95D8D" w:rsidP="004B348D">
            <w:pPr>
              <w:spacing w:line="280" w:lineRule="exact"/>
              <w:rPr>
                <w:rFonts w:ascii="Arial" w:hAnsi="Arial" w:cs="Arial"/>
                <w:sz w:val="20"/>
                <w:szCs w:val="20"/>
                <w:lang w:val="en-IE"/>
              </w:rPr>
            </w:pPr>
          </w:p>
        </w:tc>
        <w:tc>
          <w:tcPr>
            <w:tcW w:w="1827" w:type="dxa"/>
          </w:tcPr>
          <w:p w14:paraId="2ADF8B9C" w14:textId="77777777" w:rsidR="00F95D8D" w:rsidRPr="002E4368" w:rsidRDefault="00F95D8D" w:rsidP="004B348D">
            <w:pPr>
              <w:spacing w:line="280" w:lineRule="exact"/>
              <w:rPr>
                <w:rFonts w:ascii="Arial" w:hAnsi="Arial" w:cs="Arial"/>
                <w:sz w:val="20"/>
                <w:szCs w:val="20"/>
                <w:lang w:val="en-IE"/>
              </w:rPr>
            </w:pPr>
          </w:p>
        </w:tc>
        <w:tc>
          <w:tcPr>
            <w:tcW w:w="1642" w:type="dxa"/>
          </w:tcPr>
          <w:p w14:paraId="20A42A76" w14:textId="77777777" w:rsidR="00F95D8D" w:rsidRPr="002E4368" w:rsidRDefault="00F95D8D" w:rsidP="004B348D">
            <w:pPr>
              <w:spacing w:line="280" w:lineRule="exact"/>
              <w:rPr>
                <w:rFonts w:ascii="Arial" w:hAnsi="Arial" w:cs="Arial"/>
                <w:sz w:val="20"/>
                <w:szCs w:val="20"/>
                <w:lang w:val="en-IE"/>
              </w:rPr>
            </w:pPr>
          </w:p>
        </w:tc>
      </w:tr>
      <w:tr w:rsidR="00F95D8D" w:rsidRPr="005F683C" w14:paraId="5B1C9BBF" w14:textId="5F5085B7" w:rsidTr="00F95D8D">
        <w:trPr>
          <w:trHeight w:val="411"/>
        </w:trPr>
        <w:tc>
          <w:tcPr>
            <w:tcW w:w="3539" w:type="dxa"/>
          </w:tcPr>
          <w:p w14:paraId="4070239B" w14:textId="77777777" w:rsidR="00F95D8D" w:rsidRDefault="00F95D8D" w:rsidP="004B348D">
            <w:pPr>
              <w:spacing w:line="280" w:lineRule="exact"/>
              <w:rPr>
                <w:rFonts w:ascii="Arial" w:hAnsi="Arial" w:cs="Arial"/>
                <w:sz w:val="20"/>
                <w:szCs w:val="20"/>
                <w:lang w:val="en-IE"/>
              </w:rPr>
            </w:pPr>
          </w:p>
        </w:tc>
        <w:tc>
          <w:tcPr>
            <w:tcW w:w="1158" w:type="dxa"/>
          </w:tcPr>
          <w:p w14:paraId="51BA7A75" w14:textId="77777777" w:rsidR="00F95D8D" w:rsidRPr="002E4368" w:rsidRDefault="00F95D8D" w:rsidP="004B348D">
            <w:pPr>
              <w:spacing w:line="280" w:lineRule="exact"/>
              <w:rPr>
                <w:rFonts w:ascii="Arial" w:hAnsi="Arial" w:cs="Arial"/>
                <w:sz w:val="20"/>
                <w:szCs w:val="20"/>
                <w:lang w:val="en-IE"/>
              </w:rPr>
            </w:pPr>
          </w:p>
        </w:tc>
        <w:tc>
          <w:tcPr>
            <w:tcW w:w="1184" w:type="dxa"/>
          </w:tcPr>
          <w:p w14:paraId="79F8C0ED" w14:textId="77777777" w:rsidR="00F95D8D" w:rsidRPr="002E4368" w:rsidRDefault="00F95D8D" w:rsidP="004B348D">
            <w:pPr>
              <w:spacing w:line="280" w:lineRule="exact"/>
              <w:rPr>
                <w:rFonts w:ascii="Arial" w:hAnsi="Arial" w:cs="Arial"/>
                <w:sz w:val="20"/>
                <w:szCs w:val="20"/>
                <w:lang w:val="en-IE"/>
              </w:rPr>
            </w:pPr>
          </w:p>
        </w:tc>
        <w:tc>
          <w:tcPr>
            <w:tcW w:w="1827" w:type="dxa"/>
          </w:tcPr>
          <w:p w14:paraId="570E4FEA" w14:textId="77777777" w:rsidR="00F95D8D" w:rsidRDefault="00F95D8D" w:rsidP="004B348D">
            <w:pPr>
              <w:spacing w:line="280" w:lineRule="exact"/>
              <w:rPr>
                <w:rFonts w:ascii="Arial" w:hAnsi="Arial" w:cs="Arial"/>
                <w:sz w:val="20"/>
                <w:szCs w:val="20"/>
                <w:lang w:val="en-IE"/>
              </w:rPr>
            </w:pPr>
          </w:p>
        </w:tc>
        <w:tc>
          <w:tcPr>
            <w:tcW w:w="1642" w:type="dxa"/>
          </w:tcPr>
          <w:p w14:paraId="2F26B717" w14:textId="77777777" w:rsidR="00F95D8D" w:rsidRDefault="00F95D8D" w:rsidP="004B348D">
            <w:pPr>
              <w:spacing w:line="280" w:lineRule="exact"/>
              <w:rPr>
                <w:rFonts w:ascii="Arial" w:hAnsi="Arial" w:cs="Arial"/>
                <w:sz w:val="20"/>
                <w:szCs w:val="20"/>
                <w:lang w:val="en-IE"/>
              </w:rPr>
            </w:pPr>
          </w:p>
        </w:tc>
      </w:tr>
      <w:tr w:rsidR="00F95D8D" w:rsidRPr="005F683C" w14:paraId="3AE97835" w14:textId="6F21163F" w:rsidTr="00F95D8D">
        <w:trPr>
          <w:trHeight w:val="411"/>
        </w:trPr>
        <w:tc>
          <w:tcPr>
            <w:tcW w:w="3539" w:type="dxa"/>
          </w:tcPr>
          <w:p w14:paraId="738FE31F" w14:textId="77777777" w:rsidR="00F95D8D" w:rsidRDefault="00F95D8D" w:rsidP="004B348D">
            <w:pPr>
              <w:spacing w:line="280" w:lineRule="exact"/>
              <w:rPr>
                <w:rFonts w:ascii="Arial" w:hAnsi="Arial" w:cs="Arial"/>
                <w:sz w:val="20"/>
                <w:szCs w:val="20"/>
                <w:lang w:val="en-IE"/>
              </w:rPr>
            </w:pPr>
          </w:p>
        </w:tc>
        <w:tc>
          <w:tcPr>
            <w:tcW w:w="1158" w:type="dxa"/>
          </w:tcPr>
          <w:p w14:paraId="6290133C" w14:textId="77777777" w:rsidR="00F95D8D" w:rsidRPr="002E4368" w:rsidRDefault="00F95D8D" w:rsidP="004B348D">
            <w:pPr>
              <w:spacing w:line="280" w:lineRule="exact"/>
              <w:rPr>
                <w:rFonts w:ascii="Arial" w:hAnsi="Arial" w:cs="Arial"/>
                <w:sz w:val="20"/>
                <w:szCs w:val="20"/>
                <w:lang w:val="en-IE"/>
              </w:rPr>
            </w:pPr>
          </w:p>
        </w:tc>
        <w:tc>
          <w:tcPr>
            <w:tcW w:w="1184" w:type="dxa"/>
          </w:tcPr>
          <w:p w14:paraId="4C3ECD79" w14:textId="77777777" w:rsidR="00F95D8D" w:rsidRPr="002E4368" w:rsidRDefault="00F95D8D" w:rsidP="004B348D">
            <w:pPr>
              <w:spacing w:line="280" w:lineRule="exact"/>
              <w:rPr>
                <w:rFonts w:ascii="Arial" w:hAnsi="Arial" w:cs="Arial"/>
                <w:sz w:val="20"/>
                <w:szCs w:val="20"/>
                <w:lang w:val="en-IE"/>
              </w:rPr>
            </w:pPr>
          </w:p>
        </w:tc>
        <w:tc>
          <w:tcPr>
            <w:tcW w:w="1827" w:type="dxa"/>
          </w:tcPr>
          <w:p w14:paraId="205D6B48" w14:textId="77777777" w:rsidR="00F95D8D" w:rsidRDefault="00F95D8D" w:rsidP="004B348D">
            <w:pPr>
              <w:spacing w:line="280" w:lineRule="exact"/>
              <w:rPr>
                <w:rFonts w:ascii="Arial" w:hAnsi="Arial" w:cs="Arial"/>
                <w:sz w:val="20"/>
                <w:szCs w:val="20"/>
                <w:lang w:val="en-IE"/>
              </w:rPr>
            </w:pPr>
          </w:p>
        </w:tc>
        <w:tc>
          <w:tcPr>
            <w:tcW w:w="1642" w:type="dxa"/>
          </w:tcPr>
          <w:p w14:paraId="635F6B0B" w14:textId="77777777" w:rsidR="00F95D8D" w:rsidRDefault="00F95D8D" w:rsidP="004B348D">
            <w:pPr>
              <w:spacing w:line="280" w:lineRule="exact"/>
              <w:rPr>
                <w:rFonts w:ascii="Arial" w:hAnsi="Arial" w:cs="Arial"/>
                <w:sz w:val="20"/>
                <w:szCs w:val="20"/>
                <w:lang w:val="en-IE"/>
              </w:rPr>
            </w:pPr>
          </w:p>
        </w:tc>
      </w:tr>
    </w:tbl>
    <w:p w14:paraId="29B554EF" w14:textId="77777777" w:rsidR="004404D2" w:rsidRPr="00031B50" w:rsidRDefault="004404D2" w:rsidP="004404D2">
      <w:pPr>
        <w:spacing w:line="280" w:lineRule="exact"/>
        <w:rPr>
          <w:rFonts w:ascii="Arial" w:hAnsi="Arial" w:cs="Arial"/>
          <w:sz w:val="20"/>
          <w:szCs w:val="20"/>
          <w:lang w:val="en-IE"/>
        </w:rPr>
      </w:pPr>
    </w:p>
    <w:p w14:paraId="2C8819D6" w14:textId="77777777" w:rsidR="004404D2" w:rsidRPr="00031B50" w:rsidRDefault="004404D2" w:rsidP="004404D2">
      <w:pPr>
        <w:spacing w:line="280" w:lineRule="exact"/>
        <w:rPr>
          <w:rFonts w:ascii="Arial" w:hAnsi="Arial" w:cs="Arial"/>
          <w:b/>
          <w:sz w:val="20"/>
          <w:szCs w:val="20"/>
          <w:lang w:val="en-IE"/>
        </w:rPr>
      </w:pPr>
      <w:r>
        <w:rPr>
          <w:rFonts w:ascii="Arial" w:hAnsi="Arial" w:cs="Arial"/>
          <w:b/>
          <w:sz w:val="20"/>
          <w:szCs w:val="20"/>
          <w:lang w:val="en-IE"/>
        </w:rPr>
        <w:t xml:space="preserve">BENEFITS TO BAI </w:t>
      </w:r>
    </w:p>
    <w:p w14:paraId="7C53E561" w14:textId="77777777" w:rsidR="004404D2" w:rsidRPr="00031B50" w:rsidRDefault="004404D2" w:rsidP="004404D2">
      <w:pPr>
        <w:spacing w:line="280" w:lineRule="exact"/>
        <w:jc w:val="center"/>
        <w:rPr>
          <w:rFonts w:ascii="Arial" w:hAnsi="Arial" w:cs="Arial"/>
          <w:b/>
          <w:sz w:val="20"/>
          <w:szCs w:val="20"/>
          <w:lang w:val="en-IE"/>
        </w:rPr>
      </w:pPr>
    </w:p>
    <w:tbl>
      <w:tblPr>
        <w:tblStyle w:val="TableGrid"/>
        <w:tblW w:w="9351" w:type="dxa"/>
        <w:tblLook w:val="04A0" w:firstRow="1" w:lastRow="0" w:firstColumn="1" w:lastColumn="0" w:noHBand="0" w:noVBand="1"/>
      </w:tblPr>
      <w:tblGrid>
        <w:gridCol w:w="6516"/>
        <w:gridCol w:w="1276"/>
        <w:gridCol w:w="1559"/>
      </w:tblGrid>
      <w:tr w:rsidR="00E842E4" w:rsidRPr="005F683C" w14:paraId="3C251BDA" w14:textId="77777777" w:rsidTr="00E842E4">
        <w:tc>
          <w:tcPr>
            <w:tcW w:w="6516" w:type="dxa"/>
          </w:tcPr>
          <w:p w14:paraId="3993B4BF" w14:textId="77777777" w:rsidR="00E842E4" w:rsidRPr="005F683C" w:rsidRDefault="00E842E4" w:rsidP="004B348D">
            <w:pPr>
              <w:spacing w:line="280" w:lineRule="exact"/>
              <w:rPr>
                <w:rFonts w:ascii="Arial" w:hAnsi="Arial" w:cs="Arial"/>
                <w:b/>
                <w:sz w:val="20"/>
                <w:szCs w:val="20"/>
                <w:lang w:val="en-IE"/>
              </w:rPr>
            </w:pPr>
            <w:r>
              <w:rPr>
                <w:rFonts w:ascii="Arial" w:hAnsi="Arial" w:cs="Arial"/>
                <w:b/>
                <w:sz w:val="20"/>
                <w:szCs w:val="20"/>
                <w:lang w:val="en-IE"/>
              </w:rPr>
              <w:t xml:space="preserve">Description </w:t>
            </w:r>
          </w:p>
        </w:tc>
        <w:tc>
          <w:tcPr>
            <w:tcW w:w="1276" w:type="dxa"/>
          </w:tcPr>
          <w:p w14:paraId="7289DCA0" w14:textId="471F90B2" w:rsidR="00E842E4" w:rsidRPr="00E842E4" w:rsidRDefault="00E842E4" w:rsidP="004B348D">
            <w:pPr>
              <w:spacing w:line="280" w:lineRule="exact"/>
              <w:rPr>
                <w:rFonts w:ascii="Arial" w:hAnsi="Arial" w:cs="Arial"/>
                <w:b/>
                <w:sz w:val="20"/>
                <w:szCs w:val="20"/>
                <w:highlight w:val="yellow"/>
                <w:lang w:val="en-IE"/>
              </w:rPr>
            </w:pPr>
            <w:r w:rsidRPr="00E842E4">
              <w:rPr>
                <w:rFonts w:ascii="Arial" w:hAnsi="Arial" w:cs="Arial"/>
                <w:b/>
                <w:sz w:val="20"/>
                <w:szCs w:val="20"/>
                <w:highlight w:val="yellow"/>
                <w:lang w:val="en-IE"/>
              </w:rPr>
              <w:t>Start Date</w:t>
            </w:r>
          </w:p>
        </w:tc>
        <w:tc>
          <w:tcPr>
            <w:tcW w:w="1559" w:type="dxa"/>
          </w:tcPr>
          <w:p w14:paraId="2DE1CCC7" w14:textId="35329B45" w:rsidR="00E842E4" w:rsidRPr="00E842E4" w:rsidRDefault="00E842E4" w:rsidP="004B348D">
            <w:pPr>
              <w:spacing w:line="280" w:lineRule="exact"/>
              <w:rPr>
                <w:rFonts w:ascii="Arial" w:hAnsi="Arial" w:cs="Arial"/>
                <w:b/>
                <w:sz w:val="20"/>
                <w:szCs w:val="20"/>
                <w:highlight w:val="yellow"/>
                <w:lang w:val="en-IE"/>
              </w:rPr>
            </w:pPr>
            <w:r w:rsidRPr="00E842E4">
              <w:rPr>
                <w:rFonts w:ascii="Arial" w:hAnsi="Arial" w:cs="Arial"/>
                <w:b/>
                <w:sz w:val="20"/>
                <w:szCs w:val="20"/>
                <w:highlight w:val="yellow"/>
                <w:lang w:val="en-IE"/>
              </w:rPr>
              <w:t>Finish Date</w:t>
            </w:r>
          </w:p>
        </w:tc>
      </w:tr>
      <w:tr w:rsidR="00E842E4" w:rsidRPr="005F683C" w14:paraId="6BD43636" w14:textId="77777777" w:rsidTr="00E842E4">
        <w:tc>
          <w:tcPr>
            <w:tcW w:w="6516" w:type="dxa"/>
          </w:tcPr>
          <w:p w14:paraId="76AA59E0" w14:textId="77777777" w:rsidR="00E842E4" w:rsidRPr="007561D4" w:rsidRDefault="00E842E4" w:rsidP="004B348D">
            <w:pPr>
              <w:spacing w:line="280" w:lineRule="exact"/>
              <w:rPr>
                <w:rFonts w:ascii="Arial" w:hAnsi="Arial" w:cs="Arial"/>
                <w:sz w:val="20"/>
                <w:szCs w:val="20"/>
              </w:rPr>
            </w:pPr>
          </w:p>
        </w:tc>
        <w:tc>
          <w:tcPr>
            <w:tcW w:w="1276" w:type="dxa"/>
          </w:tcPr>
          <w:p w14:paraId="0046E4DC"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3AC6706A"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1EFC3044" w14:textId="77777777" w:rsidTr="00E842E4">
        <w:tc>
          <w:tcPr>
            <w:tcW w:w="6516" w:type="dxa"/>
          </w:tcPr>
          <w:p w14:paraId="4730A735" w14:textId="77777777" w:rsidR="00E842E4" w:rsidRPr="007561D4" w:rsidRDefault="00E842E4" w:rsidP="004B348D">
            <w:pPr>
              <w:spacing w:line="280" w:lineRule="exact"/>
              <w:rPr>
                <w:rFonts w:ascii="Arial" w:hAnsi="Arial" w:cs="Arial"/>
                <w:sz w:val="20"/>
                <w:szCs w:val="20"/>
              </w:rPr>
            </w:pPr>
          </w:p>
        </w:tc>
        <w:tc>
          <w:tcPr>
            <w:tcW w:w="1276" w:type="dxa"/>
          </w:tcPr>
          <w:p w14:paraId="308B842E"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735AB013"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4AFC25C9" w14:textId="77777777" w:rsidTr="00E842E4">
        <w:tc>
          <w:tcPr>
            <w:tcW w:w="6516" w:type="dxa"/>
          </w:tcPr>
          <w:p w14:paraId="4BD4699C" w14:textId="77777777" w:rsidR="00E842E4" w:rsidRPr="007561D4" w:rsidRDefault="00E842E4" w:rsidP="004B348D">
            <w:pPr>
              <w:spacing w:line="280" w:lineRule="exact"/>
              <w:rPr>
                <w:rFonts w:ascii="Arial" w:hAnsi="Arial" w:cs="Arial"/>
                <w:sz w:val="20"/>
                <w:szCs w:val="20"/>
              </w:rPr>
            </w:pPr>
          </w:p>
        </w:tc>
        <w:tc>
          <w:tcPr>
            <w:tcW w:w="1276" w:type="dxa"/>
          </w:tcPr>
          <w:p w14:paraId="2EE45566"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08ACE7B9"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5B72E658" w14:textId="77777777" w:rsidTr="00E842E4">
        <w:tc>
          <w:tcPr>
            <w:tcW w:w="6516" w:type="dxa"/>
          </w:tcPr>
          <w:p w14:paraId="46426AE8" w14:textId="77777777" w:rsidR="00E842E4" w:rsidRPr="007561D4" w:rsidRDefault="00E842E4" w:rsidP="004B348D">
            <w:pPr>
              <w:spacing w:line="280" w:lineRule="exact"/>
              <w:rPr>
                <w:rFonts w:ascii="Arial" w:hAnsi="Arial" w:cs="Arial"/>
                <w:sz w:val="20"/>
                <w:szCs w:val="20"/>
              </w:rPr>
            </w:pPr>
          </w:p>
        </w:tc>
        <w:tc>
          <w:tcPr>
            <w:tcW w:w="1276" w:type="dxa"/>
          </w:tcPr>
          <w:p w14:paraId="7D0C2CC8"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571EE114"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49F493E8" w14:textId="77777777" w:rsidTr="00E842E4">
        <w:tc>
          <w:tcPr>
            <w:tcW w:w="6516" w:type="dxa"/>
          </w:tcPr>
          <w:p w14:paraId="61FB9841" w14:textId="77777777" w:rsidR="00E842E4" w:rsidRPr="007561D4" w:rsidRDefault="00E842E4" w:rsidP="004B348D">
            <w:pPr>
              <w:spacing w:line="280" w:lineRule="exact"/>
              <w:rPr>
                <w:rFonts w:ascii="Arial" w:hAnsi="Arial" w:cs="Arial"/>
                <w:sz w:val="20"/>
                <w:szCs w:val="20"/>
              </w:rPr>
            </w:pPr>
          </w:p>
        </w:tc>
        <w:tc>
          <w:tcPr>
            <w:tcW w:w="1276" w:type="dxa"/>
          </w:tcPr>
          <w:p w14:paraId="0C0CF119"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678A0CBE"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3766279A" w14:textId="77777777" w:rsidTr="00E842E4">
        <w:tc>
          <w:tcPr>
            <w:tcW w:w="6516" w:type="dxa"/>
          </w:tcPr>
          <w:p w14:paraId="46DB1514" w14:textId="77777777" w:rsidR="00E842E4" w:rsidRPr="007561D4" w:rsidRDefault="00E842E4" w:rsidP="004B348D">
            <w:pPr>
              <w:spacing w:line="280" w:lineRule="exact"/>
              <w:rPr>
                <w:rFonts w:ascii="Arial" w:hAnsi="Arial" w:cs="Arial"/>
                <w:sz w:val="20"/>
                <w:szCs w:val="20"/>
              </w:rPr>
            </w:pPr>
          </w:p>
        </w:tc>
        <w:tc>
          <w:tcPr>
            <w:tcW w:w="1276" w:type="dxa"/>
          </w:tcPr>
          <w:p w14:paraId="5DC48C63"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584A8FEC"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1E905E14" w14:textId="77777777" w:rsidTr="00E842E4">
        <w:tc>
          <w:tcPr>
            <w:tcW w:w="6516" w:type="dxa"/>
          </w:tcPr>
          <w:p w14:paraId="650A21C6" w14:textId="77777777" w:rsidR="00E842E4" w:rsidRPr="005F683C" w:rsidRDefault="00E842E4" w:rsidP="004B348D">
            <w:pPr>
              <w:spacing w:line="280" w:lineRule="exact"/>
              <w:rPr>
                <w:rFonts w:ascii="Arial" w:hAnsi="Arial" w:cs="Arial"/>
                <w:b/>
                <w:sz w:val="20"/>
                <w:szCs w:val="20"/>
                <w:lang w:val="en-IE"/>
              </w:rPr>
            </w:pPr>
          </w:p>
        </w:tc>
        <w:tc>
          <w:tcPr>
            <w:tcW w:w="1276" w:type="dxa"/>
          </w:tcPr>
          <w:p w14:paraId="50BE992C"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3B070A92"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3A2E9FDF" w14:textId="77777777" w:rsidTr="00E842E4">
        <w:tc>
          <w:tcPr>
            <w:tcW w:w="6516" w:type="dxa"/>
          </w:tcPr>
          <w:p w14:paraId="2375DFDD" w14:textId="77777777" w:rsidR="00E842E4" w:rsidRPr="005F683C" w:rsidRDefault="00E842E4" w:rsidP="004B348D">
            <w:pPr>
              <w:spacing w:line="280" w:lineRule="exact"/>
              <w:rPr>
                <w:rFonts w:ascii="Arial" w:hAnsi="Arial" w:cs="Arial"/>
                <w:b/>
                <w:sz w:val="20"/>
                <w:szCs w:val="20"/>
                <w:lang w:val="en-IE"/>
              </w:rPr>
            </w:pPr>
          </w:p>
        </w:tc>
        <w:tc>
          <w:tcPr>
            <w:tcW w:w="1276" w:type="dxa"/>
          </w:tcPr>
          <w:p w14:paraId="7C19D668"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06434BAC" w14:textId="77777777" w:rsidR="00E842E4" w:rsidRPr="005F683C" w:rsidRDefault="00E842E4" w:rsidP="004B348D">
            <w:pPr>
              <w:spacing w:line="280" w:lineRule="exact"/>
              <w:rPr>
                <w:rFonts w:ascii="Arial" w:hAnsi="Arial" w:cs="Arial"/>
                <w:b/>
                <w:sz w:val="20"/>
                <w:szCs w:val="20"/>
                <w:lang w:val="en-IE"/>
              </w:rPr>
            </w:pPr>
          </w:p>
        </w:tc>
      </w:tr>
      <w:tr w:rsidR="00E842E4" w:rsidRPr="005F683C" w14:paraId="7294DA9C" w14:textId="77777777" w:rsidTr="00E842E4">
        <w:tc>
          <w:tcPr>
            <w:tcW w:w="6516" w:type="dxa"/>
          </w:tcPr>
          <w:p w14:paraId="29B7F904" w14:textId="77777777" w:rsidR="00E842E4" w:rsidRPr="005F683C" w:rsidRDefault="00E842E4" w:rsidP="004B348D">
            <w:pPr>
              <w:spacing w:line="280" w:lineRule="exact"/>
              <w:rPr>
                <w:rFonts w:ascii="Arial" w:hAnsi="Arial" w:cs="Arial"/>
                <w:b/>
                <w:sz w:val="20"/>
                <w:szCs w:val="20"/>
                <w:lang w:val="en-IE"/>
              </w:rPr>
            </w:pPr>
          </w:p>
        </w:tc>
        <w:tc>
          <w:tcPr>
            <w:tcW w:w="1276" w:type="dxa"/>
          </w:tcPr>
          <w:p w14:paraId="11D8E17A" w14:textId="77777777" w:rsidR="00E842E4" w:rsidRPr="005F683C" w:rsidRDefault="00E842E4" w:rsidP="004B348D">
            <w:pPr>
              <w:spacing w:line="280" w:lineRule="exact"/>
              <w:rPr>
                <w:rFonts w:ascii="Arial" w:hAnsi="Arial" w:cs="Arial"/>
                <w:b/>
                <w:sz w:val="20"/>
                <w:szCs w:val="20"/>
                <w:lang w:val="en-IE"/>
              </w:rPr>
            </w:pPr>
          </w:p>
        </w:tc>
        <w:tc>
          <w:tcPr>
            <w:tcW w:w="1559" w:type="dxa"/>
          </w:tcPr>
          <w:p w14:paraId="484EC2B0" w14:textId="77777777" w:rsidR="00E842E4" w:rsidRPr="005F683C" w:rsidRDefault="00E842E4" w:rsidP="004B348D">
            <w:pPr>
              <w:spacing w:line="280" w:lineRule="exact"/>
              <w:rPr>
                <w:rFonts w:ascii="Arial" w:hAnsi="Arial" w:cs="Arial"/>
                <w:b/>
                <w:sz w:val="20"/>
                <w:szCs w:val="20"/>
                <w:lang w:val="en-IE"/>
              </w:rPr>
            </w:pPr>
          </w:p>
        </w:tc>
      </w:tr>
    </w:tbl>
    <w:p w14:paraId="53939259" w14:textId="77777777" w:rsidR="004404D2" w:rsidRDefault="004404D2" w:rsidP="004404D2">
      <w:pPr>
        <w:rPr>
          <w:rFonts w:ascii="Arial" w:hAnsi="Arial" w:cs="Arial"/>
          <w:b/>
          <w:sz w:val="20"/>
          <w:szCs w:val="20"/>
          <w:lang w:val="en-IE"/>
        </w:rPr>
      </w:pPr>
    </w:p>
    <w:p w14:paraId="5F624DF3" w14:textId="77777777" w:rsidR="004404D2" w:rsidRPr="00031B50" w:rsidRDefault="004404D2" w:rsidP="004404D2">
      <w:pPr>
        <w:spacing w:line="280" w:lineRule="exact"/>
        <w:jc w:val="center"/>
        <w:rPr>
          <w:rFonts w:ascii="Arial" w:hAnsi="Arial" w:cs="Arial"/>
          <w:b/>
          <w:sz w:val="20"/>
          <w:szCs w:val="20"/>
          <w:lang w:val="en-IE"/>
        </w:rPr>
      </w:pPr>
    </w:p>
    <w:p w14:paraId="59555983" w14:textId="77777777" w:rsidR="004404D2" w:rsidRDefault="004404D2" w:rsidP="004404D2">
      <w:pPr>
        <w:spacing w:line="280" w:lineRule="exact"/>
        <w:jc w:val="center"/>
        <w:rPr>
          <w:rFonts w:ascii="Arial" w:hAnsi="Arial" w:cs="Arial"/>
          <w:b/>
          <w:sz w:val="28"/>
          <w:szCs w:val="28"/>
          <w:lang w:val="en-IE"/>
        </w:rPr>
      </w:pPr>
    </w:p>
    <w:p w14:paraId="3A57E88E" w14:textId="77777777" w:rsidR="004404D2" w:rsidRDefault="004404D2" w:rsidP="004404D2">
      <w:pPr>
        <w:spacing w:line="280" w:lineRule="exact"/>
        <w:jc w:val="center"/>
        <w:rPr>
          <w:rFonts w:ascii="Arial" w:hAnsi="Arial" w:cs="Arial"/>
          <w:b/>
          <w:sz w:val="28"/>
          <w:szCs w:val="28"/>
          <w:lang w:val="en-IE"/>
        </w:rPr>
      </w:pPr>
    </w:p>
    <w:p w14:paraId="598173FD" w14:textId="77777777" w:rsidR="004404D2" w:rsidRDefault="004404D2" w:rsidP="004404D2">
      <w:pPr>
        <w:spacing w:line="280" w:lineRule="exact"/>
        <w:jc w:val="center"/>
        <w:rPr>
          <w:rFonts w:ascii="Arial" w:hAnsi="Arial" w:cs="Arial"/>
          <w:b/>
          <w:sz w:val="28"/>
          <w:szCs w:val="28"/>
          <w:lang w:val="en-IE"/>
        </w:rPr>
      </w:pPr>
    </w:p>
    <w:p w14:paraId="564B9A09" w14:textId="77777777" w:rsidR="004404D2" w:rsidRDefault="004404D2" w:rsidP="004404D2">
      <w:pPr>
        <w:spacing w:line="280" w:lineRule="exact"/>
        <w:jc w:val="center"/>
        <w:rPr>
          <w:rFonts w:ascii="Arial" w:hAnsi="Arial" w:cs="Arial"/>
          <w:b/>
          <w:sz w:val="28"/>
          <w:szCs w:val="28"/>
          <w:lang w:val="en-IE"/>
        </w:rPr>
      </w:pPr>
    </w:p>
    <w:p w14:paraId="2D611F0A" w14:textId="77777777" w:rsidR="00BE59BE" w:rsidRDefault="00BE59BE">
      <w:pPr>
        <w:rPr>
          <w:rFonts w:ascii="Arial" w:hAnsi="Arial" w:cs="Arial"/>
          <w:b/>
          <w:sz w:val="28"/>
          <w:szCs w:val="28"/>
          <w:lang w:val="en-IE"/>
        </w:rPr>
      </w:pPr>
      <w:r>
        <w:rPr>
          <w:rFonts w:ascii="Arial" w:hAnsi="Arial" w:cs="Arial"/>
          <w:b/>
          <w:sz w:val="28"/>
          <w:szCs w:val="28"/>
          <w:lang w:val="en-IE"/>
        </w:rPr>
        <w:br w:type="page"/>
      </w:r>
    </w:p>
    <w:p w14:paraId="01F09F53" w14:textId="77777777" w:rsidR="004404D2" w:rsidRDefault="004404D2" w:rsidP="004404D2">
      <w:pPr>
        <w:spacing w:line="280" w:lineRule="exact"/>
        <w:jc w:val="center"/>
        <w:rPr>
          <w:rFonts w:ascii="Arial" w:hAnsi="Arial" w:cs="Arial"/>
          <w:b/>
          <w:sz w:val="28"/>
          <w:szCs w:val="28"/>
          <w:lang w:val="en-IE"/>
        </w:rPr>
      </w:pPr>
    </w:p>
    <w:p w14:paraId="071CDAB8" w14:textId="77777777"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SCHEDULE 2</w:t>
      </w:r>
    </w:p>
    <w:p w14:paraId="78FF74B9" w14:textId="77777777" w:rsidR="004404D2" w:rsidRPr="00F42AAB" w:rsidRDefault="004404D2" w:rsidP="004404D2">
      <w:pPr>
        <w:spacing w:line="280" w:lineRule="exact"/>
        <w:jc w:val="center"/>
        <w:rPr>
          <w:rFonts w:ascii="Arial" w:hAnsi="Arial" w:cs="Arial"/>
          <w:b/>
          <w:sz w:val="28"/>
          <w:szCs w:val="28"/>
          <w:lang w:val="en-IE"/>
        </w:rPr>
      </w:pPr>
      <w:r w:rsidRPr="00F42AAB">
        <w:rPr>
          <w:rFonts w:ascii="Arial" w:hAnsi="Arial" w:cs="Arial"/>
          <w:b/>
          <w:sz w:val="28"/>
          <w:szCs w:val="28"/>
          <w:lang w:val="en-IE"/>
        </w:rPr>
        <w:t>BAI SPONSORSHIP FUNDING INSTALMENTS</w:t>
      </w:r>
      <w:r w:rsidR="0022635C">
        <w:rPr>
          <w:rFonts w:ascii="Arial" w:hAnsi="Arial" w:cs="Arial"/>
          <w:b/>
          <w:sz w:val="28"/>
          <w:szCs w:val="28"/>
          <w:lang w:val="en-IE"/>
        </w:rPr>
        <w:t xml:space="preserve">, </w:t>
      </w:r>
      <w:r w:rsidRPr="00F42AAB">
        <w:rPr>
          <w:rFonts w:ascii="Arial" w:hAnsi="Arial" w:cs="Arial"/>
          <w:b/>
          <w:sz w:val="28"/>
          <w:szCs w:val="28"/>
          <w:lang w:val="en-IE"/>
        </w:rPr>
        <w:t>DRAWDOWN SCHEDULE</w:t>
      </w:r>
      <w:r w:rsidR="0022635C">
        <w:rPr>
          <w:rFonts w:ascii="Arial" w:hAnsi="Arial" w:cs="Arial"/>
          <w:b/>
          <w:sz w:val="28"/>
          <w:szCs w:val="28"/>
          <w:lang w:val="en-IE"/>
        </w:rPr>
        <w:t xml:space="preserve"> AND BANK DETAILS</w:t>
      </w:r>
    </w:p>
    <w:p w14:paraId="7B2DD0A9" w14:textId="77777777" w:rsidR="004404D2" w:rsidRPr="00031B50" w:rsidRDefault="004404D2" w:rsidP="004404D2">
      <w:pPr>
        <w:spacing w:line="280" w:lineRule="exact"/>
        <w:rPr>
          <w:rFonts w:ascii="Arial" w:hAnsi="Arial" w:cs="Arial"/>
          <w:sz w:val="20"/>
          <w:szCs w:val="20"/>
          <w:lang w:val="en-IE"/>
        </w:rPr>
      </w:pPr>
    </w:p>
    <w:p w14:paraId="27AAD0DE" w14:textId="77777777" w:rsidR="004404D2" w:rsidRPr="00031B50" w:rsidRDefault="004404D2" w:rsidP="004404D2">
      <w:pPr>
        <w:spacing w:line="280" w:lineRule="exact"/>
        <w:ind w:left="2835" w:hanging="2835"/>
        <w:rPr>
          <w:rFonts w:ascii="Arial" w:hAnsi="Arial" w:cs="Arial"/>
          <w:sz w:val="20"/>
          <w:szCs w:val="20"/>
          <w:lang w:val="en-IE"/>
        </w:rPr>
      </w:pPr>
      <w:r w:rsidRPr="00031B50">
        <w:rPr>
          <w:rFonts w:ascii="Arial" w:hAnsi="Arial" w:cs="Arial"/>
          <w:sz w:val="20"/>
          <w:szCs w:val="20"/>
          <w:lang w:val="en-IE"/>
        </w:rPr>
        <w:tab/>
        <w:t xml:space="preserve"> </w:t>
      </w:r>
    </w:p>
    <w:p w14:paraId="5F1B96A9" w14:textId="77777777" w:rsidR="004404D2" w:rsidRPr="00031B50" w:rsidRDefault="004404D2" w:rsidP="004404D2">
      <w:pPr>
        <w:spacing w:line="280" w:lineRule="exact"/>
        <w:rPr>
          <w:rFonts w:ascii="Arial" w:hAnsi="Arial" w:cs="Arial"/>
          <w:sz w:val="20"/>
          <w:szCs w:val="20"/>
          <w:lang w:val="en-IE"/>
        </w:rPr>
      </w:pPr>
    </w:p>
    <w:p w14:paraId="406FAC35" w14:textId="77777777" w:rsidR="004404D2" w:rsidRPr="004D738C" w:rsidRDefault="004404D2" w:rsidP="004404D2">
      <w:pPr>
        <w:spacing w:line="280" w:lineRule="exact"/>
        <w:rPr>
          <w:rFonts w:ascii="Arial" w:hAnsi="Arial" w:cs="Arial"/>
          <w:b/>
          <w:sz w:val="20"/>
          <w:szCs w:val="20"/>
          <w:lang w:val="en-IE"/>
        </w:rPr>
      </w:pPr>
      <w:r w:rsidRPr="004D738C">
        <w:rPr>
          <w:rFonts w:ascii="Arial" w:hAnsi="Arial" w:cs="Arial"/>
          <w:b/>
          <w:sz w:val="20"/>
          <w:szCs w:val="20"/>
          <w:lang w:val="en-IE"/>
        </w:rPr>
        <w:t>Total Funding</w:t>
      </w:r>
      <w:r w:rsidRPr="004D738C">
        <w:rPr>
          <w:rFonts w:ascii="Arial" w:hAnsi="Arial" w:cs="Arial"/>
          <w:b/>
          <w:sz w:val="20"/>
          <w:szCs w:val="20"/>
          <w:lang w:val="en-IE"/>
        </w:rPr>
        <w:tab/>
      </w:r>
      <w:r w:rsidRPr="004D738C">
        <w:rPr>
          <w:rFonts w:ascii="Arial" w:hAnsi="Arial" w:cs="Arial"/>
          <w:b/>
          <w:sz w:val="20"/>
          <w:szCs w:val="20"/>
          <w:lang w:val="en-IE"/>
        </w:rPr>
        <w:tab/>
      </w:r>
      <w:r w:rsidRPr="004D738C">
        <w:rPr>
          <w:rFonts w:ascii="Arial" w:hAnsi="Arial" w:cs="Arial"/>
          <w:b/>
          <w:sz w:val="20"/>
          <w:szCs w:val="20"/>
          <w:lang w:val="en-IE"/>
        </w:rPr>
        <w:tab/>
        <w:t>€</w:t>
      </w:r>
      <w:r>
        <w:rPr>
          <w:rFonts w:ascii="Arial" w:hAnsi="Arial" w:cs="Arial"/>
          <w:b/>
          <w:sz w:val="20"/>
          <w:szCs w:val="20"/>
          <w:lang w:val="en-IE"/>
        </w:rPr>
        <w:t xml:space="preserve"> </w:t>
      </w:r>
    </w:p>
    <w:p w14:paraId="172E4CCA" w14:textId="77777777" w:rsidR="004404D2" w:rsidRPr="00031B50" w:rsidRDefault="004404D2" w:rsidP="004404D2">
      <w:pPr>
        <w:spacing w:line="280" w:lineRule="exact"/>
        <w:rPr>
          <w:rFonts w:ascii="Arial" w:hAnsi="Arial" w:cs="Arial"/>
          <w:sz w:val="20"/>
          <w:szCs w:val="20"/>
          <w:lang w:val="en-IE"/>
        </w:rPr>
      </w:pPr>
    </w:p>
    <w:tbl>
      <w:tblPr>
        <w:tblStyle w:val="TableGrid"/>
        <w:tblW w:w="0" w:type="auto"/>
        <w:tblLook w:val="04A0" w:firstRow="1" w:lastRow="0" w:firstColumn="1" w:lastColumn="0" w:noHBand="0" w:noVBand="1"/>
      </w:tblPr>
      <w:tblGrid>
        <w:gridCol w:w="1384"/>
        <w:gridCol w:w="6237"/>
      </w:tblGrid>
      <w:tr w:rsidR="004404D2" w:rsidRPr="00031B50" w14:paraId="5276F156" w14:textId="77777777" w:rsidTr="004B348D">
        <w:tc>
          <w:tcPr>
            <w:tcW w:w="1384" w:type="dxa"/>
          </w:tcPr>
          <w:p w14:paraId="6644AB8F" w14:textId="77777777"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Percentage </w:t>
            </w:r>
          </w:p>
        </w:tc>
        <w:tc>
          <w:tcPr>
            <w:tcW w:w="6237" w:type="dxa"/>
          </w:tcPr>
          <w:p w14:paraId="73768668" w14:textId="77777777"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Instalments </w:t>
            </w:r>
          </w:p>
          <w:p w14:paraId="250F2E7B" w14:textId="77777777" w:rsidR="004404D2" w:rsidRPr="00031B50" w:rsidRDefault="004404D2" w:rsidP="004B348D">
            <w:pPr>
              <w:spacing w:line="280" w:lineRule="exact"/>
              <w:rPr>
                <w:rFonts w:ascii="Arial" w:hAnsi="Arial" w:cs="Arial"/>
                <w:b/>
                <w:sz w:val="20"/>
                <w:szCs w:val="20"/>
                <w:lang w:val="en-IE"/>
              </w:rPr>
            </w:pPr>
          </w:p>
        </w:tc>
      </w:tr>
      <w:tr w:rsidR="004404D2" w:rsidRPr="00031B50" w14:paraId="3553C088" w14:textId="77777777" w:rsidTr="004B348D">
        <w:tc>
          <w:tcPr>
            <w:tcW w:w="1384" w:type="dxa"/>
          </w:tcPr>
          <w:p w14:paraId="3815431D" w14:textId="7D6535E8" w:rsidR="004404D2" w:rsidRPr="00031B50" w:rsidRDefault="00D53B47" w:rsidP="004B348D">
            <w:pPr>
              <w:spacing w:line="280" w:lineRule="exact"/>
              <w:rPr>
                <w:rFonts w:ascii="Arial" w:hAnsi="Arial" w:cs="Arial"/>
                <w:sz w:val="20"/>
                <w:szCs w:val="20"/>
                <w:lang w:val="en-IE"/>
              </w:rPr>
            </w:pPr>
            <w:r>
              <w:rPr>
                <w:rFonts w:ascii="Arial" w:hAnsi="Arial" w:cs="Arial"/>
                <w:sz w:val="20"/>
                <w:szCs w:val="20"/>
                <w:lang w:val="en-IE"/>
              </w:rPr>
              <w:t>6</w:t>
            </w:r>
            <w:r w:rsidR="00D20642">
              <w:rPr>
                <w:rFonts w:ascii="Arial" w:hAnsi="Arial" w:cs="Arial"/>
                <w:sz w:val="20"/>
                <w:szCs w:val="20"/>
                <w:lang w:val="en-IE"/>
              </w:rPr>
              <w:t>0%</w:t>
            </w:r>
          </w:p>
        </w:tc>
        <w:tc>
          <w:tcPr>
            <w:tcW w:w="6237" w:type="dxa"/>
          </w:tcPr>
          <w:p w14:paraId="22BC8555" w14:textId="77777777" w:rsidR="004404D2" w:rsidRPr="00031B50" w:rsidRDefault="004404D2" w:rsidP="004B348D">
            <w:pPr>
              <w:spacing w:line="280" w:lineRule="exact"/>
              <w:rPr>
                <w:rFonts w:ascii="Arial" w:hAnsi="Arial" w:cs="Arial"/>
                <w:sz w:val="20"/>
                <w:szCs w:val="20"/>
                <w:lang w:val="en-IE"/>
              </w:rPr>
            </w:pPr>
          </w:p>
        </w:tc>
      </w:tr>
      <w:tr w:rsidR="004404D2" w:rsidRPr="00031B50" w14:paraId="4D98A826" w14:textId="77777777" w:rsidTr="004B348D">
        <w:tc>
          <w:tcPr>
            <w:tcW w:w="1384" w:type="dxa"/>
          </w:tcPr>
          <w:p w14:paraId="690DF327" w14:textId="4B7C6888" w:rsidR="004404D2" w:rsidRPr="00031B50" w:rsidRDefault="00D53B47" w:rsidP="004B348D">
            <w:pPr>
              <w:spacing w:line="280" w:lineRule="exact"/>
              <w:rPr>
                <w:rFonts w:ascii="Arial" w:hAnsi="Arial" w:cs="Arial"/>
                <w:sz w:val="20"/>
                <w:szCs w:val="20"/>
                <w:lang w:val="en-IE"/>
              </w:rPr>
            </w:pPr>
            <w:r>
              <w:rPr>
                <w:rFonts w:ascii="Arial" w:hAnsi="Arial" w:cs="Arial"/>
                <w:sz w:val="20"/>
                <w:szCs w:val="20"/>
                <w:lang w:val="en-IE"/>
              </w:rPr>
              <w:t>4</w:t>
            </w:r>
            <w:r w:rsidR="00D20642">
              <w:rPr>
                <w:rFonts w:ascii="Arial" w:hAnsi="Arial" w:cs="Arial"/>
                <w:sz w:val="20"/>
                <w:szCs w:val="20"/>
                <w:lang w:val="en-IE"/>
              </w:rPr>
              <w:t>0%</w:t>
            </w:r>
          </w:p>
        </w:tc>
        <w:tc>
          <w:tcPr>
            <w:tcW w:w="6237" w:type="dxa"/>
          </w:tcPr>
          <w:p w14:paraId="5735FF86" w14:textId="77777777" w:rsidR="004404D2" w:rsidRPr="00031B50" w:rsidRDefault="004404D2" w:rsidP="004B348D">
            <w:pPr>
              <w:spacing w:line="280" w:lineRule="exact"/>
              <w:rPr>
                <w:rFonts w:ascii="Arial" w:hAnsi="Arial" w:cs="Arial"/>
                <w:sz w:val="20"/>
                <w:szCs w:val="20"/>
                <w:lang w:val="en-IE"/>
              </w:rPr>
            </w:pPr>
          </w:p>
        </w:tc>
      </w:tr>
    </w:tbl>
    <w:p w14:paraId="747785EE" w14:textId="77777777" w:rsidR="004404D2" w:rsidRPr="00031B50" w:rsidRDefault="004404D2" w:rsidP="004404D2">
      <w:pPr>
        <w:spacing w:line="280" w:lineRule="exact"/>
        <w:rPr>
          <w:rFonts w:ascii="Arial" w:hAnsi="Arial" w:cs="Arial"/>
          <w:sz w:val="20"/>
          <w:szCs w:val="20"/>
          <w:lang w:val="en-IE"/>
        </w:rPr>
      </w:pPr>
    </w:p>
    <w:p w14:paraId="2859EA48" w14:textId="77777777" w:rsidR="004404D2" w:rsidRPr="00031B50" w:rsidRDefault="004404D2" w:rsidP="004404D2">
      <w:pPr>
        <w:spacing w:line="280" w:lineRule="exact"/>
        <w:rPr>
          <w:rFonts w:ascii="Arial" w:hAnsi="Arial" w:cs="Arial"/>
          <w:b/>
          <w:sz w:val="20"/>
          <w:szCs w:val="20"/>
          <w:lang w:val="en-IE"/>
        </w:rPr>
      </w:pPr>
      <w:r w:rsidRPr="00031B50">
        <w:rPr>
          <w:rFonts w:ascii="Arial" w:hAnsi="Arial" w:cs="Arial"/>
          <w:b/>
          <w:sz w:val="20"/>
          <w:szCs w:val="20"/>
          <w:lang w:val="en-IE"/>
        </w:rPr>
        <w:t>DRAWDOWN DATE, PERCENTAGE AND AMOUNT OF FUNDING:</w:t>
      </w:r>
    </w:p>
    <w:p w14:paraId="1C7D9883" w14:textId="77777777" w:rsidR="004404D2" w:rsidRPr="00031B50" w:rsidRDefault="004404D2" w:rsidP="004404D2">
      <w:pPr>
        <w:spacing w:line="280" w:lineRule="exact"/>
        <w:rPr>
          <w:rFonts w:ascii="Arial" w:hAnsi="Arial" w:cs="Arial"/>
          <w:sz w:val="20"/>
          <w:szCs w:val="20"/>
          <w:lang w:val="en-IE"/>
        </w:rPr>
      </w:pPr>
    </w:p>
    <w:tbl>
      <w:tblPr>
        <w:tblW w:w="20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3"/>
        <w:gridCol w:w="278"/>
        <w:gridCol w:w="2214"/>
      </w:tblGrid>
      <w:tr w:rsidR="004404D2" w:rsidRPr="00031B50" w14:paraId="01D54D16" w14:textId="77777777" w:rsidTr="00984030">
        <w:trPr>
          <w:trHeight w:val="294"/>
        </w:trPr>
        <w:tc>
          <w:tcPr>
            <w:tcW w:w="1759" w:type="pct"/>
          </w:tcPr>
          <w:p w14:paraId="19509097" w14:textId="77777777"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Month/Date</w:t>
            </w:r>
          </w:p>
        </w:tc>
        <w:tc>
          <w:tcPr>
            <w:tcW w:w="3241" w:type="pct"/>
            <w:gridSpan w:val="2"/>
          </w:tcPr>
          <w:p w14:paraId="42C7B0C5" w14:textId="77777777" w:rsidR="004404D2" w:rsidRPr="00031B50" w:rsidRDefault="004404D2" w:rsidP="004B348D">
            <w:pPr>
              <w:spacing w:line="280" w:lineRule="exact"/>
              <w:rPr>
                <w:rFonts w:ascii="Arial" w:hAnsi="Arial" w:cs="Arial"/>
                <w:b/>
                <w:sz w:val="20"/>
                <w:szCs w:val="20"/>
                <w:lang w:val="en-IE"/>
              </w:rPr>
            </w:pPr>
            <w:r w:rsidRPr="00031B50">
              <w:rPr>
                <w:rFonts w:ascii="Arial" w:hAnsi="Arial" w:cs="Arial"/>
                <w:b/>
                <w:sz w:val="20"/>
                <w:szCs w:val="20"/>
                <w:lang w:val="en-IE"/>
              </w:rPr>
              <w:t xml:space="preserve">Amount </w:t>
            </w:r>
          </w:p>
        </w:tc>
      </w:tr>
      <w:tr w:rsidR="004404D2" w:rsidRPr="00031B50" w14:paraId="09683E56" w14:textId="77777777" w:rsidTr="00984030">
        <w:trPr>
          <w:trHeight w:val="294"/>
        </w:trPr>
        <w:tc>
          <w:tcPr>
            <w:tcW w:w="1759" w:type="pct"/>
          </w:tcPr>
          <w:p w14:paraId="6EFAFE76" w14:textId="77777777" w:rsidR="004404D2" w:rsidRPr="00031B50" w:rsidRDefault="004404D2" w:rsidP="004B348D">
            <w:pPr>
              <w:spacing w:line="280" w:lineRule="exact"/>
              <w:rPr>
                <w:rFonts w:ascii="Arial" w:hAnsi="Arial" w:cs="Arial"/>
                <w:sz w:val="20"/>
                <w:szCs w:val="20"/>
                <w:lang w:val="en-IE"/>
              </w:rPr>
            </w:pPr>
          </w:p>
        </w:tc>
        <w:tc>
          <w:tcPr>
            <w:tcW w:w="362" w:type="pct"/>
            <w:shd w:val="clear" w:color="auto" w:fill="FFEBEB"/>
          </w:tcPr>
          <w:p w14:paraId="2E00DAEC" w14:textId="77777777" w:rsidR="004404D2" w:rsidRPr="00031B50" w:rsidRDefault="004404D2" w:rsidP="004B348D">
            <w:pPr>
              <w:spacing w:line="280" w:lineRule="exact"/>
              <w:rPr>
                <w:rFonts w:ascii="Arial" w:hAnsi="Arial" w:cs="Arial"/>
                <w:sz w:val="20"/>
                <w:szCs w:val="20"/>
              </w:rPr>
            </w:pPr>
          </w:p>
        </w:tc>
        <w:tc>
          <w:tcPr>
            <w:tcW w:w="2879" w:type="pct"/>
          </w:tcPr>
          <w:p w14:paraId="71DB696C" w14:textId="77777777" w:rsidR="004404D2" w:rsidRPr="00031B50" w:rsidRDefault="004404D2" w:rsidP="004B348D">
            <w:pPr>
              <w:spacing w:line="280" w:lineRule="exact"/>
              <w:rPr>
                <w:rFonts w:ascii="Arial" w:hAnsi="Arial" w:cs="Arial"/>
                <w:sz w:val="20"/>
                <w:szCs w:val="20"/>
                <w:lang w:val="en-IE"/>
              </w:rPr>
            </w:pPr>
          </w:p>
        </w:tc>
      </w:tr>
      <w:tr w:rsidR="004404D2" w:rsidRPr="00031B50" w14:paraId="6B27E005" w14:textId="77777777" w:rsidTr="00984030">
        <w:trPr>
          <w:trHeight w:val="294"/>
        </w:trPr>
        <w:tc>
          <w:tcPr>
            <w:tcW w:w="1759" w:type="pct"/>
          </w:tcPr>
          <w:p w14:paraId="7F2C2482" w14:textId="77777777" w:rsidR="004404D2" w:rsidRPr="00D31DB9" w:rsidRDefault="004404D2" w:rsidP="004B348D">
            <w:pPr>
              <w:spacing w:line="280" w:lineRule="exact"/>
              <w:rPr>
                <w:rFonts w:ascii="Arial" w:hAnsi="Arial" w:cs="Arial"/>
                <w:sz w:val="20"/>
                <w:szCs w:val="20"/>
                <w:lang w:val="en-IE"/>
              </w:rPr>
            </w:pPr>
          </w:p>
        </w:tc>
        <w:tc>
          <w:tcPr>
            <w:tcW w:w="362" w:type="pct"/>
            <w:shd w:val="clear" w:color="auto" w:fill="FFEBEB"/>
          </w:tcPr>
          <w:p w14:paraId="5B818310" w14:textId="77777777" w:rsidR="004404D2" w:rsidRPr="00031B50" w:rsidRDefault="004404D2" w:rsidP="004B348D">
            <w:pPr>
              <w:spacing w:line="280" w:lineRule="exact"/>
              <w:rPr>
                <w:rFonts w:ascii="Arial" w:hAnsi="Arial" w:cs="Arial"/>
                <w:sz w:val="20"/>
                <w:szCs w:val="20"/>
              </w:rPr>
            </w:pPr>
          </w:p>
        </w:tc>
        <w:tc>
          <w:tcPr>
            <w:tcW w:w="2879" w:type="pct"/>
          </w:tcPr>
          <w:p w14:paraId="128DF620" w14:textId="77777777" w:rsidR="004404D2" w:rsidRPr="00031B50" w:rsidRDefault="004404D2" w:rsidP="004B348D">
            <w:pPr>
              <w:spacing w:line="280" w:lineRule="exact"/>
              <w:rPr>
                <w:rFonts w:ascii="Arial" w:hAnsi="Arial" w:cs="Arial"/>
                <w:b/>
                <w:sz w:val="20"/>
                <w:szCs w:val="20"/>
                <w:lang w:val="en-IE"/>
              </w:rPr>
            </w:pPr>
          </w:p>
        </w:tc>
      </w:tr>
      <w:tr w:rsidR="004404D2" w:rsidRPr="00031B50" w14:paraId="36DF6014" w14:textId="77777777" w:rsidTr="00984030">
        <w:trPr>
          <w:trHeight w:val="294"/>
        </w:trPr>
        <w:tc>
          <w:tcPr>
            <w:tcW w:w="1759" w:type="pct"/>
          </w:tcPr>
          <w:p w14:paraId="73CA1B12" w14:textId="77777777" w:rsidR="004404D2" w:rsidRPr="00031B50" w:rsidRDefault="004404D2" w:rsidP="004B348D">
            <w:pPr>
              <w:spacing w:line="280" w:lineRule="exact"/>
              <w:rPr>
                <w:rFonts w:ascii="Arial" w:hAnsi="Arial" w:cs="Arial"/>
                <w:b/>
                <w:sz w:val="20"/>
                <w:szCs w:val="20"/>
                <w:lang w:val="en-IE"/>
              </w:rPr>
            </w:pPr>
          </w:p>
        </w:tc>
        <w:tc>
          <w:tcPr>
            <w:tcW w:w="362" w:type="pct"/>
            <w:shd w:val="clear" w:color="auto" w:fill="FFEBEB"/>
          </w:tcPr>
          <w:p w14:paraId="2B7D7A1A" w14:textId="77777777" w:rsidR="004404D2" w:rsidRPr="00031B50" w:rsidRDefault="004404D2" w:rsidP="004B348D">
            <w:pPr>
              <w:spacing w:line="280" w:lineRule="exact"/>
              <w:rPr>
                <w:rFonts w:ascii="Arial" w:hAnsi="Arial" w:cs="Arial"/>
                <w:sz w:val="20"/>
                <w:szCs w:val="20"/>
              </w:rPr>
            </w:pPr>
          </w:p>
        </w:tc>
        <w:tc>
          <w:tcPr>
            <w:tcW w:w="2879" w:type="pct"/>
          </w:tcPr>
          <w:p w14:paraId="07C1F4F7" w14:textId="77777777" w:rsidR="004404D2" w:rsidRPr="00031B50" w:rsidRDefault="004404D2" w:rsidP="004B348D">
            <w:pPr>
              <w:spacing w:line="280" w:lineRule="exact"/>
              <w:rPr>
                <w:rFonts w:ascii="Arial" w:hAnsi="Arial" w:cs="Arial"/>
                <w:b/>
                <w:sz w:val="20"/>
                <w:szCs w:val="20"/>
                <w:lang w:val="en-IE"/>
              </w:rPr>
            </w:pPr>
          </w:p>
        </w:tc>
      </w:tr>
    </w:tbl>
    <w:p w14:paraId="3275A985" w14:textId="77777777" w:rsidR="004404D2" w:rsidRPr="00031B50" w:rsidRDefault="004404D2" w:rsidP="004404D2">
      <w:pPr>
        <w:spacing w:line="280" w:lineRule="exact"/>
        <w:rPr>
          <w:rFonts w:ascii="Arial" w:hAnsi="Arial" w:cs="Arial"/>
          <w:sz w:val="20"/>
          <w:szCs w:val="20"/>
          <w:lang w:val="en-IE"/>
        </w:rPr>
      </w:pPr>
    </w:p>
    <w:p w14:paraId="66F52D61" w14:textId="77777777" w:rsidR="004404D2" w:rsidRPr="00031B50" w:rsidRDefault="004404D2" w:rsidP="004404D2">
      <w:pPr>
        <w:spacing w:line="280" w:lineRule="exact"/>
        <w:rPr>
          <w:rFonts w:ascii="Arial" w:hAnsi="Arial" w:cs="Arial"/>
          <w:sz w:val="20"/>
          <w:szCs w:val="20"/>
          <w:lang w:val="en-IE"/>
        </w:rPr>
      </w:pPr>
    </w:p>
    <w:p w14:paraId="66DAC8D0" w14:textId="77777777" w:rsidR="004404D2" w:rsidRPr="0022635C" w:rsidRDefault="0022635C" w:rsidP="004404D2">
      <w:pPr>
        <w:spacing w:line="280" w:lineRule="exact"/>
        <w:rPr>
          <w:rFonts w:ascii="Arial" w:hAnsi="Arial" w:cs="Arial"/>
          <w:b/>
          <w:sz w:val="20"/>
          <w:szCs w:val="20"/>
          <w:lang w:val="en-IE"/>
        </w:rPr>
      </w:pPr>
      <w:r w:rsidRPr="0022635C">
        <w:rPr>
          <w:rFonts w:ascii="Arial" w:hAnsi="Arial" w:cs="Arial"/>
          <w:b/>
          <w:sz w:val="20"/>
          <w:szCs w:val="20"/>
          <w:lang w:val="en-IE"/>
        </w:rPr>
        <w:t>BANK ACCOUNT DETAILS</w:t>
      </w:r>
    </w:p>
    <w:p w14:paraId="7256C6F3" w14:textId="77777777" w:rsidR="0022635C" w:rsidRDefault="0022635C" w:rsidP="004404D2">
      <w:pPr>
        <w:spacing w:line="280" w:lineRule="exact"/>
        <w:rPr>
          <w:rFonts w:ascii="Arial" w:hAnsi="Arial" w:cs="Arial"/>
          <w:sz w:val="20"/>
          <w:szCs w:val="20"/>
          <w:lang w:val="en-IE"/>
        </w:rPr>
      </w:pPr>
    </w:p>
    <w:tbl>
      <w:tblPr>
        <w:tblStyle w:val="TableGrid"/>
        <w:tblW w:w="0" w:type="auto"/>
        <w:tblLook w:val="04A0" w:firstRow="1" w:lastRow="0" w:firstColumn="1" w:lastColumn="0" w:noHBand="0" w:noVBand="1"/>
      </w:tblPr>
      <w:tblGrid>
        <w:gridCol w:w="2425"/>
        <w:gridCol w:w="6925"/>
      </w:tblGrid>
      <w:tr w:rsidR="0022635C" w14:paraId="6DE5CBA0" w14:textId="77777777" w:rsidTr="0022635C">
        <w:tc>
          <w:tcPr>
            <w:tcW w:w="2425" w:type="dxa"/>
          </w:tcPr>
          <w:p w14:paraId="061B4DFE"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Account Name</w:t>
            </w:r>
          </w:p>
        </w:tc>
        <w:tc>
          <w:tcPr>
            <w:tcW w:w="6925" w:type="dxa"/>
          </w:tcPr>
          <w:p w14:paraId="608BCA89" w14:textId="77777777" w:rsidR="0022635C" w:rsidRDefault="0022635C" w:rsidP="004404D2">
            <w:pPr>
              <w:spacing w:line="280" w:lineRule="exact"/>
              <w:rPr>
                <w:rFonts w:ascii="Arial" w:hAnsi="Arial" w:cs="Arial"/>
                <w:sz w:val="20"/>
                <w:szCs w:val="20"/>
                <w:lang w:val="en-IE"/>
              </w:rPr>
            </w:pPr>
          </w:p>
        </w:tc>
      </w:tr>
      <w:tr w:rsidR="0022635C" w14:paraId="66F85336" w14:textId="77777777" w:rsidTr="0022635C">
        <w:tc>
          <w:tcPr>
            <w:tcW w:w="2425" w:type="dxa"/>
          </w:tcPr>
          <w:p w14:paraId="23C19B82"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IBAN Ref</w:t>
            </w:r>
          </w:p>
        </w:tc>
        <w:tc>
          <w:tcPr>
            <w:tcW w:w="6925" w:type="dxa"/>
          </w:tcPr>
          <w:p w14:paraId="557790BC" w14:textId="77777777" w:rsidR="0022635C" w:rsidRDefault="0022635C" w:rsidP="004404D2">
            <w:pPr>
              <w:spacing w:line="280" w:lineRule="exact"/>
              <w:rPr>
                <w:rFonts w:ascii="Arial" w:hAnsi="Arial" w:cs="Arial"/>
                <w:sz w:val="20"/>
                <w:szCs w:val="20"/>
                <w:lang w:val="en-IE"/>
              </w:rPr>
            </w:pPr>
          </w:p>
        </w:tc>
      </w:tr>
      <w:tr w:rsidR="0022635C" w14:paraId="7E8B0A5F" w14:textId="77777777" w:rsidTr="0022635C">
        <w:tc>
          <w:tcPr>
            <w:tcW w:w="2425" w:type="dxa"/>
          </w:tcPr>
          <w:p w14:paraId="5F9D336E"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BIC</w:t>
            </w:r>
          </w:p>
        </w:tc>
        <w:tc>
          <w:tcPr>
            <w:tcW w:w="6925" w:type="dxa"/>
          </w:tcPr>
          <w:p w14:paraId="2CCAE39F" w14:textId="77777777" w:rsidR="0022635C" w:rsidRDefault="0022635C" w:rsidP="004404D2">
            <w:pPr>
              <w:spacing w:line="280" w:lineRule="exact"/>
              <w:rPr>
                <w:rFonts w:ascii="Arial" w:hAnsi="Arial" w:cs="Arial"/>
                <w:sz w:val="20"/>
                <w:szCs w:val="20"/>
                <w:lang w:val="en-IE"/>
              </w:rPr>
            </w:pPr>
          </w:p>
        </w:tc>
      </w:tr>
      <w:tr w:rsidR="0022635C" w14:paraId="64159BA3" w14:textId="77777777" w:rsidTr="0022635C">
        <w:tc>
          <w:tcPr>
            <w:tcW w:w="2425" w:type="dxa"/>
          </w:tcPr>
          <w:p w14:paraId="3719E6E2"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Name</w:t>
            </w:r>
          </w:p>
        </w:tc>
        <w:tc>
          <w:tcPr>
            <w:tcW w:w="6925" w:type="dxa"/>
          </w:tcPr>
          <w:p w14:paraId="77BB360D" w14:textId="77777777" w:rsidR="0022635C" w:rsidRDefault="0022635C" w:rsidP="004404D2">
            <w:pPr>
              <w:spacing w:line="280" w:lineRule="exact"/>
              <w:rPr>
                <w:rFonts w:ascii="Arial" w:hAnsi="Arial" w:cs="Arial"/>
                <w:sz w:val="20"/>
                <w:szCs w:val="20"/>
                <w:lang w:val="en-IE"/>
              </w:rPr>
            </w:pPr>
          </w:p>
        </w:tc>
      </w:tr>
      <w:tr w:rsidR="0022635C" w14:paraId="6756D901" w14:textId="77777777" w:rsidTr="0022635C">
        <w:tc>
          <w:tcPr>
            <w:tcW w:w="2425" w:type="dxa"/>
          </w:tcPr>
          <w:p w14:paraId="2C00B36D"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Bank Address</w:t>
            </w:r>
          </w:p>
        </w:tc>
        <w:tc>
          <w:tcPr>
            <w:tcW w:w="6925" w:type="dxa"/>
          </w:tcPr>
          <w:p w14:paraId="31F03610" w14:textId="77777777" w:rsidR="0022635C" w:rsidRDefault="0022635C" w:rsidP="004404D2">
            <w:pPr>
              <w:spacing w:line="280" w:lineRule="exact"/>
              <w:rPr>
                <w:rFonts w:ascii="Arial" w:hAnsi="Arial" w:cs="Arial"/>
                <w:sz w:val="20"/>
                <w:szCs w:val="20"/>
                <w:lang w:val="en-IE"/>
              </w:rPr>
            </w:pPr>
          </w:p>
        </w:tc>
      </w:tr>
      <w:tr w:rsidR="0022635C" w14:paraId="70339B4A" w14:textId="77777777" w:rsidTr="0022635C">
        <w:tc>
          <w:tcPr>
            <w:tcW w:w="2425" w:type="dxa"/>
          </w:tcPr>
          <w:p w14:paraId="09CFE95D" w14:textId="77777777" w:rsidR="0022635C" w:rsidRDefault="0022635C" w:rsidP="004404D2">
            <w:pPr>
              <w:spacing w:line="280" w:lineRule="exact"/>
              <w:rPr>
                <w:rFonts w:ascii="Arial" w:hAnsi="Arial" w:cs="Arial"/>
                <w:sz w:val="20"/>
                <w:szCs w:val="20"/>
                <w:lang w:val="en-IE"/>
              </w:rPr>
            </w:pPr>
          </w:p>
        </w:tc>
        <w:tc>
          <w:tcPr>
            <w:tcW w:w="6925" w:type="dxa"/>
          </w:tcPr>
          <w:p w14:paraId="08383AC7" w14:textId="77777777" w:rsidR="0022635C" w:rsidRDefault="0022635C" w:rsidP="004404D2">
            <w:pPr>
              <w:spacing w:line="280" w:lineRule="exact"/>
              <w:rPr>
                <w:rFonts w:ascii="Arial" w:hAnsi="Arial" w:cs="Arial"/>
                <w:sz w:val="20"/>
                <w:szCs w:val="20"/>
                <w:lang w:val="en-IE"/>
              </w:rPr>
            </w:pPr>
          </w:p>
        </w:tc>
      </w:tr>
    </w:tbl>
    <w:p w14:paraId="06D94C2A" w14:textId="77777777" w:rsidR="004404D2" w:rsidRDefault="004404D2" w:rsidP="004404D2">
      <w:pPr>
        <w:spacing w:line="280" w:lineRule="exact"/>
        <w:rPr>
          <w:rFonts w:ascii="Arial" w:hAnsi="Arial" w:cs="Arial"/>
          <w:sz w:val="20"/>
          <w:szCs w:val="20"/>
          <w:lang w:val="en-IE"/>
        </w:rPr>
      </w:pPr>
    </w:p>
    <w:p w14:paraId="594B987C" w14:textId="77777777" w:rsidR="00FB6592" w:rsidRDefault="00FB6592" w:rsidP="004404D2">
      <w:pPr>
        <w:spacing w:line="280" w:lineRule="exact"/>
        <w:rPr>
          <w:rFonts w:ascii="Arial" w:hAnsi="Arial" w:cs="Arial"/>
          <w:sz w:val="20"/>
          <w:szCs w:val="20"/>
          <w:lang w:val="en-IE"/>
        </w:rPr>
      </w:pPr>
      <w:r>
        <w:rPr>
          <w:rFonts w:ascii="Arial" w:hAnsi="Arial" w:cs="Arial"/>
          <w:sz w:val="20"/>
          <w:szCs w:val="20"/>
          <w:lang w:val="en-IE"/>
        </w:rPr>
        <w:t>I confirm that each funding instalment will be lodged into the project specific Bank Account above and will be retained in the Bank Account at all times unless and until it is used to discharge costs that have been incurred and paid out in undertaking the activity/event.</w:t>
      </w:r>
    </w:p>
    <w:p w14:paraId="4425B3D9" w14:textId="77777777" w:rsidR="00FB6592" w:rsidRDefault="00FB6592" w:rsidP="004404D2">
      <w:pPr>
        <w:spacing w:line="280" w:lineRule="exact"/>
        <w:rPr>
          <w:rFonts w:ascii="Arial" w:hAnsi="Arial" w:cs="Arial"/>
          <w:sz w:val="20"/>
          <w:szCs w:val="20"/>
          <w:lang w:val="en-IE"/>
        </w:rPr>
      </w:pPr>
    </w:p>
    <w:p w14:paraId="75716DC3" w14:textId="77777777" w:rsidR="00FB6592" w:rsidRDefault="00FB6592" w:rsidP="004404D2">
      <w:pPr>
        <w:spacing w:line="280" w:lineRule="exact"/>
        <w:rPr>
          <w:rFonts w:ascii="Arial" w:hAnsi="Arial" w:cs="Arial"/>
          <w:sz w:val="20"/>
          <w:szCs w:val="20"/>
          <w:lang w:val="en-IE"/>
        </w:rPr>
      </w:pPr>
    </w:p>
    <w:p w14:paraId="1B8CBB31" w14:textId="77777777" w:rsidR="0022635C" w:rsidRDefault="0022635C" w:rsidP="004404D2">
      <w:pPr>
        <w:spacing w:line="280" w:lineRule="exact"/>
        <w:rPr>
          <w:rFonts w:ascii="Arial" w:hAnsi="Arial" w:cs="Arial"/>
          <w:sz w:val="20"/>
          <w:szCs w:val="20"/>
          <w:lang w:val="en-IE"/>
        </w:rPr>
      </w:pPr>
      <w:r>
        <w:rPr>
          <w:rFonts w:ascii="Arial" w:hAnsi="Arial" w:cs="Arial"/>
          <w:sz w:val="20"/>
          <w:szCs w:val="20"/>
          <w:lang w:val="en-IE"/>
        </w:rPr>
        <w:t>Signature:</w:t>
      </w:r>
      <w:r w:rsidR="00FB6592">
        <w:rPr>
          <w:rFonts w:ascii="Arial" w:hAnsi="Arial" w:cs="Arial"/>
          <w:sz w:val="20"/>
          <w:szCs w:val="20"/>
          <w:lang w:val="en-IE"/>
        </w:rPr>
        <w:t xml:space="preserve"> </w:t>
      </w:r>
      <w:r w:rsidR="00FB6592">
        <w:rPr>
          <w:rFonts w:ascii="Arial" w:hAnsi="Arial" w:cs="Arial"/>
          <w:sz w:val="20"/>
          <w:szCs w:val="20"/>
          <w:lang w:val="en-IE"/>
        </w:rPr>
        <w:tab/>
        <w:t>______________________________</w:t>
      </w:r>
    </w:p>
    <w:p w14:paraId="00F60944" w14:textId="77777777" w:rsidR="00FB6592" w:rsidRDefault="00FB6592" w:rsidP="004404D2">
      <w:pPr>
        <w:spacing w:line="280" w:lineRule="exact"/>
        <w:rPr>
          <w:rFonts w:ascii="Arial" w:hAnsi="Arial" w:cs="Arial"/>
          <w:sz w:val="20"/>
          <w:szCs w:val="20"/>
          <w:lang w:val="en-IE"/>
        </w:rPr>
      </w:pPr>
    </w:p>
    <w:p w14:paraId="79CE2D99" w14:textId="77777777" w:rsidR="0022635C" w:rsidRDefault="0022635C" w:rsidP="004404D2">
      <w:pPr>
        <w:spacing w:line="280" w:lineRule="exact"/>
        <w:rPr>
          <w:rFonts w:ascii="Arial" w:hAnsi="Arial" w:cs="Arial"/>
          <w:sz w:val="20"/>
          <w:szCs w:val="20"/>
          <w:lang w:val="en-IE"/>
        </w:rPr>
      </w:pPr>
    </w:p>
    <w:p w14:paraId="75B833C0" w14:textId="77777777" w:rsidR="0022635C" w:rsidRPr="00031B50" w:rsidRDefault="0022635C" w:rsidP="004404D2">
      <w:pPr>
        <w:spacing w:line="280" w:lineRule="exact"/>
        <w:rPr>
          <w:rFonts w:ascii="Arial" w:hAnsi="Arial" w:cs="Arial"/>
          <w:sz w:val="20"/>
          <w:szCs w:val="20"/>
          <w:lang w:val="en-IE"/>
        </w:rPr>
      </w:pPr>
    </w:p>
    <w:p w14:paraId="36A64B28" w14:textId="77777777" w:rsidR="004404D2" w:rsidRPr="00031B50" w:rsidRDefault="004404D2" w:rsidP="004404D2">
      <w:pPr>
        <w:spacing w:line="280" w:lineRule="exact"/>
        <w:rPr>
          <w:rFonts w:ascii="Arial" w:hAnsi="Arial" w:cs="Arial"/>
          <w:sz w:val="20"/>
          <w:szCs w:val="20"/>
          <w:lang w:val="en-IE"/>
        </w:rPr>
      </w:pPr>
    </w:p>
    <w:p w14:paraId="249E017E" w14:textId="77777777" w:rsidR="00EF02D4" w:rsidRPr="00031B50" w:rsidRDefault="00EF02D4" w:rsidP="00031B50">
      <w:pPr>
        <w:spacing w:line="280" w:lineRule="exact"/>
        <w:rPr>
          <w:rFonts w:ascii="Arial" w:hAnsi="Arial" w:cs="Arial"/>
          <w:sz w:val="20"/>
          <w:szCs w:val="20"/>
          <w:lang w:val="en-IE"/>
        </w:rPr>
      </w:pPr>
    </w:p>
    <w:p w14:paraId="5CAC0EF2" w14:textId="77777777" w:rsidR="00A71EFC" w:rsidRDefault="00A71EFC">
      <w:pPr>
        <w:rPr>
          <w:rFonts w:ascii="Arial" w:hAnsi="Arial" w:cs="Arial"/>
          <w:sz w:val="20"/>
          <w:szCs w:val="20"/>
          <w:lang w:val="en-IE"/>
        </w:rPr>
      </w:pPr>
      <w:r>
        <w:rPr>
          <w:rFonts w:ascii="Arial" w:hAnsi="Arial" w:cs="Arial"/>
          <w:sz w:val="20"/>
          <w:szCs w:val="20"/>
          <w:lang w:val="en-IE"/>
        </w:rPr>
        <w:br w:type="page"/>
      </w:r>
    </w:p>
    <w:p w14:paraId="03C76D40" w14:textId="77777777" w:rsidR="00F1627E" w:rsidRPr="00F42AAB" w:rsidRDefault="00132DB3" w:rsidP="00FB6592">
      <w:pPr>
        <w:jc w:val="center"/>
        <w:rPr>
          <w:rFonts w:ascii="Arial" w:hAnsi="Arial" w:cs="Arial"/>
          <w:b/>
          <w:sz w:val="28"/>
          <w:szCs w:val="28"/>
          <w:lang w:val="en-IE"/>
        </w:rPr>
      </w:pPr>
      <w:r w:rsidRPr="00F42AAB">
        <w:rPr>
          <w:rFonts w:ascii="Arial" w:hAnsi="Arial" w:cs="Arial"/>
          <w:b/>
          <w:sz w:val="28"/>
          <w:szCs w:val="28"/>
          <w:lang w:val="en-IE"/>
        </w:rPr>
        <w:lastRenderedPageBreak/>
        <w:t>SCHEDULE 3</w:t>
      </w:r>
    </w:p>
    <w:p w14:paraId="14B6F483" w14:textId="77777777" w:rsidR="00132DB3" w:rsidRPr="00F42AAB" w:rsidRDefault="00132DB3" w:rsidP="00031B50">
      <w:pPr>
        <w:spacing w:line="280" w:lineRule="exact"/>
        <w:jc w:val="center"/>
        <w:rPr>
          <w:rFonts w:ascii="Arial" w:hAnsi="Arial" w:cs="Arial"/>
          <w:b/>
          <w:sz w:val="28"/>
          <w:szCs w:val="28"/>
          <w:lang w:val="en-IE"/>
        </w:rPr>
      </w:pPr>
      <w:r w:rsidRPr="00F42AAB">
        <w:rPr>
          <w:rFonts w:ascii="Arial" w:hAnsi="Arial" w:cs="Arial"/>
          <w:b/>
          <w:sz w:val="28"/>
          <w:szCs w:val="28"/>
          <w:lang w:val="en-IE"/>
        </w:rPr>
        <w:t>DELIVERY MATERIAL</w:t>
      </w:r>
    </w:p>
    <w:p w14:paraId="49CF0B46" w14:textId="77777777" w:rsidR="00F1627E" w:rsidRPr="00031B50" w:rsidRDefault="00F1627E" w:rsidP="00031B50">
      <w:pPr>
        <w:spacing w:line="280" w:lineRule="exact"/>
        <w:jc w:val="center"/>
        <w:rPr>
          <w:rFonts w:ascii="Arial" w:hAnsi="Arial" w:cs="Arial"/>
          <w:b/>
          <w:sz w:val="20"/>
          <w:szCs w:val="20"/>
          <w:lang w:val="en-IE"/>
        </w:rPr>
      </w:pPr>
    </w:p>
    <w:p w14:paraId="26F0536C" w14:textId="77777777" w:rsidR="00132DB3" w:rsidRPr="00031B50" w:rsidRDefault="00C52723" w:rsidP="00031B50">
      <w:pPr>
        <w:spacing w:line="280" w:lineRule="exact"/>
        <w:jc w:val="center"/>
        <w:rPr>
          <w:rFonts w:ascii="Arial" w:hAnsi="Arial" w:cs="Arial"/>
          <w:b/>
          <w:sz w:val="20"/>
          <w:szCs w:val="20"/>
          <w:lang w:val="en-IE"/>
        </w:rPr>
      </w:pPr>
      <w:r w:rsidRPr="00031B50">
        <w:rPr>
          <w:rFonts w:ascii="Arial" w:hAnsi="Arial" w:cs="Arial"/>
          <w:b/>
          <w:sz w:val="20"/>
          <w:szCs w:val="20"/>
          <w:lang w:val="en-IE"/>
        </w:rPr>
        <w:t xml:space="preserve">Part 1 </w:t>
      </w:r>
    </w:p>
    <w:p w14:paraId="6CBD2BA6" w14:textId="77777777" w:rsidR="00F1627E" w:rsidRPr="00031B50" w:rsidRDefault="00F1627E" w:rsidP="00031B50">
      <w:pPr>
        <w:spacing w:line="280" w:lineRule="exact"/>
        <w:rPr>
          <w:rFonts w:ascii="Arial" w:hAnsi="Arial" w:cs="Arial"/>
          <w:b/>
          <w:sz w:val="20"/>
          <w:szCs w:val="20"/>
          <w:lang w:val="en-IE"/>
        </w:rPr>
      </w:pPr>
    </w:p>
    <w:p w14:paraId="30408235" w14:textId="77777777" w:rsidR="00C52723" w:rsidRPr="00031B50" w:rsidRDefault="00C52723" w:rsidP="00031B50">
      <w:pPr>
        <w:pStyle w:val="ListParagraph"/>
        <w:numPr>
          <w:ilvl w:val="0"/>
          <w:numId w:val="17"/>
        </w:numPr>
        <w:spacing w:line="280" w:lineRule="exact"/>
        <w:rPr>
          <w:rFonts w:ascii="Arial" w:hAnsi="Arial" w:cs="Arial"/>
          <w:sz w:val="20"/>
          <w:szCs w:val="20"/>
          <w:lang w:val="en-IE"/>
        </w:rPr>
      </w:pPr>
      <w:r w:rsidRPr="00031B50">
        <w:rPr>
          <w:rFonts w:ascii="Arial" w:hAnsi="Arial" w:cs="Arial"/>
          <w:sz w:val="20"/>
          <w:szCs w:val="20"/>
          <w:lang w:val="en-IE"/>
        </w:rPr>
        <w:t xml:space="preserve">A written request for the first instalment of Funding; </w:t>
      </w:r>
    </w:p>
    <w:p w14:paraId="35CFEB52" w14:textId="77777777" w:rsidR="00132DB3" w:rsidRPr="00303509" w:rsidRDefault="00132DB3" w:rsidP="00031B50">
      <w:pPr>
        <w:pStyle w:val="ListParagraph"/>
        <w:numPr>
          <w:ilvl w:val="0"/>
          <w:numId w:val="17"/>
        </w:numPr>
        <w:spacing w:line="280" w:lineRule="exact"/>
        <w:jc w:val="both"/>
        <w:rPr>
          <w:rFonts w:ascii="Arial" w:hAnsi="Arial" w:cs="Arial"/>
          <w:sz w:val="20"/>
          <w:szCs w:val="20"/>
          <w:lang w:val="en-IE"/>
        </w:rPr>
      </w:pPr>
      <w:r w:rsidRPr="00031B50">
        <w:rPr>
          <w:rFonts w:ascii="Arial" w:hAnsi="Arial" w:cs="Arial"/>
          <w:sz w:val="20"/>
          <w:szCs w:val="20"/>
          <w:lang w:val="en-IE"/>
        </w:rPr>
        <w:t xml:space="preserve">An invoice </w:t>
      </w:r>
      <w:r w:rsidR="00C52723" w:rsidRPr="00031B50">
        <w:rPr>
          <w:rFonts w:ascii="Arial" w:hAnsi="Arial" w:cs="Arial"/>
          <w:sz w:val="20"/>
          <w:szCs w:val="20"/>
          <w:lang w:val="en-IE"/>
        </w:rPr>
        <w:t>specifying the sum of Funding</w:t>
      </w:r>
      <w:r w:rsidRPr="00031B50">
        <w:rPr>
          <w:rFonts w:ascii="Arial" w:hAnsi="Arial" w:cs="Arial"/>
          <w:sz w:val="20"/>
          <w:szCs w:val="20"/>
          <w:lang w:val="en-IE"/>
        </w:rPr>
        <w:t>.  If the Contractor</w:t>
      </w:r>
      <w:r w:rsidRPr="00031B50">
        <w:rPr>
          <w:rFonts w:ascii="Arial" w:hAnsi="Arial" w:cs="Arial"/>
          <w:iCs/>
          <w:sz w:val="20"/>
          <w:szCs w:val="20"/>
        </w:rPr>
        <w:t xml:space="preserve"> is VAT-registered, it must issue a valid VAT invoice for payment</w:t>
      </w:r>
      <w:r w:rsidR="00303509">
        <w:rPr>
          <w:rFonts w:ascii="Arial" w:hAnsi="Arial" w:cs="Arial"/>
          <w:iCs/>
          <w:sz w:val="20"/>
          <w:szCs w:val="20"/>
        </w:rPr>
        <w:t>;</w:t>
      </w:r>
    </w:p>
    <w:p w14:paraId="048367E2" w14:textId="77777777" w:rsidR="00303509" w:rsidRPr="00031B50" w:rsidRDefault="00303509" w:rsidP="00303509">
      <w:pPr>
        <w:numPr>
          <w:ilvl w:val="0"/>
          <w:numId w:val="17"/>
        </w:numPr>
        <w:spacing w:line="280" w:lineRule="exact"/>
        <w:jc w:val="both"/>
        <w:rPr>
          <w:rFonts w:ascii="Arial" w:hAnsi="Arial" w:cs="Arial"/>
          <w:sz w:val="20"/>
          <w:szCs w:val="20"/>
          <w:lang w:val="en-IE"/>
        </w:rPr>
      </w:pPr>
      <w:r w:rsidRPr="00031B50">
        <w:rPr>
          <w:rFonts w:ascii="Arial" w:hAnsi="Arial" w:cs="Arial"/>
          <w:sz w:val="20"/>
          <w:szCs w:val="20"/>
          <w:lang w:val="en-IE"/>
        </w:rPr>
        <w:t xml:space="preserve">Copy of valid Tax Clearance </w:t>
      </w:r>
      <w:r w:rsidR="00357CE0">
        <w:rPr>
          <w:rFonts w:ascii="Arial" w:hAnsi="Arial" w:cs="Arial"/>
          <w:sz w:val="20"/>
          <w:szCs w:val="20"/>
          <w:lang w:val="en-IE"/>
        </w:rPr>
        <w:t>Numbers (Registration and</w:t>
      </w:r>
      <w:r w:rsidR="0067636E" w:rsidRPr="00E347BA">
        <w:rPr>
          <w:rFonts w:ascii="Arial" w:hAnsi="Arial" w:cs="Arial"/>
          <w:sz w:val="20"/>
          <w:szCs w:val="20"/>
          <w:lang w:val="en-IE"/>
        </w:rPr>
        <w:t xml:space="preserve"> Access numbers</w:t>
      </w:r>
      <w:r w:rsidR="00357CE0">
        <w:rPr>
          <w:rFonts w:ascii="Arial" w:hAnsi="Arial" w:cs="Arial"/>
          <w:sz w:val="20"/>
          <w:szCs w:val="20"/>
          <w:lang w:val="en-IE"/>
        </w:rPr>
        <w:t>)</w:t>
      </w:r>
      <w:r w:rsidR="0067636E" w:rsidRPr="00E347BA">
        <w:rPr>
          <w:rFonts w:ascii="Arial" w:hAnsi="Arial" w:cs="Arial"/>
          <w:sz w:val="20"/>
          <w:szCs w:val="20"/>
          <w:lang w:val="en-IE"/>
        </w:rPr>
        <w:t xml:space="preserve"> which will be used by the BAI to verify that the Contractor is tax compliant</w:t>
      </w:r>
      <w:r w:rsidRPr="00E347BA">
        <w:rPr>
          <w:rFonts w:ascii="Arial" w:hAnsi="Arial" w:cs="Arial"/>
          <w:sz w:val="20"/>
          <w:szCs w:val="20"/>
          <w:lang w:val="en-IE"/>
        </w:rPr>
        <w:t xml:space="preserve">; </w:t>
      </w:r>
      <w:r>
        <w:rPr>
          <w:rFonts w:ascii="Arial" w:hAnsi="Arial" w:cs="Arial"/>
          <w:sz w:val="20"/>
          <w:szCs w:val="20"/>
          <w:lang w:val="en-IE"/>
        </w:rPr>
        <w:t xml:space="preserve">and </w:t>
      </w:r>
    </w:p>
    <w:p w14:paraId="4034FA54" w14:textId="6B843FE1" w:rsidR="00303509" w:rsidRDefault="00303509" w:rsidP="00031B50">
      <w:pPr>
        <w:pStyle w:val="ListParagraph"/>
        <w:numPr>
          <w:ilvl w:val="0"/>
          <w:numId w:val="17"/>
        </w:numPr>
        <w:spacing w:line="280" w:lineRule="exact"/>
        <w:jc w:val="both"/>
        <w:rPr>
          <w:rFonts w:ascii="Arial" w:hAnsi="Arial" w:cs="Arial"/>
          <w:sz w:val="20"/>
          <w:szCs w:val="20"/>
          <w:lang w:val="en-IE"/>
        </w:rPr>
      </w:pPr>
      <w:r>
        <w:rPr>
          <w:rFonts w:ascii="Arial" w:hAnsi="Arial" w:cs="Arial"/>
          <w:sz w:val="20"/>
          <w:szCs w:val="20"/>
          <w:lang w:val="en-IE"/>
        </w:rPr>
        <w:t>Details of bank account.</w:t>
      </w:r>
    </w:p>
    <w:p w14:paraId="4B93843D" w14:textId="21ECE73A" w:rsidR="00B6303E" w:rsidRPr="00031B50" w:rsidRDefault="00B6303E" w:rsidP="00031B50">
      <w:pPr>
        <w:pStyle w:val="ListParagraph"/>
        <w:numPr>
          <w:ilvl w:val="0"/>
          <w:numId w:val="17"/>
        </w:numPr>
        <w:spacing w:line="280" w:lineRule="exact"/>
        <w:jc w:val="both"/>
        <w:rPr>
          <w:rFonts w:ascii="Arial" w:hAnsi="Arial" w:cs="Arial"/>
          <w:sz w:val="20"/>
          <w:szCs w:val="20"/>
          <w:lang w:val="en-IE"/>
        </w:rPr>
      </w:pPr>
      <w:r>
        <w:rPr>
          <w:rFonts w:ascii="Arial" w:hAnsi="Arial" w:cs="Arial"/>
          <w:sz w:val="20"/>
          <w:szCs w:val="20"/>
          <w:lang w:val="en-IE"/>
        </w:rPr>
        <w:t>Copy of promotional material for event if applicable</w:t>
      </w:r>
      <w:r w:rsidR="00431D48">
        <w:rPr>
          <w:rFonts w:ascii="Arial" w:hAnsi="Arial" w:cs="Arial"/>
          <w:sz w:val="20"/>
          <w:szCs w:val="20"/>
          <w:lang w:val="en-IE"/>
        </w:rPr>
        <w:t>.</w:t>
      </w:r>
    </w:p>
    <w:p w14:paraId="4B744F51" w14:textId="77777777" w:rsidR="00C52723" w:rsidRPr="00031B50" w:rsidRDefault="00C52723" w:rsidP="00031B50">
      <w:pPr>
        <w:spacing w:line="280" w:lineRule="exact"/>
        <w:jc w:val="both"/>
        <w:rPr>
          <w:rFonts w:ascii="Arial" w:hAnsi="Arial" w:cs="Arial"/>
          <w:sz w:val="20"/>
          <w:szCs w:val="20"/>
          <w:lang w:val="en-IE"/>
        </w:rPr>
      </w:pPr>
    </w:p>
    <w:p w14:paraId="4813B85B" w14:textId="77777777" w:rsidR="00C52723" w:rsidRPr="00031B50" w:rsidRDefault="00C52723" w:rsidP="00031B50">
      <w:pPr>
        <w:spacing w:line="280" w:lineRule="exact"/>
        <w:jc w:val="both"/>
        <w:rPr>
          <w:rFonts w:ascii="Arial" w:hAnsi="Arial" w:cs="Arial"/>
          <w:sz w:val="20"/>
          <w:szCs w:val="20"/>
          <w:lang w:val="en-IE"/>
        </w:rPr>
      </w:pPr>
    </w:p>
    <w:p w14:paraId="37946469" w14:textId="77777777" w:rsidR="00C52723" w:rsidRPr="00031B50" w:rsidRDefault="00C52723" w:rsidP="00031B50">
      <w:pPr>
        <w:spacing w:line="280" w:lineRule="exact"/>
        <w:jc w:val="center"/>
        <w:rPr>
          <w:rFonts w:ascii="Arial" w:hAnsi="Arial" w:cs="Arial"/>
          <w:b/>
          <w:sz w:val="20"/>
          <w:szCs w:val="20"/>
          <w:lang w:val="en-IE"/>
        </w:rPr>
      </w:pPr>
      <w:r w:rsidRPr="00031B50">
        <w:rPr>
          <w:rFonts w:ascii="Arial" w:hAnsi="Arial" w:cs="Arial"/>
          <w:b/>
          <w:sz w:val="20"/>
          <w:szCs w:val="20"/>
          <w:lang w:val="en-IE"/>
        </w:rPr>
        <w:t xml:space="preserve">Part 2 </w:t>
      </w:r>
    </w:p>
    <w:p w14:paraId="52DCD275" w14:textId="77777777" w:rsidR="00C52723" w:rsidRPr="00031B50" w:rsidRDefault="00C52723" w:rsidP="00031B50">
      <w:pPr>
        <w:spacing w:line="280" w:lineRule="exact"/>
        <w:jc w:val="both"/>
        <w:rPr>
          <w:rFonts w:ascii="Arial" w:hAnsi="Arial" w:cs="Arial"/>
          <w:sz w:val="20"/>
          <w:szCs w:val="20"/>
          <w:lang w:val="en-IE"/>
        </w:rPr>
      </w:pPr>
    </w:p>
    <w:p w14:paraId="7C82A2D3" w14:textId="77777777" w:rsidR="00C52723" w:rsidRDefault="00C52723" w:rsidP="00031B50">
      <w:pPr>
        <w:pStyle w:val="ListParagraph"/>
        <w:numPr>
          <w:ilvl w:val="0"/>
          <w:numId w:val="11"/>
        </w:numPr>
        <w:spacing w:line="280" w:lineRule="exact"/>
        <w:rPr>
          <w:rFonts w:ascii="Arial" w:hAnsi="Arial" w:cs="Arial"/>
          <w:sz w:val="20"/>
          <w:szCs w:val="20"/>
          <w:lang w:val="en-IE"/>
        </w:rPr>
      </w:pPr>
      <w:r w:rsidRPr="00031B50">
        <w:rPr>
          <w:rFonts w:ascii="Arial" w:hAnsi="Arial" w:cs="Arial"/>
          <w:sz w:val="20"/>
          <w:szCs w:val="20"/>
          <w:lang w:val="en-IE"/>
        </w:rPr>
        <w:t xml:space="preserve">A written request for the second instalment of Funding; </w:t>
      </w:r>
    </w:p>
    <w:p w14:paraId="3AAD6E11" w14:textId="77777777" w:rsidR="00303509" w:rsidRPr="00303509" w:rsidRDefault="00303509" w:rsidP="00303509">
      <w:pPr>
        <w:pStyle w:val="ListParagraph"/>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 xml:space="preserve">An invoice specifying the </w:t>
      </w:r>
      <w:r>
        <w:rPr>
          <w:rFonts w:ascii="Arial" w:hAnsi="Arial" w:cs="Arial"/>
          <w:sz w:val="20"/>
          <w:szCs w:val="20"/>
          <w:lang w:val="en-IE"/>
        </w:rPr>
        <w:t>balance</w:t>
      </w:r>
      <w:r w:rsidRPr="00031B50">
        <w:rPr>
          <w:rFonts w:ascii="Arial" w:hAnsi="Arial" w:cs="Arial"/>
          <w:sz w:val="20"/>
          <w:szCs w:val="20"/>
          <w:lang w:val="en-IE"/>
        </w:rPr>
        <w:t xml:space="preserve"> of Funding.  If the Contractor</w:t>
      </w:r>
      <w:r w:rsidRPr="00031B50">
        <w:rPr>
          <w:rFonts w:ascii="Arial" w:hAnsi="Arial" w:cs="Arial"/>
          <w:iCs/>
          <w:sz w:val="20"/>
          <w:szCs w:val="20"/>
        </w:rPr>
        <w:t xml:space="preserve"> is VAT-registered, it must issue a valid VAT invoice for payment</w:t>
      </w:r>
      <w:r>
        <w:rPr>
          <w:rFonts w:ascii="Arial" w:hAnsi="Arial" w:cs="Arial"/>
          <w:iCs/>
          <w:sz w:val="20"/>
          <w:szCs w:val="20"/>
        </w:rPr>
        <w:t>;</w:t>
      </w:r>
    </w:p>
    <w:p w14:paraId="2A644DEE" w14:textId="77777777" w:rsidR="00132DB3" w:rsidRPr="00031B50" w:rsidRDefault="00357CE0"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 xml:space="preserve">Copy of valid Tax Clearance </w:t>
      </w:r>
      <w:r>
        <w:rPr>
          <w:rFonts w:ascii="Arial" w:hAnsi="Arial" w:cs="Arial"/>
          <w:sz w:val="20"/>
          <w:szCs w:val="20"/>
          <w:lang w:val="en-IE"/>
        </w:rPr>
        <w:t>Numbers (Registration and</w:t>
      </w:r>
      <w:r w:rsidRPr="00E347BA">
        <w:rPr>
          <w:rFonts w:ascii="Arial" w:hAnsi="Arial" w:cs="Arial"/>
          <w:sz w:val="20"/>
          <w:szCs w:val="20"/>
          <w:lang w:val="en-IE"/>
        </w:rPr>
        <w:t xml:space="preserve"> Access numbers</w:t>
      </w:r>
      <w:r>
        <w:rPr>
          <w:rFonts w:ascii="Arial" w:hAnsi="Arial" w:cs="Arial"/>
          <w:sz w:val="20"/>
          <w:szCs w:val="20"/>
          <w:lang w:val="en-IE"/>
        </w:rPr>
        <w:t>)</w:t>
      </w:r>
      <w:r w:rsidR="00132DB3" w:rsidRPr="00031B50">
        <w:rPr>
          <w:rFonts w:ascii="Arial" w:hAnsi="Arial" w:cs="Arial"/>
          <w:sz w:val="20"/>
          <w:szCs w:val="20"/>
          <w:lang w:val="en-IE"/>
        </w:rPr>
        <w:t>;</w:t>
      </w:r>
    </w:p>
    <w:p w14:paraId="650E6F70" w14:textId="481D2A4F" w:rsidR="00132DB3" w:rsidRPr="00031B50" w:rsidRDefault="00C5272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Post Event R</w:t>
      </w:r>
      <w:r w:rsidR="00132DB3" w:rsidRPr="00031B50">
        <w:rPr>
          <w:rFonts w:ascii="Arial" w:hAnsi="Arial" w:cs="Arial"/>
          <w:sz w:val="20"/>
          <w:szCs w:val="20"/>
          <w:lang w:val="en-IE"/>
        </w:rPr>
        <w:t>eport on the completed sponsored event/s and/or activities</w:t>
      </w:r>
      <w:r w:rsidR="00B6303E">
        <w:rPr>
          <w:rFonts w:ascii="Arial" w:hAnsi="Arial" w:cs="Arial"/>
          <w:sz w:val="20"/>
          <w:szCs w:val="20"/>
          <w:lang w:val="en-IE"/>
        </w:rPr>
        <w:t>, including copies of promotional material if applicable</w:t>
      </w:r>
      <w:r w:rsidR="00431D48">
        <w:rPr>
          <w:rFonts w:ascii="Arial" w:hAnsi="Arial" w:cs="Arial"/>
          <w:sz w:val="20"/>
          <w:szCs w:val="20"/>
          <w:lang w:val="en-IE"/>
        </w:rPr>
        <w:t>;</w:t>
      </w:r>
    </w:p>
    <w:p w14:paraId="75D5FC91" w14:textId="77777777" w:rsidR="00132DB3" w:rsidRPr="00031B50" w:rsidRDefault="00132DB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A completed Final Cost Statement signed by the reporting accountant;</w:t>
      </w:r>
    </w:p>
    <w:p w14:paraId="2D47418F" w14:textId="77777777" w:rsidR="00132DB3" w:rsidRPr="00031B50" w:rsidRDefault="00132DB3" w:rsidP="00031B50">
      <w:pPr>
        <w:numPr>
          <w:ilvl w:val="0"/>
          <w:numId w:val="11"/>
        </w:numPr>
        <w:spacing w:line="280" w:lineRule="exact"/>
        <w:jc w:val="both"/>
        <w:rPr>
          <w:rFonts w:ascii="Arial" w:hAnsi="Arial" w:cs="Arial"/>
          <w:sz w:val="20"/>
          <w:szCs w:val="20"/>
          <w:lang w:val="en-IE"/>
        </w:rPr>
      </w:pPr>
      <w:r w:rsidRPr="00031B50">
        <w:rPr>
          <w:rFonts w:ascii="Arial" w:hAnsi="Arial" w:cs="Arial"/>
          <w:sz w:val="20"/>
          <w:szCs w:val="20"/>
          <w:lang w:val="en-IE"/>
        </w:rPr>
        <w:t>Independent Accountant’s Report; and</w:t>
      </w:r>
    </w:p>
    <w:p w14:paraId="21AAE098" w14:textId="77777777" w:rsidR="00132DB3" w:rsidRPr="00303509" w:rsidRDefault="00132DB3" w:rsidP="00031B50">
      <w:pPr>
        <w:numPr>
          <w:ilvl w:val="0"/>
          <w:numId w:val="11"/>
        </w:numPr>
        <w:spacing w:line="280" w:lineRule="exact"/>
        <w:jc w:val="both"/>
        <w:rPr>
          <w:rFonts w:ascii="Arial" w:hAnsi="Arial" w:cs="Arial"/>
          <w:sz w:val="20"/>
          <w:szCs w:val="20"/>
          <w:lang w:val="en-IE"/>
        </w:rPr>
      </w:pPr>
      <w:r w:rsidRPr="00303509">
        <w:rPr>
          <w:rFonts w:ascii="Arial" w:hAnsi="Arial" w:cs="Arial"/>
          <w:sz w:val="20"/>
          <w:szCs w:val="20"/>
          <w:lang w:val="en-IE"/>
        </w:rPr>
        <w:t xml:space="preserve">Statement of Compliance. </w:t>
      </w:r>
    </w:p>
    <w:p w14:paraId="3376F24C" w14:textId="77777777" w:rsidR="00132DB3" w:rsidRPr="00031B50" w:rsidRDefault="00132DB3" w:rsidP="00031B50">
      <w:pPr>
        <w:spacing w:line="280" w:lineRule="exact"/>
        <w:rPr>
          <w:rFonts w:ascii="Arial" w:hAnsi="Arial" w:cs="Arial"/>
          <w:b/>
          <w:sz w:val="20"/>
          <w:szCs w:val="20"/>
          <w:lang w:val="en-IE"/>
        </w:rPr>
      </w:pPr>
    </w:p>
    <w:p w14:paraId="753A2798" w14:textId="77777777" w:rsidR="00031B50" w:rsidRPr="00031B50" w:rsidRDefault="00031B50" w:rsidP="00031B50">
      <w:pPr>
        <w:spacing w:line="280" w:lineRule="exact"/>
        <w:rPr>
          <w:rFonts w:ascii="Arial" w:hAnsi="Arial" w:cs="Arial"/>
          <w:b/>
          <w:sz w:val="20"/>
          <w:szCs w:val="20"/>
          <w:lang w:val="en-IE"/>
        </w:rPr>
      </w:pPr>
      <w:r w:rsidRPr="00031B50">
        <w:rPr>
          <w:rFonts w:ascii="Arial" w:hAnsi="Arial" w:cs="Arial"/>
          <w:b/>
          <w:sz w:val="20"/>
          <w:szCs w:val="20"/>
          <w:lang w:val="en-IE"/>
        </w:rPr>
        <w:br w:type="page"/>
      </w:r>
    </w:p>
    <w:p w14:paraId="530DF831" w14:textId="77777777" w:rsidR="00CB214D" w:rsidRDefault="00CB214D" w:rsidP="00031B50">
      <w:pPr>
        <w:spacing w:line="280" w:lineRule="exact"/>
        <w:rPr>
          <w:rFonts w:ascii="Arial" w:hAnsi="Arial" w:cs="Arial"/>
          <w:b/>
          <w:sz w:val="20"/>
          <w:szCs w:val="20"/>
        </w:rPr>
      </w:pPr>
    </w:p>
    <w:p w14:paraId="59F740F2" w14:textId="77777777" w:rsidR="00CB214D" w:rsidRDefault="00CB214D" w:rsidP="00031B50">
      <w:pPr>
        <w:spacing w:line="280" w:lineRule="exact"/>
        <w:rPr>
          <w:rFonts w:ascii="Arial" w:hAnsi="Arial" w:cs="Arial"/>
          <w:b/>
          <w:sz w:val="20"/>
          <w:szCs w:val="20"/>
        </w:rPr>
      </w:pPr>
    </w:p>
    <w:p w14:paraId="7D837940" w14:textId="77777777" w:rsidR="00CB214D" w:rsidRDefault="00CB214D" w:rsidP="00031B50">
      <w:pPr>
        <w:spacing w:line="280" w:lineRule="exact"/>
        <w:rPr>
          <w:rFonts w:ascii="Arial" w:hAnsi="Arial" w:cs="Arial"/>
          <w:b/>
          <w:sz w:val="20"/>
          <w:szCs w:val="20"/>
        </w:rPr>
      </w:pPr>
    </w:p>
    <w:p w14:paraId="37CF7753" w14:textId="77777777" w:rsidR="00CB214D" w:rsidRDefault="00CB214D" w:rsidP="00031B50">
      <w:pPr>
        <w:spacing w:line="280" w:lineRule="exact"/>
        <w:rPr>
          <w:rFonts w:ascii="Arial" w:hAnsi="Arial" w:cs="Arial"/>
          <w:b/>
          <w:sz w:val="20"/>
          <w:szCs w:val="20"/>
        </w:rPr>
      </w:pPr>
    </w:p>
    <w:p w14:paraId="2D21745C" w14:textId="77777777" w:rsidR="00CB214D" w:rsidRDefault="00CB214D" w:rsidP="00031B50">
      <w:pPr>
        <w:spacing w:line="280" w:lineRule="exact"/>
        <w:rPr>
          <w:rFonts w:ascii="Arial" w:hAnsi="Arial" w:cs="Arial"/>
          <w:b/>
          <w:sz w:val="20"/>
          <w:szCs w:val="20"/>
        </w:rPr>
      </w:pPr>
    </w:p>
    <w:p w14:paraId="7779B2A7" w14:textId="77777777" w:rsidR="00CB214D" w:rsidRDefault="00CB214D" w:rsidP="00031B50">
      <w:pPr>
        <w:spacing w:line="280" w:lineRule="exact"/>
        <w:rPr>
          <w:rFonts w:ascii="Arial" w:hAnsi="Arial" w:cs="Arial"/>
          <w:b/>
          <w:sz w:val="20"/>
          <w:szCs w:val="20"/>
        </w:rPr>
      </w:pPr>
    </w:p>
    <w:p w14:paraId="12C7AA94" w14:textId="77777777" w:rsidR="00031B50" w:rsidRPr="00031B50" w:rsidRDefault="00031B50" w:rsidP="00031B50">
      <w:pPr>
        <w:spacing w:line="280" w:lineRule="exact"/>
        <w:rPr>
          <w:rFonts w:ascii="Arial" w:hAnsi="Arial" w:cs="Arial"/>
          <w:sz w:val="20"/>
          <w:szCs w:val="20"/>
        </w:rPr>
      </w:pPr>
      <w:r w:rsidRPr="00031B50">
        <w:rPr>
          <w:rFonts w:ascii="Arial" w:hAnsi="Arial" w:cs="Arial"/>
          <w:b/>
          <w:sz w:val="20"/>
          <w:szCs w:val="20"/>
        </w:rPr>
        <w:t>IN WITNESS</w:t>
      </w:r>
      <w:r w:rsidRPr="00031B50">
        <w:rPr>
          <w:rFonts w:ascii="Arial" w:hAnsi="Arial" w:cs="Arial"/>
          <w:sz w:val="20"/>
          <w:szCs w:val="20"/>
        </w:rPr>
        <w:t xml:space="preserve"> whereof the parties or their duly authorised representatives have executed this Contract and the above Schedules on the date set out below.</w:t>
      </w:r>
    </w:p>
    <w:p w14:paraId="10E7B7A0" w14:textId="77777777" w:rsidR="00031B50" w:rsidRPr="00031B50" w:rsidRDefault="00031B50" w:rsidP="00031B50">
      <w:pPr>
        <w:spacing w:line="280" w:lineRule="exact"/>
        <w:rPr>
          <w:rFonts w:ascii="Arial" w:hAnsi="Arial" w:cs="Arial"/>
          <w:sz w:val="20"/>
          <w:szCs w:val="20"/>
        </w:rPr>
      </w:pPr>
    </w:p>
    <w:p w14:paraId="247C3005" w14:textId="77777777" w:rsidR="00031B50" w:rsidRPr="00031B50" w:rsidRDefault="00031B50" w:rsidP="00031B50">
      <w:pPr>
        <w:spacing w:line="280" w:lineRule="exact"/>
        <w:rPr>
          <w:rFonts w:ascii="Arial" w:hAnsi="Arial" w:cs="Arial"/>
          <w:b/>
          <w:sz w:val="20"/>
          <w:szCs w:val="20"/>
        </w:rPr>
      </w:pPr>
    </w:p>
    <w:p w14:paraId="4B4B00D0" w14:textId="77777777"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 xml:space="preserve">Authorised Signatory </w:t>
      </w:r>
    </w:p>
    <w:p w14:paraId="176B12F7" w14:textId="77777777"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Signed for and on behalf of the Broadcasting Authority of Ireland</w:t>
      </w:r>
    </w:p>
    <w:p w14:paraId="01C35AB0" w14:textId="77777777" w:rsidR="00031B50" w:rsidRPr="00031B50" w:rsidRDefault="00031B50" w:rsidP="00031B50">
      <w:pPr>
        <w:spacing w:line="280" w:lineRule="exact"/>
        <w:rPr>
          <w:rFonts w:ascii="Arial" w:hAnsi="Arial" w:cs="Arial"/>
          <w:sz w:val="20"/>
          <w:szCs w:val="20"/>
        </w:rPr>
      </w:pPr>
    </w:p>
    <w:p w14:paraId="3E7AB3F5"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By:</w:t>
      </w:r>
    </w:p>
    <w:p w14:paraId="04568352" w14:textId="77777777" w:rsidR="00031B50" w:rsidRPr="00031B50" w:rsidRDefault="00031B50" w:rsidP="00031B50">
      <w:pPr>
        <w:spacing w:line="280" w:lineRule="exact"/>
        <w:rPr>
          <w:rFonts w:ascii="Arial" w:hAnsi="Arial" w:cs="Arial"/>
          <w:sz w:val="20"/>
          <w:szCs w:val="20"/>
        </w:rPr>
      </w:pPr>
    </w:p>
    <w:p w14:paraId="05F88595"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(Signature)    ______________________________________</w:t>
      </w:r>
    </w:p>
    <w:p w14:paraId="2A295FB9"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        </w:t>
      </w:r>
    </w:p>
    <w:p w14:paraId="104A17B3" w14:textId="77777777" w:rsidR="00031B50" w:rsidRPr="00031B50" w:rsidRDefault="00031B50" w:rsidP="00031B50">
      <w:pPr>
        <w:spacing w:line="280" w:lineRule="exact"/>
        <w:rPr>
          <w:rFonts w:ascii="Arial" w:hAnsi="Arial" w:cs="Arial"/>
          <w:sz w:val="20"/>
          <w:szCs w:val="20"/>
        </w:rPr>
      </w:pPr>
    </w:p>
    <w:p w14:paraId="057BD931"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Name</w:t>
      </w:r>
      <w:r w:rsidR="00557722">
        <w:rPr>
          <w:rFonts w:ascii="Arial" w:hAnsi="Arial" w:cs="Arial"/>
          <w:sz w:val="20"/>
          <w:szCs w:val="20"/>
        </w:rPr>
        <w:t xml:space="preserve"> (PRINT)</w:t>
      </w:r>
      <w:r w:rsidRPr="00031B50">
        <w:rPr>
          <w:rFonts w:ascii="Arial" w:hAnsi="Arial" w:cs="Arial"/>
          <w:sz w:val="20"/>
          <w:szCs w:val="20"/>
        </w:rPr>
        <w:t>:</w:t>
      </w:r>
    </w:p>
    <w:p w14:paraId="7B47D1E3" w14:textId="77777777" w:rsidR="00031B50" w:rsidRPr="00031B50" w:rsidRDefault="00031B50" w:rsidP="00031B50">
      <w:pPr>
        <w:spacing w:line="280" w:lineRule="exact"/>
        <w:rPr>
          <w:rFonts w:ascii="Arial" w:hAnsi="Arial" w:cs="Arial"/>
          <w:sz w:val="20"/>
          <w:szCs w:val="20"/>
        </w:rPr>
      </w:pPr>
    </w:p>
    <w:p w14:paraId="0D4BEE4C" w14:textId="77777777" w:rsidR="00031B50" w:rsidRPr="00031B50" w:rsidRDefault="00031B50" w:rsidP="00031B50">
      <w:pPr>
        <w:spacing w:line="280" w:lineRule="exact"/>
        <w:rPr>
          <w:rFonts w:ascii="Arial" w:hAnsi="Arial" w:cs="Arial"/>
          <w:sz w:val="20"/>
          <w:szCs w:val="20"/>
        </w:rPr>
      </w:pPr>
    </w:p>
    <w:p w14:paraId="3501A4C3"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Title:                               </w:t>
      </w:r>
    </w:p>
    <w:p w14:paraId="1B1AADCD" w14:textId="77777777" w:rsidR="00031B50" w:rsidRPr="00031B50" w:rsidRDefault="00031B50" w:rsidP="00031B50">
      <w:pPr>
        <w:spacing w:line="280" w:lineRule="exact"/>
        <w:rPr>
          <w:rFonts w:ascii="Arial" w:hAnsi="Arial" w:cs="Arial"/>
          <w:sz w:val="20"/>
          <w:szCs w:val="20"/>
        </w:rPr>
      </w:pPr>
    </w:p>
    <w:p w14:paraId="698A4698" w14:textId="77777777" w:rsidR="00031B50" w:rsidRPr="00031B50" w:rsidRDefault="00031B50" w:rsidP="00031B50">
      <w:pPr>
        <w:spacing w:line="280" w:lineRule="exact"/>
        <w:rPr>
          <w:rFonts w:ascii="Arial" w:hAnsi="Arial" w:cs="Arial"/>
          <w:sz w:val="20"/>
          <w:szCs w:val="20"/>
        </w:rPr>
      </w:pPr>
    </w:p>
    <w:p w14:paraId="78C32D1A" w14:textId="1075527B" w:rsidR="00031B50" w:rsidRPr="00031B50" w:rsidRDefault="00357CE0" w:rsidP="00031B50">
      <w:pPr>
        <w:spacing w:line="280" w:lineRule="exact"/>
        <w:rPr>
          <w:rFonts w:ascii="Arial" w:hAnsi="Arial" w:cs="Arial"/>
          <w:sz w:val="20"/>
          <w:szCs w:val="20"/>
        </w:rPr>
      </w:pPr>
      <w:r w:rsidRPr="00031B50">
        <w:rPr>
          <w:rFonts w:ascii="Arial" w:hAnsi="Arial" w:cs="Arial"/>
          <w:sz w:val="20"/>
          <w:szCs w:val="20"/>
        </w:rPr>
        <w:t>Da</w:t>
      </w:r>
      <w:r>
        <w:rPr>
          <w:rFonts w:ascii="Arial" w:hAnsi="Arial" w:cs="Arial"/>
          <w:sz w:val="20"/>
          <w:szCs w:val="20"/>
        </w:rPr>
        <w:t>te: _</w:t>
      </w:r>
      <w:r w:rsidR="00C846B2">
        <w:rPr>
          <w:rFonts w:ascii="Arial" w:hAnsi="Arial" w:cs="Arial"/>
          <w:sz w:val="20"/>
          <w:szCs w:val="20"/>
        </w:rPr>
        <w:t>_______________________ 20</w:t>
      </w:r>
      <w:r w:rsidR="009F43BB">
        <w:rPr>
          <w:rFonts w:ascii="Arial" w:hAnsi="Arial" w:cs="Arial"/>
          <w:sz w:val="20"/>
          <w:szCs w:val="20"/>
        </w:rPr>
        <w:t>22</w:t>
      </w:r>
    </w:p>
    <w:p w14:paraId="72A63042" w14:textId="77777777" w:rsidR="00031B50" w:rsidRPr="00031B50" w:rsidRDefault="00031B50" w:rsidP="00031B50">
      <w:pPr>
        <w:spacing w:line="280" w:lineRule="exact"/>
        <w:rPr>
          <w:rFonts w:ascii="Arial" w:hAnsi="Arial" w:cs="Arial"/>
          <w:sz w:val="20"/>
          <w:szCs w:val="20"/>
        </w:rPr>
      </w:pPr>
    </w:p>
    <w:p w14:paraId="6C9650E1" w14:textId="77777777" w:rsidR="00031B50" w:rsidRPr="00031B50" w:rsidRDefault="00031B50" w:rsidP="00031B50">
      <w:pPr>
        <w:spacing w:line="280" w:lineRule="exact"/>
        <w:rPr>
          <w:rFonts w:ascii="Arial" w:hAnsi="Arial" w:cs="Arial"/>
          <w:b/>
          <w:sz w:val="20"/>
          <w:szCs w:val="20"/>
        </w:rPr>
      </w:pPr>
    </w:p>
    <w:p w14:paraId="5DA9C026" w14:textId="77777777" w:rsidR="00F42AAB" w:rsidRDefault="00F42AAB" w:rsidP="00031B50">
      <w:pPr>
        <w:spacing w:line="280" w:lineRule="exact"/>
        <w:rPr>
          <w:rFonts w:ascii="Arial" w:hAnsi="Arial" w:cs="Arial"/>
          <w:b/>
          <w:sz w:val="20"/>
          <w:szCs w:val="20"/>
        </w:rPr>
      </w:pPr>
    </w:p>
    <w:p w14:paraId="543D47BF" w14:textId="77777777" w:rsidR="00F42AAB" w:rsidRDefault="00F42AAB" w:rsidP="00031B50">
      <w:pPr>
        <w:spacing w:line="280" w:lineRule="exact"/>
        <w:rPr>
          <w:rFonts w:ascii="Arial" w:hAnsi="Arial" w:cs="Arial"/>
          <w:b/>
          <w:sz w:val="20"/>
          <w:szCs w:val="20"/>
        </w:rPr>
      </w:pPr>
    </w:p>
    <w:p w14:paraId="4DF65156" w14:textId="77777777"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 xml:space="preserve">Authorised Signatory </w:t>
      </w:r>
    </w:p>
    <w:p w14:paraId="7D9B401B" w14:textId="77777777" w:rsidR="00031B50" w:rsidRPr="00031B50" w:rsidRDefault="00031B50" w:rsidP="00031B50">
      <w:pPr>
        <w:spacing w:line="280" w:lineRule="exact"/>
        <w:rPr>
          <w:rFonts w:ascii="Arial" w:hAnsi="Arial" w:cs="Arial"/>
          <w:b/>
          <w:sz w:val="20"/>
          <w:szCs w:val="20"/>
        </w:rPr>
      </w:pPr>
      <w:r w:rsidRPr="00031B50">
        <w:rPr>
          <w:rFonts w:ascii="Arial" w:hAnsi="Arial" w:cs="Arial"/>
          <w:b/>
          <w:sz w:val="20"/>
          <w:szCs w:val="20"/>
        </w:rPr>
        <w:t>Signed for and on behalf of the Contractor</w:t>
      </w:r>
    </w:p>
    <w:p w14:paraId="47F75347" w14:textId="77777777" w:rsidR="00031B50" w:rsidRPr="00031B50" w:rsidRDefault="00031B50" w:rsidP="00031B50">
      <w:pPr>
        <w:spacing w:line="280" w:lineRule="exact"/>
        <w:rPr>
          <w:rFonts w:ascii="Arial" w:hAnsi="Arial" w:cs="Arial"/>
          <w:sz w:val="20"/>
          <w:szCs w:val="20"/>
        </w:rPr>
      </w:pPr>
    </w:p>
    <w:p w14:paraId="7642B437"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By:</w:t>
      </w:r>
    </w:p>
    <w:p w14:paraId="7808919F" w14:textId="77777777" w:rsidR="00031B50" w:rsidRPr="00031B50" w:rsidRDefault="00031B50" w:rsidP="00031B50">
      <w:pPr>
        <w:spacing w:line="280" w:lineRule="exact"/>
        <w:rPr>
          <w:rFonts w:ascii="Arial" w:hAnsi="Arial" w:cs="Arial"/>
          <w:sz w:val="20"/>
          <w:szCs w:val="20"/>
        </w:rPr>
      </w:pPr>
    </w:p>
    <w:p w14:paraId="7BC77379"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(Signature)    ______________________________________</w:t>
      </w:r>
    </w:p>
    <w:p w14:paraId="2DA5ECC2"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        </w:t>
      </w:r>
    </w:p>
    <w:p w14:paraId="5178956F" w14:textId="77777777" w:rsidR="00031B50" w:rsidRPr="00031B50" w:rsidRDefault="00031B50" w:rsidP="00031B50">
      <w:pPr>
        <w:spacing w:line="280" w:lineRule="exact"/>
        <w:rPr>
          <w:rFonts w:ascii="Arial" w:hAnsi="Arial" w:cs="Arial"/>
          <w:sz w:val="20"/>
          <w:szCs w:val="20"/>
        </w:rPr>
      </w:pPr>
    </w:p>
    <w:p w14:paraId="1A099DB1"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Name</w:t>
      </w:r>
      <w:r w:rsidR="00CB214D">
        <w:rPr>
          <w:rFonts w:ascii="Arial" w:hAnsi="Arial" w:cs="Arial"/>
          <w:sz w:val="20"/>
          <w:szCs w:val="20"/>
        </w:rPr>
        <w:t xml:space="preserve"> (PRINT)</w:t>
      </w:r>
      <w:r w:rsidRPr="00031B50">
        <w:rPr>
          <w:rFonts w:ascii="Arial" w:hAnsi="Arial" w:cs="Arial"/>
          <w:sz w:val="20"/>
          <w:szCs w:val="20"/>
        </w:rPr>
        <w:t>:</w:t>
      </w:r>
    </w:p>
    <w:p w14:paraId="7DF34505" w14:textId="77777777" w:rsidR="00031B50" w:rsidRPr="00031B50" w:rsidRDefault="00031B50" w:rsidP="00031B50">
      <w:pPr>
        <w:spacing w:line="280" w:lineRule="exact"/>
        <w:rPr>
          <w:rFonts w:ascii="Arial" w:hAnsi="Arial" w:cs="Arial"/>
          <w:sz w:val="20"/>
          <w:szCs w:val="20"/>
        </w:rPr>
      </w:pPr>
    </w:p>
    <w:p w14:paraId="78ABDA15" w14:textId="77777777" w:rsidR="00031B50" w:rsidRPr="00031B50" w:rsidRDefault="00031B50" w:rsidP="00031B50">
      <w:pPr>
        <w:spacing w:line="280" w:lineRule="exact"/>
        <w:rPr>
          <w:rFonts w:ascii="Arial" w:hAnsi="Arial" w:cs="Arial"/>
          <w:sz w:val="20"/>
          <w:szCs w:val="20"/>
        </w:rPr>
      </w:pPr>
    </w:p>
    <w:p w14:paraId="73DA4ED6" w14:textId="77777777" w:rsidR="00031B50" w:rsidRPr="00031B50" w:rsidRDefault="00031B50" w:rsidP="00031B50">
      <w:pPr>
        <w:spacing w:line="280" w:lineRule="exact"/>
        <w:rPr>
          <w:rFonts w:ascii="Arial" w:hAnsi="Arial" w:cs="Arial"/>
          <w:sz w:val="20"/>
          <w:szCs w:val="20"/>
        </w:rPr>
      </w:pPr>
      <w:r w:rsidRPr="00031B50">
        <w:rPr>
          <w:rFonts w:ascii="Arial" w:hAnsi="Arial" w:cs="Arial"/>
          <w:sz w:val="20"/>
          <w:szCs w:val="20"/>
        </w:rPr>
        <w:t xml:space="preserve">Title:                           </w:t>
      </w:r>
    </w:p>
    <w:p w14:paraId="190F67A6" w14:textId="77777777" w:rsidR="00031B50" w:rsidRPr="00031B50" w:rsidRDefault="00031B50" w:rsidP="00031B50">
      <w:pPr>
        <w:spacing w:line="280" w:lineRule="exact"/>
        <w:rPr>
          <w:rFonts w:ascii="Arial" w:hAnsi="Arial" w:cs="Arial"/>
          <w:sz w:val="20"/>
          <w:szCs w:val="20"/>
        </w:rPr>
      </w:pPr>
    </w:p>
    <w:p w14:paraId="7F08012D" w14:textId="77777777" w:rsidR="00031B50" w:rsidRPr="00031B50" w:rsidRDefault="00031B50" w:rsidP="00031B50">
      <w:pPr>
        <w:spacing w:line="280" w:lineRule="exact"/>
        <w:rPr>
          <w:rFonts w:ascii="Arial" w:hAnsi="Arial" w:cs="Arial"/>
          <w:sz w:val="20"/>
          <w:szCs w:val="20"/>
        </w:rPr>
      </w:pPr>
    </w:p>
    <w:p w14:paraId="71220C30" w14:textId="40D580E2" w:rsidR="00031B50" w:rsidRPr="00031B50" w:rsidRDefault="00357CE0" w:rsidP="00031B50">
      <w:pPr>
        <w:spacing w:line="280" w:lineRule="exact"/>
        <w:rPr>
          <w:rFonts w:ascii="Arial" w:hAnsi="Arial" w:cs="Arial"/>
          <w:sz w:val="20"/>
          <w:szCs w:val="20"/>
        </w:rPr>
      </w:pPr>
      <w:r>
        <w:rPr>
          <w:rFonts w:ascii="Arial" w:hAnsi="Arial" w:cs="Arial"/>
          <w:sz w:val="20"/>
          <w:szCs w:val="20"/>
        </w:rPr>
        <w:t>Date: _</w:t>
      </w:r>
      <w:r w:rsidR="00C846B2">
        <w:rPr>
          <w:rFonts w:ascii="Arial" w:hAnsi="Arial" w:cs="Arial"/>
          <w:sz w:val="20"/>
          <w:szCs w:val="20"/>
        </w:rPr>
        <w:t>_____________________ 20</w:t>
      </w:r>
      <w:r w:rsidR="009F43BB">
        <w:rPr>
          <w:rFonts w:ascii="Arial" w:hAnsi="Arial" w:cs="Arial"/>
          <w:sz w:val="20"/>
          <w:szCs w:val="20"/>
        </w:rPr>
        <w:t>22</w:t>
      </w:r>
    </w:p>
    <w:p w14:paraId="423A7C8E" w14:textId="77777777" w:rsidR="00F1627E" w:rsidRPr="00031B50" w:rsidRDefault="00F1627E" w:rsidP="00031B50">
      <w:pPr>
        <w:spacing w:line="280" w:lineRule="exact"/>
        <w:rPr>
          <w:rFonts w:ascii="Arial" w:hAnsi="Arial" w:cs="Arial"/>
          <w:b/>
          <w:sz w:val="20"/>
          <w:szCs w:val="20"/>
          <w:lang w:val="en-IE"/>
        </w:rPr>
      </w:pPr>
    </w:p>
    <w:sectPr w:rsidR="00F1627E" w:rsidRPr="00031B50" w:rsidSect="00DC2CD4">
      <w:headerReference w:type="even" r:id="rId11"/>
      <w:headerReference w:type="default" r:id="rId12"/>
      <w:footerReference w:type="even" r:id="rId13"/>
      <w:footerReference w:type="default" r:id="rId14"/>
      <w:headerReference w:type="firs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BC036" w14:textId="77777777" w:rsidR="00640969" w:rsidRDefault="00640969" w:rsidP="00212029">
      <w:r>
        <w:separator/>
      </w:r>
    </w:p>
  </w:endnote>
  <w:endnote w:type="continuationSeparator" w:id="0">
    <w:p w14:paraId="47D3545A" w14:textId="77777777" w:rsidR="00640969" w:rsidRDefault="00640969" w:rsidP="00212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3A759" w14:textId="77777777" w:rsidR="00251FA7" w:rsidRDefault="00251FA7">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117518"/>
      <w:docPartObj>
        <w:docPartGallery w:val="Page Numbers (Bottom of Page)"/>
        <w:docPartUnique/>
      </w:docPartObj>
    </w:sdtPr>
    <w:sdtEndPr/>
    <w:sdtContent>
      <w:sdt>
        <w:sdtPr>
          <w:id w:val="1728636285"/>
          <w:docPartObj>
            <w:docPartGallery w:val="Page Numbers (Top of Page)"/>
            <w:docPartUnique/>
          </w:docPartObj>
        </w:sdtPr>
        <w:sdtEndPr/>
        <w:sdtContent>
          <w:p w14:paraId="2CB6F179" w14:textId="77777777" w:rsidR="00277575" w:rsidRDefault="00277575">
            <w:pPr>
              <w:pStyle w:val="Footer"/>
              <w:jc w:val="center"/>
            </w:pPr>
            <w:r w:rsidRPr="00277575">
              <w:rPr>
                <w:rFonts w:ascii="Arial" w:hAnsi="Arial" w:cs="Arial"/>
                <w:sz w:val="20"/>
                <w:szCs w:val="20"/>
              </w:rPr>
              <w:t xml:space="preserve">Page </w:t>
            </w:r>
            <w:r w:rsidRPr="00277575">
              <w:rPr>
                <w:rFonts w:ascii="Arial" w:hAnsi="Arial" w:cs="Arial"/>
                <w:b/>
                <w:bCs/>
                <w:sz w:val="20"/>
                <w:szCs w:val="20"/>
              </w:rPr>
              <w:fldChar w:fldCharType="begin"/>
            </w:r>
            <w:r w:rsidRPr="00277575">
              <w:rPr>
                <w:rFonts w:ascii="Arial" w:hAnsi="Arial" w:cs="Arial"/>
                <w:b/>
                <w:bCs/>
                <w:sz w:val="20"/>
                <w:szCs w:val="20"/>
              </w:rPr>
              <w:instrText xml:space="preserve"> PAGE </w:instrText>
            </w:r>
            <w:r w:rsidRPr="00277575">
              <w:rPr>
                <w:rFonts w:ascii="Arial" w:hAnsi="Arial" w:cs="Arial"/>
                <w:b/>
                <w:bCs/>
                <w:sz w:val="20"/>
                <w:szCs w:val="20"/>
              </w:rPr>
              <w:fldChar w:fldCharType="separate"/>
            </w:r>
            <w:r w:rsidRPr="00277575">
              <w:rPr>
                <w:rFonts w:ascii="Arial" w:hAnsi="Arial" w:cs="Arial"/>
                <w:b/>
                <w:bCs/>
                <w:noProof/>
                <w:sz w:val="20"/>
                <w:szCs w:val="20"/>
              </w:rPr>
              <w:t>2</w:t>
            </w:r>
            <w:r w:rsidRPr="00277575">
              <w:rPr>
                <w:rFonts w:ascii="Arial" w:hAnsi="Arial" w:cs="Arial"/>
                <w:b/>
                <w:bCs/>
                <w:sz w:val="20"/>
                <w:szCs w:val="20"/>
              </w:rPr>
              <w:fldChar w:fldCharType="end"/>
            </w:r>
            <w:r w:rsidRPr="00277575">
              <w:rPr>
                <w:rFonts w:ascii="Arial" w:hAnsi="Arial" w:cs="Arial"/>
                <w:sz w:val="20"/>
                <w:szCs w:val="20"/>
              </w:rPr>
              <w:t xml:space="preserve"> of </w:t>
            </w:r>
            <w:r w:rsidRPr="00277575">
              <w:rPr>
                <w:rFonts w:ascii="Arial" w:hAnsi="Arial" w:cs="Arial"/>
                <w:b/>
                <w:bCs/>
                <w:sz w:val="20"/>
                <w:szCs w:val="20"/>
              </w:rPr>
              <w:fldChar w:fldCharType="begin"/>
            </w:r>
            <w:r w:rsidRPr="00277575">
              <w:rPr>
                <w:rFonts w:ascii="Arial" w:hAnsi="Arial" w:cs="Arial"/>
                <w:b/>
                <w:bCs/>
                <w:sz w:val="20"/>
                <w:szCs w:val="20"/>
              </w:rPr>
              <w:instrText xml:space="preserve"> NUMPAGES  </w:instrText>
            </w:r>
            <w:r w:rsidRPr="00277575">
              <w:rPr>
                <w:rFonts w:ascii="Arial" w:hAnsi="Arial" w:cs="Arial"/>
                <w:b/>
                <w:bCs/>
                <w:sz w:val="20"/>
                <w:szCs w:val="20"/>
              </w:rPr>
              <w:fldChar w:fldCharType="separate"/>
            </w:r>
            <w:r w:rsidRPr="00277575">
              <w:rPr>
                <w:rFonts w:ascii="Arial" w:hAnsi="Arial" w:cs="Arial"/>
                <w:b/>
                <w:bCs/>
                <w:noProof/>
                <w:sz w:val="20"/>
                <w:szCs w:val="20"/>
              </w:rPr>
              <w:t>2</w:t>
            </w:r>
            <w:r w:rsidRPr="00277575">
              <w:rPr>
                <w:rFonts w:ascii="Arial" w:hAnsi="Arial" w:cs="Arial"/>
                <w:b/>
                <w:bCs/>
                <w:sz w:val="20"/>
                <w:szCs w:val="20"/>
              </w:rPr>
              <w:fldChar w:fldCharType="end"/>
            </w:r>
          </w:p>
        </w:sdtContent>
      </w:sdt>
    </w:sdtContent>
  </w:sdt>
  <w:p w14:paraId="015A734C" w14:textId="77777777" w:rsidR="00251FA7" w:rsidRDefault="00251F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4EBBB" w14:textId="77777777" w:rsidR="00640969" w:rsidRDefault="00640969" w:rsidP="00212029">
      <w:r>
        <w:separator/>
      </w:r>
    </w:p>
  </w:footnote>
  <w:footnote w:type="continuationSeparator" w:id="0">
    <w:p w14:paraId="4A315CBF" w14:textId="77777777" w:rsidR="00640969" w:rsidRDefault="00640969" w:rsidP="00212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5A728" w14:textId="77777777" w:rsidR="00251FA7" w:rsidRDefault="009F43BB">
    <w:r>
      <w:rPr>
        <w:noProof/>
      </w:rPr>
      <w:pict w14:anchorId="4EF8F5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39" o:spid="_x0000_s2050" type="#_x0000_t136" style="position:absolute;margin-left:0;margin-top:0;width:527.85pt;height:131.95pt;rotation:315;z-index:-251654144;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251FA7">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24BA" w14:textId="77777777" w:rsidR="00251FA7" w:rsidRDefault="009F43BB">
    <w:r>
      <w:rPr>
        <w:noProof/>
      </w:rPr>
      <w:pict w14:anchorId="3FE766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40" o:spid="_x0000_s2051" type="#_x0000_t136" style="position:absolute;margin-left:0;margin-top:0;width:527.85pt;height:131.95pt;rotation:315;z-index:-251652096;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r w:rsidR="00251FA7">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BDA6E" w14:textId="77777777" w:rsidR="00251FA7" w:rsidRDefault="009F43BB">
    <w:pPr>
      <w:pStyle w:val="Header"/>
    </w:pPr>
    <w:r>
      <w:rPr>
        <w:noProof/>
      </w:rPr>
      <w:pict w14:anchorId="2B470E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77138" o:spid="_x0000_s2049" type="#_x0000_t136" style="position:absolute;margin-left:0;margin-top:0;width:527.85pt;height:131.95pt;rotation:315;z-index:-251656192;mso-position-horizontal:center;mso-position-horizontal-relative:margin;mso-position-vertical:center;mso-position-vertical-relative:margin" o:allowincell="f" fillcolor="silver" stroked="f">
          <v:fill opacity=".5"/>
          <v:textpath style="font-family:&quot;Arial&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95D22"/>
    <w:multiLevelType w:val="hybridMultilevel"/>
    <w:tmpl w:val="558405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1A05AE4"/>
    <w:multiLevelType w:val="hybridMultilevel"/>
    <w:tmpl w:val="888CE7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45F42D8"/>
    <w:multiLevelType w:val="hybridMultilevel"/>
    <w:tmpl w:val="9244B0CC"/>
    <w:lvl w:ilvl="0" w:tplc="289C41D0">
      <w:start w:val="1"/>
      <w:numFmt w:val="lowerLetter"/>
      <w:lvlText w:val="(%1)"/>
      <w:lvlJc w:val="left"/>
      <w:pPr>
        <w:ind w:left="1440" w:hanging="720"/>
      </w:pPr>
      <w:rPr>
        <w:rFonts w:ascii="Arial" w:eastAsia="Times New Roman"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CD84F5C"/>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2B1E6C"/>
    <w:multiLevelType w:val="hybridMultilevel"/>
    <w:tmpl w:val="26BEA5EE"/>
    <w:lvl w:ilvl="0" w:tplc="501840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0120690"/>
    <w:multiLevelType w:val="hybridMultilevel"/>
    <w:tmpl w:val="EEF268B4"/>
    <w:lvl w:ilvl="0" w:tplc="CEE22F96">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8853AB3"/>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C138DC"/>
    <w:multiLevelType w:val="multilevel"/>
    <w:tmpl w:val="1A72FAB8"/>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5"/>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8" w15:restartNumberingAfterBreak="0">
    <w:nsid w:val="2FA219AB"/>
    <w:multiLevelType w:val="hybridMultilevel"/>
    <w:tmpl w:val="E2461E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15:restartNumberingAfterBreak="0">
    <w:nsid w:val="3165375B"/>
    <w:multiLevelType w:val="hybridMultilevel"/>
    <w:tmpl w:val="D70A57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51D4A59"/>
    <w:multiLevelType w:val="hybridMultilevel"/>
    <w:tmpl w:val="191EDEC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E4F149E"/>
    <w:multiLevelType w:val="hybridMultilevel"/>
    <w:tmpl w:val="31C24778"/>
    <w:lvl w:ilvl="0" w:tplc="6C485FBC">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5F67DD"/>
    <w:multiLevelType w:val="hybridMultilevel"/>
    <w:tmpl w:val="B93E0B36"/>
    <w:lvl w:ilvl="0" w:tplc="FA88F4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62C5AC5"/>
    <w:multiLevelType w:val="multilevel"/>
    <w:tmpl w:val="1BA86AC0"/>
    <w:lvl w:ilvl="0">
      <w:start w:val="8"/>
      <w:numFmt w:val="decimal"/>
      <w:lvlText w:val="%1"/>
      <w:lvlJc w:val="left"/>
      <w:pPr>
        <w:tabs>
          <w:tab w:val="num" w:pos="480"/>
        </w:tabs>
        <w:ind w:left="480" w:hanging="480"/>
      </w:pPr>
      <w:rPr>
        <w:rFonts w:hint="default"/>
      </w:rPr>
    </w:lvl>
    <w:lvl w:ilvl="1">
      <w:start w:val="1"/>
      <w:numFmt w:val="decimal"/>
      <w:lvlText w:val="%1.%2"/>
      <w:lvlJc w:val="left"/>
      <w:pPr>
        <w:tabs>
          <w:tab w:val="num" w:pos="834"/>
        </w:tabs>
        <w:ind w:left="834" w:hanging="48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15:restartNumberingAfterBreak="0">
    <w:nsid w:val="46F610CD"/>
    <w:multiLevelType w:val="hybridMultilevel"/>
    <w:tmpl w:val="9766A9D6"/>
    <w:lvl w:ilvl="0" w:tplc="5D2AAEC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6D517F51"/>
    <w:multiLevelType w:val="hybridMultilevel"/>
    <w:tmpl w:val="4600DCC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4774D10"/>
    <w:multiLevelType w:val="hybridMultilevel"/>
    <w:tmpl w:val="3F5620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11"/>
  </w:num>
  <w:num w:numId="5">
    <w:abstractNumId w:val="13"/>
  </w:num>
  <w:num w:numId="6">
    <w:abstractNumId w:val="7"/>
  </w:num>
  <w:num w:numId="7">
    <w:abstractNumId w:val="10"/>
  </w:num>
  <w:num w:numId="8">
    <w:abstractNumId w:val="6"/>
  </w:num>
  <w:num w:numId="9">
    <w:abstractNumId w:val="0"/>
  </w:num>
  <w:num w:numId="10">
    <w:abstractNumId w:val="1"/>
  </w:num>
  <w:num w:numId="11">
    <w:abstractNumId w:val="9"/>
  </w:num>
  <w:num w:numId="12">
    <w:abstractNumId w:val="5"/>
  </w:num>
  <w:num w:numId="13">
    <w:abstractNumId w:val="14"/>
  </w:num>
  <w:num w:numId="14">
    <w:abstractNumId w:val="3"/>
  </w:num>
  <w:num w:numId="15">
    <w:abstractNumId w:val="8"/>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B92"/>
    <w:rsid w:val="00001632"/>
    <w:rsid w:val="00001B2F"/>
    <w:rsid w:val="0000686D"/>
    <w:rsid w:val="00016F39"/>
    <w:rsid w:val="00021181"/>
    <w:rsid w:val="00022F9B"/>
    <w:rsid w:val="00023127"/>
    <w:rsid w:val="00031B50"/>
    <w:rsid w:val="000326C0"/>
    <w:rsid w:val="000435BB"/>
    <w:rsid w:val="00046617"/>
    <w:rsid w:val="0005206F"/>
    <w:rsid w:val="000557DC"/>
    <w:rsid w:val="00057BA0"/>
    <w:rsid w:val="00057CC2"/>
    <w:rsid w:val="00085EBF"/>
    <w:rsid w:val="000952BB"/>
    <w:rsid w:val="00097CAA"/>
    <w:rsid w:val="000A15FE"/>
    <w:rsid w:val="000B18F4"/>
    <w:rsid w:val="000B4F1F"/>
    <w:rsid w:val="000B6775"/>
    <w:rsid w:val="000C2F4E"/>
    <w:rsid w:val="000C7A35"/>
    <w:rsid w:val="000D7DCB"/>
    <w:rsid w:val="000E34A7"/>
    <w:rsid w:val="001169BE"/>
    <w:rsid w:val="0012430E"/>
    <w:rsid w:val="00124E51"/>
    <w:rsid w:val="00127E4A"/>
    <w:rsid w:val="00132DB3"/>
    <w:rsid w:val="00133225"/>
    <w:rsid w:val="00135180"/>
    <w:rsid w:val="001601F0"/>
    <w:rsid w:val="00162F85"/>
    <w:rsid w:val="00170D86"/>
    <w:rsid w:val="00172F93"/>
    <w:rsid w:val="00173072"/>
    <w:rsid w:val="00175590"/>
    <w:rsid w:val="00183B53"/>
    <w:rsid w:val="0018572E"/>
    <w:rsid w:val="001968F0"/>
    <w:rsid w:val="001A0F10"/>
    <w:rsid w:val="001B367A"/>
    <w:rsid w:val="001B38BC"/>
    <w:rsid w:val="001B77D6"/>
    <w:rsid w:val="001E2340"/>
    <w:rsid w:val="001E3C96"/>
    <w:rsid w:val="001E3E91"/>
    <w:rsid w:val="001F04CF"/>
    <w:rsid w:val="001F281B"/>
    <w:rsid w:val="00201B30"/>
    <w:rsid w:val="00204264"/>
    <w:rsid w:val="00204AB3"/>
    <w:rsid w:val="00212029"/>
    <w:rsid w:val="002129B0"/>
    <w:rsid w:val="00214C24"/>
    <w:rsid w:val="00217B92"/>
    <w:rsid w:val="0022272B"/>
    <w:rsid w:val="0022635C"/>
    <w:rsid w:val="002267F0"/>
    <w:rsid w:val="002276CF"/>
    <w:rsid w:val="00245C2E"/>
    <w:rsid w:val="00250D43"/>
    <w:rsid w:val="002515F8"/>
    <w:rsid w:val="00251FA7"/>
    <w:rsid w:val="002669B3"/>
    <w:rsid w:val="00266FD4"/>
    <w:rsid w:val="00277575"/>
    <w:rsid w:val="002B1D3C"/>
    <w:rsid w:val="002B75F1"/>
    <w:rsid w:val="002C08D1"/>
    <w:rsid w:val="002D0FD6"/>
    <w:rsid w:val="002E3D19"/>
    <w:rsid w:val="002F1E8D"/>
    <w:rsid w:val="002F3700"/>
    <w:rsid w:val="00300F0E"/>
    <w:rsid w:val="00301D33"/>
    <w:rsid w:val="00303509"/>
    <w:rsid w:val="00303E0F"/>
    <w:rsid w:val="00305D29"/>
    <w:rsid w:val="00316917"/>
    <w:rsid w:val="003201F6"/>
    <w:rsid w:val="00330B1F"/>
    <w:rsid w:val="003322D0"/>
    <w:rsid w:val="003326A9"/>
    <w:rsid w:val="00334FED"/>
    <w:rsid w:val="00337952"/>
    <w:rsid w:val="003448B7"/>
    <w:rsid w:val="0034618F"/>
    <w:rsid w:val="003540EA"/>
    <w:rsid w:val="00355DA5"/>
    <w:rsid w:val="00357CE0"/>
    <w:rsid w:val="00361E34"/>
    <w:rsid w:val="003624B5"/>
    <w:rsid w:val="0037243F"/>
    <w:rsid w:val="00380EF1"/>
    <w:rsid w:val="00396AD2"/>
    <w:rsid w:val="003A1690"/>
    <w:rsid w:val="003A224A"/>
    <w:rsid w:val="003B28CB"/>
    <w:rsid w:val="003F151F"/>
    <w:rsid w:val="003F23E7"/>
    <w:rsid w:val="004032CE"/>
    <w:rsid w:val="004075B0"/>
    <w:rsid w:val="00423530"/>
    <w:rsid w:val="00431D48"/>
    <w:rsid w:val="0043269A"/>
    <w:rsid w:val="004346E8"/>
    <w:rsid w:val="004404D2"/>
    <w:rsid w:val="00451DAD"/>
    <w:rsid w:val="00467D44"/>
    <w:rsid w:val="004737DE"/>
    <w:rsid w:val="0048019E"/>
    <w:rsid w:val="004B422D"/>
    <w:rsid w:val="004C2CFC"/>
    <w:rsid w:val="004D738C"/>
    <w:rsid w:val="00503CD9"/>
    <w:rsid w:val="00504414"/>
    <w:rsid w:val="0053016A"/>
    <w:rsid w:val="00531F56"/>
    <w:rsid w:val="0053572E"/>
    <w:rsid w:val="0054159A"/>
    <w:rsid w:val="00557722"/>
    <w:rsid w:val="00564EDF"/>
    <w:rsid w:val="005762EE"/>
    <w:rsid w:val="0058591A"/>
    <w:rsid w:val="0059035E"/>
    <w:rsid w:val="00597675"/>
    <w:rsid w:val="005B688C"/>
    <w:rsid w:val="005B7758"/>
    <w:rsid w:val="005C71C2"/>
    <w:rsid w:val="005D51DE"/>
    <w:rsid w:val="005D7737"/>
    <w:rsid w:val="005D7E02"/>
    <w:rsid w:val="005E0A76"/>
    <w:rsid w:val="005E2F95"/>
    <w:rsid w:val="005E3034"/>
    <w:rsid w:val="005E4C6C"/>
    <w:rsid w:val="005E5BB2"/>
    <w:rsid w:val="005F683C"/>
    <w:rsid w:val="00615167"/>
    <w:rsid w:val="006345F8"/>
    <w:rsid w:val="00640969"/>
    <w:rsid w:val="00650480"/>
    <w:rsid w:val="006510EB"/>
    <w:rsid w:val="0065621F"/>
    <w:rsid w:val="0067176A"/>
    <w:rsid w:val="0067337D"/>
    <w:rsid w:val="0067636E"/>
    <w:rsid w:val="006766A7"/>
    <w:rsid w:val="00682E3A"/>
    <w:rsid w:val="006908EF"/>
    <w:rsid w:val="006929F9"/>
    <w:rsid w:val="00693151"/>
    <w:rsid w:val="0069727A"/>
    <w:rsid w:val="006A4550"/>
    <w:rsid w:val="006B54CD"/>
    <w:rsid w:val="006C61C4"/>
    <w:rsid w:val="006F1988"/>
    <w:rsid w:val="006F5DBD"/>
    <w:rsid w:val="0070657B"/>
    <w:rsid w:val="00713B2B"/>
    <w:rsid w:val="00714E20"/>
    <w:rsid w:val="00715CCA"/>
    <w:rsid w:val="00720365"/>
    <w:rsid w:val="00726F63"/>
    <w:rsid w:val="007349FB"/>
    <w:rsid w:val="00737A9C"/>
    <w:rsid w:val="00740919"/>
    <w:rsid w:val="00741178"/>
    <w:rsid w:val="0074168C"/>
    <w:rsid w:val="00744738"/>
    <w:rsid w:val="0075217A"/>
    <w:rsid w:val="00760884"/>
    <w:rsid w:val="007638D3"/>
    <w:rsid w:val="00764DC0"/>
    <w:rsid w:val="007A03E5"/>
    <w:rsid w:val="007A0C31"/>
    <w:rsid w:val="007A5E09"/>
    <w:rsid w:val="007B256A"/>
    <w:rsid w:val="007B4689"/>
    <w:rsid w:val="007B4EEA"/>
    <w:rsid w:val="007B7E2A"/>
    <w:rsid w:val="007C3920"/>
    <w:rsid w:val="007C5868"/>
    <w:rsid w:val="007D31BE"/>
    <w:rsid w:val="007F68CE"/>
    <w:rsid w:val="008005FA"/>
    <w:rsid w:val="0080733D"/>
    <w:rsid w:val="00812EB8"/>
    <w:rsid w:val="0081509F"/>
    <w:rsid w:val="00832E3B"/>
    <w:rsid w:val="00834CA2"/>
    <w:rsid w:val="0084084B"/>
    <w:rsid w:val="00844736"/>
    <w:rsid w:val="008473CB"/>
    <w:rsid w:val="008614CA"/>
    <w:rsid w:val="008718D1"/>
    <w:rsid w:val="008736D7"/>
    <w:rsid w:val="008737B4"/>
    <w:rsid w:val="00876282"/>
    <w:rsid w:val="008A17E4"/>
    <w:rsid w:val="008A4AB8"/>
    <w:rsid w:val="008B2E0E"/>
    <w:rsid w:val="008B4C65"/>
    <w:rsid w:val="008C0D4E"/>
    <w:rsid w:val="008D7958"/>
    <w:rsid w:val="008E020D"/>
    <w:rsid w:val="00900C4D"/>
    <w:rsid w:val="00904947"/>
    <w:rsid w:val="00906067"/>
    <w:rsid w:val="0090606C"/>
    <w:rsid w:val="00910D0D"/>
    <w:rsid w:val="0091798C"/>
    <w:rsid w:val="00946731"/>
    <w:rsid w:val="00946C57"/>
    <w:rsid w:val="00946E53"/>
    <w:rsid w:val="00953D99"/>
    <w:rsid w:val="0097168D"/>
    <w:rsid w:val="00980941"/>
    <w:rsid w:val="00983EDE"/>
    <w:rsid w:val="00984030"/>
    <w:rsid w:val="0098729E"/>
    <w:rsid w:val="009A4D7B"/>
    <w:rsid w:val="009B693B"/>
    <w:rsid w:val="009D213D"/>
    <w:rsid w:val="009E4F14"/>
    <w:rsid w:val="009F3AC9"/>
    <w:rsid w:val="009F43BB"/>
    <w:rsid w:val="009F5586"/>
    <w:rsid w:val="009F61C2"/>
    <w:rsid w:val="00A060E7"/>
    <w:rsid w:val="00A06AAF"/>
    <w:rsid w:val="00A10650"/>
    <w:rsid w:val="00A13561"/>
    <w:rsid w:val="00A22CF5"/>
    <w:rsid w:val="00A51F25"/>
    <w:rsid w:val="00A57D72"/>
    <w:rsid w:val="00A6266E"/>
    <w:rsid w:val="00A71EFC"/>
    <w:rsid w:val="00A9179F"/>
    <w:rsid w:val="00AA6835"/>
    <w:rsid w:val="00AB1184"/>
    <w:rsid w:val="00AC1002"/>
    <w:rsid w:val="00AC700B"/>
    <w:rsid w:val="00AD6B76"/>
    <w:rsid w:val="00AE444C"/>
    <w:rsid w:val="00AF1CE9"/>
    <w:rsid w:val="00B02546"/>
    <w:rsid w:val="00B21D05"/>
    <w:rsid w:val="00B21DC7"/>
    <w:rsid w:val="00B35504"/>
    <w:rsid w:val="00B372A5"/>
    <w:rsid w:val="00B426DF"/>
    <w:rsid w:val="00B539F1"/>
    <w:rsid w:val="00B53CE5"/>
    <w:rsid w:val="00B6303E"/>
    <w:rsid w:val="00B67C8F"/>
    <w:rsid w:val="00B77B85"/>
    <w:rsid w:val="00B96A3C"/>
    <w:rsid w:val="00BA5654"/>
    <w:rsid w:val="00BB1BC4"/>
    <w:rsid w:val="00BD06CE"/>
    <w:rsid w:val="00BE1C6A"/>
    <w:rsid w:val="00BE59BE"/>
    <w:rsid w:val="00BF2602"/>
    <w:rsid w:val="00BF6932"/>
    <w:rsid w:val="00C10885"/>
    <w:rsid w:val="00C11361"/>
    <w:rsid w:val="00C14A50"/>
    <w:rsid w:val="00C3464F"/>
    <w:rsid w:val="00C3616B"/>
    <w:rsid w:val="00C437C6"/>
    <w:rsid w:val="00C5246C"/>
    <w:rsid w:val="00C52723"/>
    <w:rsid w:val="00C62EA6"/>
    <w:rsid w:val="00C65F93"/>
    <w:rsid w:val="00C70B66"/>
    <w:rsid w:val="00C75FE6"/>
    <w:rsid w:val="00C846B2"/>
    <w:rsid w:val="00C9015A"/>
    <w:rsid w:val="00CA2F92"/>
    <w:rsid w:val="00CA4241"/>
    <w:rsid w:val="00CA7B72"/>
    <w:rsid w:val="00CB214D"/>
    <w:rsid w:val="00CD522F"/>
    <w:rsid w:val="00CE4A53"/>
    <w:rsid w:val="00CE7745"/>
    <w:rsid w:val="00CF3CFC"/>
    <w:rsid w:val="00CF60B0"/>
    <w:rsid w:val="00CF6922"/>
    <w:rsid w:val="00D001C4"/>
    <w:rsid w:val="00D1133A"/>
    <w:rsid w:val="00D20642"/>
    <w:rsid w:val="00D32552"/>
    <w:rsid w:val="00D42B1F"/>
    <w:rsid w:val="00D4785C"/>
    <w:rsid w:val="00D52A84"/>
    <w:rsid w:val="00D536C9"/>
    <w:rsid w:val="00D53B47"/>
    <w:rsid w:val="00D7049F"/>
    <w:rsid w:val="00D719EF"/>
    <w:rsid w:val="00D73703"/>
    <w:rsid w:val="00D74347"/>
    <w:rsid w:val="00D7650F"/>
    <w:rsid w:val="00D856CC"/>
    <w:rsid w:val="00D859E4"/>
    <w:rsid w:val="00D93F85"/>
    <w:rsid w:val="00DA19B4"/>
    <w:rsid w:val="00DA5673"/>
    <w:rsid w:val="00DA6128"/>
    <w:rsid w:val="00DC2CD4"/>
    <w:rsid w:val="00DC375A"/>
    <w:rsid w:val="00DC37F9"/>
    <w:rsid w:val="00DD7677"/>
    <w:rsid w:val="00DE28C5"/>
    <w:rsid w:val="00DF1B60"/>
    <w:rsid w:val="00E02765"/>
    <w:rsid w:val="00E1215A"/>
    <w:rsid w:val="00E134AF"/>
    <w:rsid w:val="00E143D9"/>
    <w:rsid w:val="00E201CC"/>
    <w:rsid w:val="00E3140C"/>
    <w:rsid w:val="00E347BA"/>
    <w:rsid w:val="00E460E4"/>
    <w:rsid w:val="00E5419F"/>
    <w:rsid w:val="00E655EA"/>
    <w:rsid w:val="00E716CA"/>
    <w:rsid w:val="00E814E3"/>
    <w:rsid w:val="00E842E4"/>
    <w:rsid w:val="00E847D1"/>
    <w:rsid w:val="00E84952"/>
    <w:rsid w:val="00E95EF6"/>
    <w:rsid w:val="00EB36C9"/>
    <w:rsid w:val="00EC66D9"/>
    <w:rsid w:val="00EF02D4"/>
    <w:rsid w:val="00F01F75"/>
    <w:rsid w:val="00F027B9"/>
    <w:rsid w:val="00F05B68"/>
    <w:rsid w:val="00F0602A"/>
    <w:rsid w:val="00F1627E"/>
    <w:rsid w:val="00F1709B"/>
    <w:rsid w:val="00F42AAB"/>
    <w:rsid w:val="00F46D09"/>
    <w:rsid w:val="00F5680D"/>
    <w:rsid w:val="00F64396"/>
    <w:rsid w:val="00F658F0"/>
    <w:rsid w:val="00F73B5E"/>
    <w:rsid w:val="00F73FBE"/>
    <w:rsid w:val="00F82066"/>
    <w:rsid w:val="00F95D8D"/>
    <w:rsid w:val="00FA3ECD"/>
    <w:rsid w:val="00FA6410"/>
    <w:rsid w:val="00FB6592"/>
    <w:rsid w:val="00FC35B0"/>
    <w:rsid w:val="00FE05BA"/>
    <w:rsid w:val="00FE1B32"/>
    <w:rsid w:val="00FE47FC"/>
    <w:rsid w:val="00FF2E4F"/>
    <w:rsid w:val="00FF68A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F42574F"/>
  <w15:docId w15:val="{E057D76F-86CB-40A7-9192-358D626DC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72E"/>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B53"/>
    <w:pPr>
      <w:ind w:left="720"/>
      <w:contextualSpacing/>
    </w:pPr>
  </w:style>
  <w:style w:type="paragraph" w:styleId="Header">
    <w:name w:val="header"/>
    <w:basedOn w:val="Normal"/>
    <w:link w:val="HeaderChar"/>
    <w:uiPriority w:val="99"/>
    <w:unhideWhenUsed/>
    <w:rsid w:val="00212029"/>
    <w:pPr>
      <w:tabs>
        <w:tab w:val="center" w:pos="4513"/>
        <w:tab w:val="right" w:pos="9026"/>
      </w:tabs>
    </w:pPr>
  </w:style>
  <w:style w:type="character" w:customStyle="1" w:styleId="HeaderChar">
    <w:name w:val="Header Char"/>
    <w:link w:val="Header"/>
    <w:uiPriority w:val="99"/>
    <w:rsid w:val="0021202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212029"/>
    <w:pPr>
      <w:tabs>
        <w:tab w:val="center" w:pos="4513"/>
        <w:tab w:val="right" w:pos="9026"/>
      </w:tabs>
    </w:pPr>
  </w:style>
  <w:style w:type="character" w:customStyle="1" w:styleId="FooterChar">
    <w:name w:val="Footer Char"/>
    <w:link w:val="Footer"/>
    <w:uiPriority w:val="99"/>
    <w:rsid w:val="00212029"/>
    <w:rPr>
      <w:rFonts w:ascii="Times New Roman" w:eastAsia="Times New Roman" w:hAnsi="Times New Roman" w:cs="Times New Roman"/>
      <w:sz w:val="24"/>
      <w:szCs w:val="24"/>
      <w:lang w:val="en-US"/>
    </w:rPr>
  </w:style>
  <w:style w:type="table" w:styleId="TableGrid">
    <w:name w:val="Table Grid"/>
    <w:basedOn w:val="TableNormal"/>
    <w:uiPriority w:val="59"/>
    <w:rsid w:val="00CF60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rsid w:val="00217B92"/>
    <w:pPr>
      <w:spacing w:line="360" w:lineRule="auto"/>
      <w:jc w:val="both"/>
    </w:pPr>
    <w:rPr>
      <w:b/>
      <w:szCs w:val="20"/>
      <w:u w:val="single"/>
      <w:lang w:val="en-GB" w:eastAsia="en-GB"/>
    </w:rPr>
  </w:style>
  <w:style w:type="paragraph" w:customStyle="1" w:styleId="Style2">
    <w:name w:val="Style2"/>
    <w:basedOn w:val="Normal"/>
    <w:rsid w:val="00217B92"/>
    <w:pPr>
      <w:tabs>
        <w:tab w:val="left" w:pos="709"/>
        <w:tab w:val="left" w:pos="1276"/>
        <w:tab w:val="left" w:pos="1843"/>
        <w:tab w:val="left" w:pos="2410"/>
      </w:tabs>
      <w:spacing w:line="360" w:lineRule="auto"/>
      <w:ind w:left="709" w:hanging="709"/>
      <w:jc w:val="both"/>
    </w:pPr>
    <w:rPr>
      <w:b/>
      <w:szCs w:val="20"/>
      <w:lang w:val="en-GB" w:eastAsia="en-GB"/>
    </w:rPr>
  </w:style>
  <w:style w:type="paragraph" w:styleId="BodyTextIndent">
    <w:name w:val="Body Text Indent"/>
    <w:basedOn w:val="Normal"/>
    <w:link w:val="BodyTextIndentChar"/>
    <w:rsid w:val="00217B92"/>
    <w:pPr>
      <w:spacing w:line="360" w:lineRule="auto"/>
      <w:ind w:left="709"/>
      <w:jc w:val="both"/>
    </w:pPr>
    <w:rPr>
      <w:szCs w:val="20"/>
      <w:lang w:val="en-IE" w:eastAsia="en-GB"/>
    </w:rPr>
  </w:style>
  <w:style w:type="character" w:customStyle="1" w:styleId="BodyTextIndentChar">
    <w:name w:val="Body Text Indent Char"/>
    <w:link w:val="BodyTextIndent"/>
    <w:rsid w:val="00217B92"/>
    <w:rPr>
      <w:rFonts w:ascii="Times New Roman" w:eastAsia="Times New Roman" w:hAnsi="Times New Roman" w:cs="Times New Roman"/>
      <w:sz w:val="24"/>
      <w:lang w:eastAsia="en-GB"/>
    </w:rPr>
  </w:style>
  <w:style w:type="paragraph" w:styleId="BodyTextIndent3">
    <w:name w:val="Body Text Indent 3"/>
    <w:basedOn w:val="Normal"/>
    <w:link w:val="BodyTextIndent3Char"/>
    <w:uiPriority w:val="99"/>
    <w:semiHidden/>
    <w:unhideWhenUsed/>
    <w:rsid w:val="00217B92"/>
    <w:pPr>
      <w:spacing w:after="120"/>
      <w:ind w:left="283"/>
    </w:pPr>
    <w:rPr>
      <w:sz w:val="16"/>
      <w:szCs w:val="16"/>
    </w:rPr>
  </w:style>
  <w:style w:type="character" w:customStyle="1" w:styleId="BodyTextIndent3Char">
    <w:name w:val="Body Text Indent 3 Char"/>
    <w:link w:val="BodyTextIndent3"/>
    <w:uiPriority w:val="99"/>
    <w:semiHidden/>
    <w:rsid w:val="00217B92"/>
    <w:rPr>
      <w:rFonts w:ascii="Times New Roman" w:eastAsia="Times New Roman" w:hAnsi="Times New Roman" w:cs="Times New Roman"/>
      <w:sz w:val="16"/>
      <w:szCs w:val="16"/>
      <w:lang w:val="en-US" w:eastAsia="en-US"/>
    </w:rPr>
  </w:style>
  <w:style w:type="paragraph" w:styleId="NoSpacing">
    <w:name w:val="No Spacing"/>
    <w:uiPriority w:val="1"/>
    <w:qFormat/>
    <w:rsid w:val="000D7DCB"/>
    <w:rPr>
      <w:rFonts w:ascii="Times New Roman" w:eastAsia="Times New Roman" w:hAnsi="Times New Roman" w:cs="Times New Roman"/>
      <w:sz w:val="24"/>
      <w:szCs w:val="24"/>
      <w:lang w:val="en-US" w:eastAsia="en-US"/>
    </w:rPr>
  </w:style>
  <w:style w:type="character" w:styleId="CommentReference">
    <w:name w:val="annotation reference"/>
    <w:uiPriority w:val="99"/>
    <w:semiHidden/>
    <w:unhideWhenUsed/>
    <w:rsid w:val="00F46D09"/>
    <w:rPr>
      <w:sz w:val="16"/>
      <w:szCs w:val="16"/>
    </w:rPr>
  </w:style>
  <w:style w:type="paragraph" w:styleId="CommentText">
    <w:name w:val="annotation text"/>
    <w:basedOn w:val="Normal"/>
    <w:link w:val="CommentTextChar"/>
    <w:uiPriority w:val="99"/>
    <w:semiHidden/>
    <w:unhideWhenUsed/>
    <w:rsid w:val="00F46D09"/>
    <w:rPr>
      <w:sz w:val="20"/>
      <w:szCs w:val="20"/>
    </w:rPr>
  </w:style>
  <w:style w:type="character" w:customStyle="1" w:styleId="CommentTextChar">
    <w:name w:val="Comment Text Char"/>
    <w:link w:val="CommentText"/>
    <w:uiPriority w:val="99"/>
    <w:semiHidden/>
    <w:rsid w:val="00F46D09"/>
    <w:rPr>
      <w:rFonts w:ascii="Times New Roman" w:eastAsia="Times New Roman" w:hAnsi="Times New Roman" w:cs="Times New Roman"/>
      <w:lang w:val="en-US" w:eastAsia="en-US"/>
    </w:rPr>
  </w:style>
  <w:style w:type="paragraph" w:styleId="CommentSubject">
    <w:name w:val="annotation subject"/>
    <w:basedOn w:val="CommentText"/>
    <w:next w:val="CommentText"/>
    <w:link w:val="CommentSubjectChar"/>
    <w:uiPriority w:val="99"/>
    <w:semiHidden/>
    <w:unhideWhenUsed/>
    <w:rsid w:val="00F46D09"/>
    <w:rPr>
      <w:b/>
      <w:bCs/>
    </w:rPr>
  </w:style>
  <w:style w:type="character" w:customStyle="1" w:styleId="CommentSubjectChar">
    <w:name w:val="Comment Subject Char"/>
    <w:link w:val="CommentSubject"/>
    <w:uiPriority w:val="99"/>
    <w:semiHidden/>
    <w:rsid w:val="00F46D09"/>
    <w:rPr>
      <w:rFonts w:ascii="Times New Roman" w:eastAsia="Times New Roman" w:hAnsi="Times New Roman" w:cs="Times New Roman"/>
      <w:b/>
      <w:bCs/>
      <w:lang w:val="en-US" w:eastAsia="en-US"/>
    </w:rPr>
  </w:style>
  <w:style w:type="paragraph" w:styleId="BalloonText">
    <w:name w:val="Balloon Text"/>
    <w:basedOn w:val="Normal"/>
    <w:link w:val="BalloonTextChar"/>
    <w:uiPriority w:val="99"/>
    <w:semiHidden/>
    <w:unhideWhenUsed/>
    <w:rsid w:val="00F46D09"/>
    <w:rPr>
      <w:rFonts w:ascii="Tahoma" w:hAnsi="Tahoma" w:cs="Tahoma"/>
      <w:sz w:val="16"/>
      <w:szCs w:val="16"/>
    </w:rPr>
  </w:style>
  <w:style w:type="character" w:customStyle="1" w:styleId="BalloonTextChar">
    <w:name w:val="Balloon Text Char"/>
    <w:link w:val="BalloonText"/>
    <w:uiPriority w:val="99"/>
    <w:semiHidden/>
    <w:rsid w:val="00F46D09"/>
    <w:rPr>
      <w:rFonts w:ascii="Tahoma" w:eastAsia="Times New Roman" w:hAnsi="Tahoma" w:cs="Tahoma"/>
      <w:sz w:val="16"/>
      <w:szCs w:val="16"/>
      <w:lang w:val="en-US" w:eastAsia="en-US"/>
    </w:rPr>
  </w:style>
  <w:style w:type="paragraph" w:styleId="FootnoteText">
    <w:name w:val="footnote text"/>
    <w:basedOn w:val="Normal"/>
    <w:link w:val="FootnoteTextChar"/>
    <w:uiPriority w:val="99"/>
    <w:semiHidden/>
    <w:unhideWhenUsed/>
    <w:rsid w:val="00204264"/>
    <w:rPr>
      <w:sz w:val="20"/>
      <w:szCs w:val="20"/>
    </w:rPr>
  </w:style>
  <w:style w:type="character" w:customStyle="1" w:styleId="FootnoteTextChar">
    <w:name w:val="Footnote Text Char"/>
    <w:basedOn w:val="DefaultParagraphFont"/>
    <w:link w:val="FootnoteText"/>
    <w:uiPriority w:val="99"/>
    <w:semiHidden/>
    <w:rsid w:val="00204264"/>
    <w:rPr>
      <w:rFonts w:ascii="Times New Roman" w:eastAsia="Times New Roman" w:hAnsi="Times New Roman" w:cs="Times New Roman"/>
      <w:lang w:val="en-US" w:eastAsia="en-US"/>
    </w:rPr>
  </w:style>
  <w:style w:type="character" w:styleId="FootnoteReference">
    <w:name w:val="footnote reference"/>
    <w:basedOn w:val="DefaultParagraphFont"/>
    <w:uiPriority w:val="99"/>
    <w:semiHidden/>
    <w:unhideWhenUsed/>
    <w:rsid w:val="00204264"/>
    <w:rPr>
      <w:vertAlign w:val="superscript"/>
    </w:rPr>
  </w:style>
  <w:style w:type="paragraph" w:styleId="Revision">
    <w:name w:val="Revision"/>
    <w:hidden/>
    <w:uiPriority w:val="99"/>
    <w:semiHidden/>
    <w:rsid w:val="002F3700"/>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49214">
      <w:bodyDiv w:val="1"/>
      <w:marLeft w:val="0"/>
      <w:marRight w:val="0"/>
      <w:marTop w:val="0"/>
      <w:marBottom w:val="0"/>
      <w:divBdr>
        <w:top w:val="none" w:sz="0" w:space="0" w:color="auto"/>
        <w:left w:val="none" w:sz="0" w:space="0" w:color="auto"/>
        <w:bottom w:val="none" w:sz="0" w:space="0" w:color="auto"/>
        <w:right w:val="none" w:sz="0" w:space="0" w:color="auto"/>
      </w:divBdr>
    </w:div>
    <w:div w:id="396323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Network%20T&amp;C\201103_NetworkFundingT&amp;Cs_P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76A83-DE3C-4478-B730-86A366E568F5}">
  <ds:schemaRefs>
    <ds:schemaRef ds:uri="http://schemas.microsoft.com/sharepoint/v3/contenttype/forms"/>
  </ds:schemaRefs>
</ds:datastoreItem>
</file>

<file path=customXml/itemProps2.xml><?xml version="1.0" encoding="utf-8"?>
<ds:datastoreItem xmlns:ds="http://schemas.openxmlformats.org/officeDocument/2006/customXml" ds:itemID="{BC5C8B8E-E712-4505-A58C-31B4DE65FD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59E787-28A9-4DFA-B728-AB9CE0489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FE5F5-E490-4F56-ADF7-1B828439E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201103_NetworkFundingT&amp;Cs_PK.dotx</Template>
  <TotalTime>24</TotalTime>
  <Pages>9</Pages>
  <Words>2059</Words>
  <Characters>11062</Characters>
  <Application>Microsoft Office Word</Application>
  <DocSecurity>0</DocSecurity>
  <PresentationFormat/>
  <Lines>92</Lines>
  <Paragraphs>26</Paragraphs>
  <ScaleCrop>false</ScaleCrop>
  <HeadingPairs>
    <vt:vector size="2" baseType="variant">
      <vt:variant>
        <vt:lpstr>Title</vt:lpstr>
      </vt:variant>
      <vt:variant>
        <vt:i4>1</vt:i4>
      </vt:variant>
    </vt:vector>
  </HeadingPairs>
  <TitlesOfParts>
    <vt:vector size="1" baseType="lpstr">
      <vt:lpstr>D-120223_Revised_BAI_SecDev_NetworkFunding_v1#pmb-2 compared with D-1200301_Revised_BAI_SecDev_NetworkFunding_v1#pmb-2</vt:lpstr>
    </vt:vector>
  </TitlesOfParts>
  <Company>Microsoft</Company>
  <LinksUpToDate>false</LinksUpToDate>
  <CharactersWithSpaces>13095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D-120223_Revised_BAI_SecDev_NetworkFunding_v1#pmb-2 compared with D-1200301_Revised_BAI_SecDev_NetworkFunding_v1#pmb-2</dc:title>
  <dc:creator>Windows User</dc:creator>
  <cp:lastModifiedBy>Jill Caulfield</cp:lastModifiedBy>
  <cp:revision>16</cp:revision>
  <cp:lastPrinted>2016-02-16T10:00:00Z</cp:lastPrinted>
  <dcterms:created xsi:type="dcterms:W3CDTF">2020-11-09T17:51:00Z</dcterms:created>
  <dcterms:modified xsi:type="dcterms:W3CDTF">2021-11-16T11:27:00Z</dcterms:modified>
  <dc:language>
  </dc:language>
  <cp:version>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WFooter">
    <vt:lpwstr>MHC-6029814-1</vt:lpwstr>
  </property>
  <property fmtid="{D5CDD505-2E9C-101B-9397-08002B2CF9AE}" pid="3" name="/bp_dc_filepath">
    <vt:lpwstr>C:\Users\pbolger\AppData\Local\Temp\DocsCorp\pdfDocs compareDocs\Output\D-1200301_Revised_BAI_SecDev_NetworkFunding_v1#pmb-2.docx</vt:lpwstr>
  </property>
  <property fmtid="{D5CDD505-2E9C-101B-9397-08002B2CF9AE}" pid="4" name="/bp_dc_orgversion">
    <vt:lpwstr>!nrtdms:0:!session:MHC-IMANAGE2:!database:MHCDMS:!document:6008645,1:!***:1</vt:lpwstr>
  </property>
  <property fmtid="{D5CDD505-2E9C-101B-9397-08002B2CF9AE}" pid="5" name="/bp_dc_modversion">
    <vt:lpwstr>!nrtdms:0:!session:MHC-IMANAGE2:!database:MHCDMS:!document:6029430,1:!***:1</vt:lpwstr>
  </property>
  <property fmtid="{D5CDD505-2E9C-101B-9397-08002B2CF9AE}" pid="6" name="iManTInitials">
    <vt:lpwstr>PMB</vt:lpwstr>
  </property>
  <property fmtid="{D5CDD505-2E9C-101B-9397-08002B2CF9AE}" pid="7" name="iManOInitials">
    <vt:lpwstr>PMB</vt:lpwstr>
  </property>
  <property fmtid="{D5CDD505-2E9C-101B-9397-08002B2CF9AE}" pid="8" name="IWOwner">
    <vt:lpwstr>PBOLGER</vt:lpwstr>
  </property>
  <property fmtid="{D5CDD505-2E9C-101B-9397-08002B2CF9AE}" pid="9" name="IWOwnerName">
    <vt:lpwstr>Peter Bolger</vt:lpwstr>
  </property>
  <property fmtid="{D5CDD505-2E9C-101B-9397-08002B2CF9AE}" pid="10" name="IWClientNum">
    <vt:lpwstr>40209</vt:lpwstr>
  </property>
  <property fmtid="{D5CDD505-2E9C-101B-9397-08002B2CF9AE}" pid="11" name="IWClientName">
    <vt:lpwstr>Broadcasting Authority of Ireland</vt:lpwstr>
  </property>
  <property fmtid="{D5CDD505-2E9C-101B-9397-08002B2CF9AE}" pid="12" name="IWMatterNum">
    <vt:lpwstr>3</vt:lpwstr>
  </property>
  <property fmtid="{D5CDD505-2E9C-101B-9397-08002B2CF9AE}" pid="13" name="IWMatterDesc">
    <vt:lpwstr>Review of Research Agreement and Funding T&amp;Cs</vt:lpwstr>
  </property>
  <property fmtid="{D5CDD505-2E9C-101B-9397-08002B2CF9AE}" pid="14" name="IWOurRef">
    <vt:lpwstr>PMB</vt:lpwstr>
  </property>
  <property fmtid="{D5CDD505-2E9C-101B-9397-08002B2CF9AE}" pid="15" name="IWClientMatter">
    <vt:lpwstr>40209/3</vt:lpwstr>
  </property>
  <property fmtid="{D5CDD505-2E9C-101B-9397-08002B2CF9AE}" pid="16" name="ContentTypeId">
    <vt:lpwstr>0x010100BD0D2231E1224349BEB42D5AB75F8AFA</vt:lpwstr>
  </property>
</Properties>
</file>