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519D7" w14:textId="0B7D870E" w:rsidR="00A522C6" w:rsidRDefault="00A522C6" w:rsidP="00A522C6">
      <w:pPr>
        <w:ind w:left="118"/>
        <w:rPr>
          <w:b/>
          <w:sz w:val="20"/>
          <w:szCs w:val="20"/>
        </w:rPr>
      </w:pPr>
      <w:bookmarkStart w:id="0" w:name="_GoBack"/>
      <w:bookmarkEnd w:id="0"/>
      <w:r w:rsidRPr="007915C2">
        <w:rPr>
          <w:noProof/>
          <w:sz w:val="20"/>
          <w:szCs w:val="20"/>
        </w:rPr>
        <w:drawing>
          <wp:anchor distT="0" distB="0" distL="0" distR="0" simplePos="0" relativeHeight="251661312" behindDoc="1" locked="0" layoutInCell="1" allowOverlap="1" wp14:anchorId="69B2CF18" wp14:editId="04C3126D">
            <wp:simplePos x="0" y="0"/>
            <wp:positionH relativeFrom="page">
              <wp:posOffset>28575</wp:posOffset>
            </wp:positionH>
            <wp:positionV relativeFrom="page">
              <wp:posOffset>-12700</wp:posOffset>
            </wp:positionV>
            <wp:extent cx="7555237" cy="10613695"/>
            <wp:effectExtent l="0" t="0" r="762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7555237" cy="10613695"/>
                    </a:xfrm>
                    <a:prstGeom prst="rect">
                      <a:avLst/>
                    </a:prstGeom>
                  </pic:spPr>
                </pic:pic>
              </a:graphicData>
            </a:graphic>
          </wp:anchor>
        </w:drawing>
      </w:r>
    </w:p>
    <w:p w14:paraId="2D2AF97C" w14:textId="064E9E54" w:rsidR="00A522C6" w:rsidRDefault="006A024E">
      <w:pPr>
        <w:rPr>
          <w:b/>
          <w:sz w:val="20"/>
          <w:szCs w:val="20"/>
        </w:rPr>
      </w:pPr>
      <w:r>
        <w:rPr>
          <w:b/>
          <w:noProof/>
          <w:sz w:val="20"/>
          <w:szCs w:val="20"/>
        </w:rPr>
        <mc:AlternateContent>
          <mc:Choice Requires="wps">
            <w:drawing>
              <wp:anchor distT="0" distB="0" distL="114300" distR="114300" simplePos="0" relativeHeight="251662336" behindDoc="0" locked="0" layoutInCell="1" allowOverlap="1" wp14:anchorId="015AE76A" wp14:editId="05296960">
                <wp:simplePos x="0" y="0"/>
                <wp:positionH relativeFrom="column">
                  <wp:posOffset>182245</wp:posOffset>
                </wp:positionH>
                <wp:positionV relativeFrom="paragraph">
                  <wp:posOffset>2405903</wp:posOffset>
                </wp:positionV>
                <wp:extent cx="5191125" cy="1352550"/>
                <wp:effectExtent l="0" t="0" r="0" b="0"/>
                <wp:wrapNone/>
                <wp:docPr id="6" name="Text Box 6"/>
                <wp:cNvGraphicFramePr/>
                <a:graphic xmlns:a="http://schemas.openxmlformats.org/drawingml/2006/main">
                  <a:graphicData uri="http://schemas.microsoft.com/office/word/2010/wordprocessingShape">
                    <wps:wsp>
                      <wps:cNvSpPr txBox="1"/>
                      <wps:spPr>
                        <a:xfrm>
                          <a:off x="0" y="0"/>
                          <a:ext cx="5191125" cy="1352550"/>
                        </a:xfrm>
                        <a:prstGeom prst="rect">
                          <a:avLst/>
                        </a:prstGeom>
                        <a:noFill/>
                        <a:ln w="6350">
                          <a:noFill/>
                        </a:ln>
                      </wps:spPr>
                      <wps:txbx>
                        <w:txbxContent>
                          <w:p w14:paraId="623B3B39" w14:textId="77777777" w:rsidR="00951824" w:rsidRPr="00896164" w:rsidRDefault="00951824" w:rsidP="00982313">
                            <w:pPr>
                              <w:jc w:val="center"/>
                              <w:rPr>
                                <w:b/>
                                <w:sz w:val="28"/>
                                <w:szCs w:val="28"/>
                                <w:lang w:val="en-IE"/>
                              </w:rPr>
                            </w:pPr>
                          </w:p>
                          <w:p w14:paraId="746CF85A" w14:textId="77777777" w:rsidR="00951824" w:rsidRPr="00896164" w:rsidRDefault="00951824" w:rsidP="00982313">
                            <w:pPr>
                              <w:jc w:val="center"/>
                              <w:rPr>
                                <w:b/>
                                <w:sz w:val="28"/>
                                <w:szCs w:val="28"/>
                                <w:lang w:val="en-IE"/>
                              </w:rPr>
                            </w:pPr>
                          </w:p>
                          <w:p w14:paraId="37E7FD5E" w14:textId="3240A0FE" w:rsidR="00951824" w:rsidRPr="00896164" w:rsidRDefault="00951824" w:rsidP="00982313">
                            <w:pPr>
                              <w:jc w:val="center"/>
                              <w:rPr>
                                <w:b/>
                                <w:sz w:val="28"/>
                                <w:szCs w:val="28"/>
                                <w:lang w:val="en-IE"/>
                              </w:rPr>
                            </w:pPr>
                            <w:r w:rsidRPr="00896164">
                              <w:rPr>
                                <w:b/>
                                <w:sz w:val="28"/>
                                <w:szCs w:val="28"/>
                                <w:lang w:val="en-IE"/>
                              </w:rPr>
                              <w:t>Broadcasting Authority of Ireland</w:t>
                            </w:r>
                          </w:p>
                          <w:p w14:paraId="400B6794" w14:textId="61910457" w:rsidR="00951824" w:rsidRPr="00896164" w:rsidRDefault="00951824" w:rsidP="00982313">
                            <w:pPr>
                              <w:jc w:val="center"/>
                              <w:rPr>
                                <w:b/>
                                <w:sz w:val="28"/>
                                <w:szCs w:val="28"/>
                                <w:lang w:val="en-IE"/>
                              </w:rPr>
                            </w:pPr>
                          </w:p>
                          <w:p w14:paraId="1360792A" w14:textId="405877EC" w:rsidR="00951824" w:rsidRPr="00896164" w:rsidRDefault="00951824" w:rsidP="00982313">
                            <w:pPr>
                              <w:jc w:val="center"/>
                              <w:rPr>
                                <w:b/>
                                <w:sz w:val="28"/>
                                <w:szCs w:val="28"/>
                                <w:lang w:val="en-IE"/>
                              </w:rPr>
                            </w:pPr>
                            <w:r w:rsidRPr="00896164">
                              <w:rPr>
                                <w:b/>
                                <w:sz w:val="28"/>
                                <w:szCs w:val="28"/>
                                <w:lang w:val="en-IE"/>
                              </w:rPr>
                              <w:t>Broadcasting Complaints Decisions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5AE76A" id="_x0000_t202" coordsize="21600,21600" o:spt="202" path="m,l,21600r21600,l21600,xe">
                <v:stroke joinstyle="miter"/>
                <v:path gradientshapeok="t" o:connecttype="rect"/>
              </v:shapetype>
              <v:shape id="Text Box 6" o:spid="_x0000_s1026" type="#_x0000_t202" style="position:absolute;left:0;text-align:left;margin-left:14.35pt;margin-top:189.45pt;width:408.75pt;height:10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" filled="f" stroked="f" strokeweight=".5pt">
                <v:textbox>
                  <w:txbxContent>
                    <w:p w14:paraId="623B3B39" w14:textId="77777777" w:rsidR="00951824" w:rsidRPr="00896164" w:rsidRDefault="00951824" w:rsidP="00982313">
                      <w:pPr>
                        <w:jc w:val="center"/>
                        <w:rPr>
                          <w:b/>
                          <w:sz w:val="28"/>
                          <w:szCs w:val="28"/>
                          <w:lang w:val="en-IE"/>
                        </w:rPr>
                      </w:pPr>
                    </w:p>
                    <w:p w14:paraId="746CF85A" w14:textId="77777777" w:rsidR="00951824" w:rsidRPr="00896164" w:rsidRDefault="00951824" w:rsidP="00982313">
                      <w:pPr>
                        <w:jc w:val="center"/>
                        <w:rPr>
                          <w:b/>
                          <w:sz w:val="28"/>
                          <w:szCs w:val="28"/>
                          <w:lang w:val="en-IE"/>
                        </w:rPr>
                      </w:pPr>
                    </w:p>
                    <w:p w14:paraId="37E7FD5E" w14:textId="3240A0FE" w:rsidR="00951824" w:rsidRPr="00896164" w:rsidRDefault="00951824" w:rsidP="00982313">
                      <w:pPr>
                        <w:jc w:val="center"/>
                        <w:rPr>
                          <w:b/>
                          <w:sz w:val="28"/>
                          <w:szCs w:val="28"/>
                          <w:lang w:val="en-IE"/>
                        </w:rPr>
                      </w:pPr>
                      <w:r w:rsidRPr="00896164">
                        <w:rPr>
                          <w:b/>
                          <w:sz w:val="28"/>
                          <w:szCs w:val="28"/>
                          <w:lang w:val="en-IE"/>
                        </w:rPr>
                        <w:t>Broadcasting Authority of Ireland</w:t>
                      </w:r>
                    </w:p>
                    <w:p w14:paraId="400B6794" w14:textId="61910457" w:rsidR="00951824" w:rsidRPr="00896164" w:rsidRDefault="00951824" w:rsidP="00982313">
                      <w:pPr>
                        <w:jc w:val="center"/>
                        <w:rPr>
                          <w:b/>
                          <w:sz w:val="28"/>
                          <w:szCs w:val="28"/>
                          <w:lang w:val="en-IE"/>
                        </w:rPr>
                      </w:pPr>
                    </w:p>
                    <w:p w14:paraId="1360792A" w14:textId="405877EC" w:rsidR="00951824" w:rsidRPr="00896164" w:rsidRDefault="00951824" w:rsidP="00982313">
                      <w:pPr>
                        <w:jc w:val="center"/>
                        <w:rPr>
                          <w:b/>
                          <w:sz w:val="28"/>
                          <w:szCs w:val="28"/>
                          <w:lang w:val="en-IE"/>
                        </w:rPr>
                      </w:pPr>
                      <w:r w:rsidRPr="00896164">
                        <w:rPr>
                          <w:b/>
                          <w:sz w:val="28"/>
                          <w:szCs w:val="28"/>
                          <w:lang w:val="en-IE"/>
                        </w:rPr>
                        <w:t>Broadcasting Complaints Decisions</w:t>
                      </w:r>
                    </w:p>
                  </w:txbxContent>
                </v:textbox>
              </v:shape>
            </w:pict>
          </mc:Fallback>
        </mc:AlternateContent>
      </w:r>
      <w:r w:rsidR="00896164" w:rsidRPr="00896164">
        <w:rPr>
          <w:b/>
          <w:noProof/>
          <w:sz w:val="20"/>
          <w:szCs w:val="20"/>
        </w:rPr>
        <mc:AlternateContent>
          <mc:Choice Requires="wps">
            <w:drawing>
              <wp:anchor distT="45720" distB="45720" distL="114300" distR="114300" simplePos="0" relativeHeight="251665408" behindDoc="0" locked="0" layoutInCell="1" allowOverlap="1" wp14:anchorId="661F4C5C" wp14:editId="111CBDEE">
                <wp:simplePos x="0" y="0"/>
                <wp:positionH relativeFrom="column">
                  <wp:posOffset>3849370</wp:posOffset>
                </wp:positionH>
                <wp:positionV relativeFrom="paragraph">
                  <wp:posOffset>6576025</wp:posOffset>
                </wp:positionV>
                <wp:extent cx="2360930" cy="852805"/>
                <wp:effectExtent l="0" t="0" r="0" b="444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852805"/>
                        </a:xfrm>
                        <a:prstGeom prst="rect">
                          <a:avLst/>
                        </a:prstGeom>
                        <a:noFill/>
                        <a:ln w="9525">
                          <a:noFill/>
                          <a:miter lim="800000"/>
                          <a:headEnd/>
                          <a:tailEnd/>
                        </a:ln>
                      </wps:spPr>
                      <wps:txbx>
                        <w:txbxContent>
                          <w:p w14:paraId="64F3A13C" w14:textId="77777777" w:rsidR="00951824" w:rsidRDefault="00951824">
                            <w:pPr>
                              <w:rPr>
                                <w:b/>
                                <w:sz w:val="28"/>
                                <w:szCs w:val="28"/>
                                <w:lang w:val="en-IE"/>
                              </w:rPr>
                            </w:pPr>
                          </w:p>
                          <w:p w14:paraId="72132CA4" w14:textId="77777777" w:rsidR="00951824" w:rsidRDefault="00951824">
                            <w:pPr>
                              <w:rPr>
                                <w:b/>
                                <w:sz w:val="28"/>
                                <w:szCs w:val="28"/>
                                <w:lang w:val="en-IE"/>
                              </w:rPr>
                            </w:pPr>
                          </w:p>
                          <w:p w14:paraId="67FDFF4C" w14:textId="01DE11BC" w:rsidR="00951824" w:rsidRPr="00896164" w:rsidRDefault="00951824">
                            <w:pPr>
                              <w:rPr>
                                <w:b/>
                                <w:sz w:val="28"/>
                                <w:szCs w:val="28"/>
                                <w:lang w:val="en-IE"/>
                              </w:rPr>
                            </w:pPr>
                            <w:r>
                              <w:rPr>
                                <w:b/>
                                <w:sz w:val="28"/>
                                <w:szCs w:val="28"/>
                                <w:lang w:val="en-IE"/>
                              </w:rPr>
                              <w:t>January 2020</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61F4C5C" id="Text Box 2" o:spid="_x0000_s1027" type="#_x0000_t202" style="position:absolute;left:0;text-align:left;margin-left:303.1pt;margin-top:517.8pt;width:185.9pt;height:67.15pt;z-index:25166540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" filled="f" stroked="f">
                <v:textbox>
                  <w:txbxContent>
                    <w:p w14:paraId="64F3A13C" w14:textId="77777777" w:rsidR="00951824" w:rsidRDefault="00951824">
                      <w:pPr>
                        <w:rPr>
                          <w:b/>
                          <w:sz w:val="28"/>
                          <w:szCs w:val="28"/>
                          <w:lang w:val="en-IE"/>
                        </w:rPr>
                      </w:pPr>
                    </w:p>
                    <w:p w14:paraId="72132CA4" w14:textId="77777777" w:rsidR="00951824" w:rsidRDefault="00951824">
                      <w:pPr>
                        <w:rPr>
                          <w:b/>
                          <w:sz w:val="28"/>
                          <w:szCs w:val="28"/>
                          <w:lang w:val="en-IE"/>
                        </w:rPr>
                      </w:pPr>
                    </w:p>
                    <w:p w14:paraId="67FDFF4C" w14:textId="01DE11BC" w:rsidR="00951824" w:rsidRPr="00896164" w:rsidRDefault="00951824">
                      <w:pPr>
                        <w:rPr>
                          <w:b/>
                          <w:sz w:val="28"/>
                          <w:szCs w:val="28"/>
                          <w:lang w:val="en-IE"/>
                        </w:rPr>
                      </w:pPr>
                      <w:r>
                        <w:rPr>
                          <w:b/>
                          <w:sz w:val="28"/>
                          <w:szCs w:val="28"/>
                          <w:lang w:val="en-IE"/>
                        </w:rPr>
                        <w:t>January 2020</w:t>
                      </w:r>
                    </w:p>
                  </w:txbxContent>
                </v:textbox>
                <w10:wrap type="square"/>
              </v:shape>
            </w:pict>
          </mc:Fallback>
        </mc:AlternateContent>
      </w:r>
      <w:r w:rsidR="00854EEF">
        <w:rPr>
          <w:b/>
          <w:noProof/>
          <w:sz w:val="20"/>
          <w:szCs w:val="20"/>
        </w:rPr>
        <mc:AlternateContent>
          <mc:Choice Requires="wps">
            <w:drawing>
              <wp:anchor distT="0" distB="0" distL="114300" distR="114300" simplePos="0" relativeHeight="251663360" behindDoc="0" locked="0" layoutInCell="1" allowOverlap="1" wp14:anchorId="6596152E" wp14:editId="56B6C60F">
                <wp:simplePos x="0" y="0"/>
                <wp:positionH relativeFrom="column">
                  <wp:posOffset>3629025</wp:posOffset>
                </wp:positionH>
                <wp:positionV relativeFrom="paragraph">
                  <wp:posOffset>8232775</wp:posOffset>
                </wp:positionV>
                <wp:extent cx="2676525" cy="1019175"/>
                <wp:effectExtent l="0" t="0" r="9525" b="9525"/>
                <wp:wrapNone/>
                <wp:docPr id="7" name="Text Box 7"/>
                <wp:cNvGraphicFramePr/>
                <a:graphic xmlns:a="http://schemas.openxmlformats.org/drawingml/2006/main">
                  <a:graphicData uri="http://schemas.microsoft.com/office/word/2010/wordprocessingShape">
                    <wps:wsp>
                      <wps:cNvSpPr txBox="1"/>
                      <wps:spPr>
                        <a:xfrm>
                          <a:off x="0" y="0"/>
                          <a:ext cx="2676525" cy="1019175"/>
                        </a:xfrm>
                        <a:prstGeom prst="rect">
                          <a:avLst/>
                        </a:prstGeom>
                        <a:solidFill>
                          <a:schemeClr val="lt1"/>
                        </a:solidFill>
                        <a:ln w="6350">
                          <a:noFill/>
                        </a:ln>
                      </wps:spPr>
                      <wps:txbx>
                        <w:txbxContent>
                          <w:p w14:paraId="33C4F3CB" w14:textId="77777777" w:rsidR="00951824" w:rsidRDefault="00951824">
                            <w:pPr>
                              <w:rPr>
                                <w:lang w:val="en-IE"/>
                              </w:rPr>
                            </w:pPr>
                            <w:r>
                              <w:rPr>
                                <w:lang w:val="en-IE"/>
                              </w:rPr>
                              <w:t xml:space="preserve">                             </w:t>
                            </w:r>
                          </w:p>
                          <w:p w14:paraId="3E4E9D3F" w14:textId="77777777" w:rsidR="00951824" w:rsidRDefault="00951824">
                            <w:pPr>
                              <w:rPr>
                                <w:lang w:val="en-IE"/>
                              </w:rPr>
                            </w:pPr>
                          </w:p>
                          <w:p w14:paraId="56FD197A" w14:textId="77777777" w:rsidR="00951824" w:rsidRDefault="00951824">
                            <w:pPr>
                              <w:rPr>
                                <w:lang w:val="en-IE"/>
                              </w:rPr>
                            </w:pPr>
                          </w:p>
                          <w:p w14:paraId="6708AA1F" w14:textId="77777777" w:rsidR="00951824" w:rsidRDefault="00951824">
                            <w:pPr>
                              <w:rPr>
                                <w:lang w:val="en-IE"/>
                              </w:rPr>
                            </w:pPr>
                          </w:p>
                          <w:p w14:paraId="3D3F7F46" w14:textId="77777777" w:rsidR="00951824" w:rsidRPr="00854EEF" w:rsidRDefault="00951824">
                            <w:pPr>
                              <w:rPr>
                                <w:b/>
                                <w:sz w:val="24"/>
                                <w:szCs w:val="24"/>
                                <w:lang w:val="en-IE"/>
                              </w:rPr>
                            </w:pPr>
                          </w:p>
                          <w:p w14:paraId="621CC51F" w14:textId="2A4C3C8E" w:rsidR="00951824" w:rsidRPr="00854EEF" w:rsidRDefault="00951824" w:rsidP="00B97CA8">
                            <w:pPr>
                              <w:ind w:left="2880"/>
                              <w:rPr>
                                <w:b/>
                                <w:sz w:val="24"/>
                                <w:szCs w:val="24"/>
                                <w:lang w:val="en-IE"/>
                              </w:rPr>
                            </w:pPr>
                            <w:r>
                              <w:rPr>
                                <w:b/>
                                <w:sz w:val="24"/>
                                <w:szCs w:val="24"/>
                                <w:lang w:val="en-IE"/>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596152E" id="Text Box 7" o:spid="_x0000_s1028" type="#_x0000_t202" style="position:absolute;left:0;text-align:left;margin-left:285.75pt;margin-top:648.25pt;width:210.75pt;height:80.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" fillcolor="white [3201]" stroked="f" strokeweight=".5pt">
                <v:textbox>
                  <w:txbxContent>
                    <w:p w14:paraId="33C4F3CB" w14:textId="77777777" w:rsidR="00951824" w:rsidRDefault="00951824">
                      <w:pPr>
                        <w:rPr>
                          <w:lang w:val="en-IE"/>
                        </w:rPr>
                      </w:pPr>
                      <w:r>
                        <w:rPr>
                          <w:lang w:val="en-IE"/>
                        </w:rPr>
                        <w:t xml:space="preserve">                             </w:t>
                      </w:r>
                    </w:p>
                    <w:p w14:paraId="3E4E9D3F" w14:textId="77777777" w:rsidR="00951824" w:rsidRDefault="00951824">
                      <w:pPr>
                        <w:rPr>
                          <w:lang w:val="en-IE"/>
                        </w:rPr>
                      </w:pPr>
                    </w:p>
                    <w:p w14:paraId="56FD197A" w14:textId="77777777" w:rsidR="00951824" w:rsidRDefault="00951824">
                      <w:pPr>
                        <w:rPr>
                          <w:lang w:val="en-IE"/>
                        </w:rPr>
                      </w:pPr>
                    </w:p>
                    <w:p w14:paraId="6708AA1F" w14:textId="77777777" w:rsidR="00951824" w:rsidRDefault="00951824">
                      <w:pPr>
                        <w:rPr>
                          <w:lang w:val="en-IE"/>
                        </w:rPr>
                      </w:pPr>
                    </w:p>
                    <w:p w14:paraId="3D3F7F46" w14:textId="77777777" w:rsidR="00951824" w:rsidRPr="00854EEF" w:rsidRDefault="00951824">
                      <w:pPr>
                        <w:rPr>
                          <w:b/>
                          <w:sz w:val="24"/>
                          <w:szCs w:val="24"/>
                          <w:lang w:val="en-IE"/>
                        </w:rPr>
                      </w:pPr>
                    </w:p>
                    <w:p w14:paraId="621CC51F" w14:textId="2A4C3C8E" w:rsidR="00951824" w:rsidRPr="00854EEF" w:rsidRDefault="00951824" w:rsidP="00B97CA8">
                      <w:pPr>
                        <w:ind w:left="2880"/>
                        <w:rPr>
                          <w:b/>
                          <w:sz w:val="24"/>
                          <w:szCs w:val="24"/>
                          <w:lang w:val="en-IE"/>
                        </w:rPr>
                      </w:pPr>
                      <w:r>
                        <w:rPr>
                          <w:b/>
                          <w:sz w:val="24"/>
                          <w:szCs w:val="24"/>
                          <w:lang w:val="en-IE"/>
                        </w:rPr>
                        <w:t>Date</w:t>
                      </w:r>
                    </w:p>
                  </w:txbxContent>
                </v:textbox>
              </v:shape>
            </w:pict>
          </mc:Fallback>
        </mc:AlternateContent>
      </w:r>
      <w:r w:rsidR="00A522C6">
        <w:rPr>
          <w:b/>
          <w:sz w:val="20"/>
          <w:szCs w:val="20"/>
        </w:rPr>
        <w:br w:type="page"/>
      </w:r>
    </w:p>
    <w:p w14:paraId="40EE1C41" w14:textId="6DAD51E0" w:rsidR="00A522C6" w:rsidRPr="007915C2" w:rsidRDefault="00A522C6" w:rsidP="00A522C6">
      <w:pPr>
        <w:ind w:left="118"/>
        <w:rPr>
          <w:b/>
          <w:sz w:val="20"/>
          <w:szCs w:val="20"/>
        </w:rPr>
      </w:pPr>
      <w:r w:rsidRPr="007915C2">
        <w:rPr>
          <w:b/>
          <w:sz w:val="20"/>
          <w:szCs w:val="20"/>
        </w:rPr>
        <w:lastRenderedPageBreak/>
        <w:t>Contents</w:t>
      </w:r>
    </w:p>
    <w:bookmarkStart w:id="1" w:name="_Hlk526157919" w:displacedByCustomXml="next"/>
    <w:sdt>
      <w:sdtPr>
        <w:id w:val="-780952615"/>
        <w:docPartObj>
          <w:docPartGallery w:val="Table of Contents"/>
          <w:docPartUnique/>
        </w:docPartObj>
      </w:sdtPr>
      <w:sdtEndPr/>
      <w:sdtContent>
        <w:bookmarkStart w:id="2" w:name="_Hlk526160519" w:displacedByCustomXml="next"/>
        <w:sdt>
          <w:sdtPr>
            <w:id w:val="-380719450"/>
            <w:docPartObj>
              <w:docPartGallery w:val="Table of Contents"/>
              <w:docPartUnique/>
            </w:docPartObj>
          </w:sdtPr>
          <w:sdtEndPr/>
          <w:sdtContent>
            <w:p w14:paraId="775A2366" w14:textId="34A834FE" w:rsidR="00BF5AA1" w:rsidRPr="009969EE" w:rsidRDefault="009969EE" w:rsidP="00E442A7">
              <w:pPr>
                <w:pStyle w:val="TOC2"/>
                <w:tabs>
                  <w:tab w:val="right" w:leader="dot" w:pos="3402"/>
                  <w:tab w:val="right" w:leader="dot" w:pos="8789"/>
                </w:tabs>
                <w:spacing w:before="540" w:line="240" w:lineRule="exact"/>
                <w:rPr>
                  <w:rStyle w:val="Hyperlink"/>
                </w:rPr>
              </w:pPr>
              <w:r>
                <w:fldChar w:fldCharType="begin"/>
              </w:r>
              <w:r>
                <w:instrText xml:space="preserve"> HYPERLINK  \l "BAI" </w:instrText>
              </w:r>
              <w:r>
                <w:fldChar w:fldCharType="separate"/>
              </w:r>
              <w:r w:rsidR="0016402F" w:rsidRPr="009969EE">
                <w:rPr>
                  <w:rStyle w:val="Hyperlink"/>
                </w:rPr>
                <w:t>BAI Complaints Handling</w:t>
              </w:r>
              <w:r w:rsidR="0016402F" w:rsidRPr="009969EE">
                <w:rPr>
                  <w:rStyle w:val="Hyperlink"/>
                  <w:spacing w:val="1"/>
                </w:rPr>
                <w:t xml:space="preserve"> </w:t>
              </w:r>
              <w:r w:rsidR="0016402F" w:rsidRPr="009969EE">
                <w:rPr>
                  <w:rStyle w:val="Hyperlink"/>
                </w:rPr>
                <w:t>Process</w:t>
              </w:r>
              <w:r w:rsidR="00E442A7" w:rsidRPr="009969EE">
                <w:rPr>
                  <w:rStyle w:val="Hyperlink"/>
                </w:rPr>
                <w:tab/>
              </w:r>
              <w:r w:rsidR="00E442A7" w:rsidRPr="009969EE">
                <w:rPr>
                  <w:rStyle w:val="Hyperlink"/>
                </w:rPr>
                <w:tab/>
                <w:t>4</w:t>
              </w:r>
            </w:p>
            <w:p w14:paraId="6ABF8F1A" w14:textId="45FD66D4" w:rsidR="0016402F" w:rsidRPr="0016402F" w:rsidRDefault="009969EE" w:rsidP="00BF5AA1">
              <w:pPr>
                <w:pStyle w:val="TOC2"/>
                <w:tabs>
                  <w:tab w:val="right" w:leader="dot" w:pos="8789"/>
                </w:tabs>
                <w:spacing w:before="278" w:line="240" w:lineRule="exact"/>
                <w:ind w:left="152"/>
                <w:rPr>
                  <w:b/>
                </w:rPr>
              </w:pPr>
              <w:r>
                <w:fldChar w:fldCharType="end"/>
              </w:r>
              <w:r w:rsidR="0016402F" w:rsidRPr="0016402F">
                <w:rPr>
                  <w:b/>
                </w:rPr>
                <w:t>Rejected by the</w:t>
              </w:r>
              <w:r w:rsidR="0016402F" w:rsidRPr="0016402F">
                <w:rPr>
                  <w:b/>
                  <w:spacing w:val="-21"/>
                </w:rPr>
                <w:t xml:space="preserve"> </w:t>
              </w:r>
              <w:r w:rsidR="0016402F" w:rsidRPr="0016402F">
                <w:rPr>
                  <w:b/>
                </w:rPr>
                <w:t>Compliance</w:t>
              </w:r>
              <w:r w:rsidR="0016402F" w:rsidRPr="0016402F">
                <w:rPr>
                  <w:b/>
                  <w:spacing w:val="-3"/>
                </w:rPr>
                <w:t xml:space="preserve"> </w:t>
              </w:r>
              <w:r w:rsidR="0016402F" w:rsidRPr="0016402F">
                <w:rPr>
                  <w:b/>
                </w:rPr>
                <w:t>Committee</w:t>
              </w:r>
            </w:p>
            <w:p w14:paraId="1BA546E0" w14:textId="2A775D66" w:rsidR="00453D1B" w:rsidRDefault="00EB4B6A" w:rsidP="00E442A7">
              <w:pPr>
                <w:pStyle w:val="TOC2"/>
                <w:tabs>
                  <w:tab w:val="right" w:leader="dot" w:pos="8789"/>
                </w:tabs>
                <w:spacing w:before="278" w:line="240" w:lineRule="exact"/>
                <w:ind w:left="153"/>
                <w:rPr>
                  <w:rStyle w:val="Hyperlink"/>
                </w:rPr>
              </w:pPr>
              <w:hyperlink w:anchor="C5111" w:history="1">
                <w:r w:rsidR="00520858" w:rsidRPr="00253959">
                  <w:rPr>
                    <w:rStyle w:val="Hyperlink"/>
                  </w:rPr>
                  <w:t>C5111: Mr. Robert Cox on behalf of Irish Mail on Sunday: RTÉ Radio 1: The Marian Finucane Show: 24</w:t>
                </w:r>
                <w:r w:rsidR="00520858" w:rsidRPr="00253959">
                  <w:rPr>
                    <w:rStyle w:val="Hyperlink"/>
                    <w:vertAlign w:val="superscript"/>
                  </w:rPr>
                  <w:t>th</w:t>
                </w:r>
                <w:r w:rsidR="00520858" w:rsidRPr="00253959">
                  <w:rPr>
                    <w:rStyle w:val="Hyperlink"/>
                  </w:rPr>
                  <w:t xml:space="preserve"> March 2019</w:t>
                </w:r>
                <w:r w:rsidR="00520858" w:rsidRPr="00253959">
                  <w:rPr>
                    <w:rStyle w:val="Hyperlink"/>
                  </w:rPr>
                  <w:tab/>
                </w:r>
                <w:r w:rsidR="0005548D">
                  <w:rPr>
                    <w:rStyle w:val="Hyperlink"/>
                  </w:rPr>
                  <w:t>5</w:t>
                </w:r>
              </w:hyperlink>
            </w:p>
            <w:p w14:paraId="779312E0" w14:textId="5DA0B35B" w:rsidR="00904BC3" w:rsidRPr="009C5B82" w:rsidRDefault="009C5B82" w:rsidP="00904BC3">
              <w:pPr>
                <w:pStyle w:val="TOC2"/>
                <w:tabs>
                  <w:tab w:val="right" w:leader="dot" w:pos="8789"/>
                </w:tabs>
                <w:spacing w:before="278" w:line="240" w:lineRule="exact"/>
                <w:ind w:left="153"/>
                <w:rPr>
                  <w:rStyle w:val="Hyperlink"/>
                </w:rPr>
              </w:pPr>
              <w:r>
                <w:fldChar w:fldCharType="begin"/>
              </w:r>
              <w:r>
                <w:instrText xml:space="preserve"> HYPERLINK  \l "C5152" </w:instrText>
              </w:r>
              <w:r>
                <w:fldChar w:fldCharType="separate"/>
              </w:r>
              <w:r w:rsidR="00904BC3" w:rsidRPr="009C5B82">
                <w:rPr>
                  <w:rStyle w:val="Hyperlink"/>
                </w:rPr>
                <w:t xml:space="preserve">C5152: Mr. </w:t>
              </w:r>
              <w:proofErr w:type="spellStart"/>
              <w:r w:rsidR="00904BC3" w:rsidRPr="009C5B82">
                <w:rPr>
                  <w:rStyle w:val="Hyperlink"/>
                </w:rPr>
                <w:t>Éamonn</w:t>
              </w:r>
              <w:proofErr w:type="spellEnd"/>
              <w:r w:rsidR="00904BC3" w:rsidRPr="009C5B82">
                <w:rPr>
                  <w:rStyle w:val="Hyperlink"/>
                </w:rPr>
                <w:t xml:space="preserve"> Geoghegan</w:t>
              </w:r>
              <w:r w:rsidR="002460B4">
                <w:rPr>
                  <w:rStyle w:val="Hyperlink"/>
                </w:rPr>
                <w:t xml:space="preserve"> on behalf of </w:t>
              </w:r>
              <w:proofErr w:type="gramStart"/>
              <w:r w:rsidR="002460B4">
                <w:rPr>
                  <w:rStyle w:val="Hyperlink"/>
                </w:rPr>
                <w:t>An</w:t>
              </w:r>
              <w:proofErr w:type="gramEnd"/>
              <w:r w:rsidR="002460B4">
                <w:rPr>
                  <w:rStyle w:val="Hyperlink"/>
                </w:rPr>
                <w:t xml:space="preserve"> Lucht </w:t>
              </w:r>
              <w:proofErr w:type="spellStart"/>
              <w:r w:rsidR="002460B4">
                <w:rPr>
                  <w:rStyle w:val="Hyperlink"/>
                </w:rPr>
                <w:t>Feachana</w:t>
              </w:r>
              <w:proofErr w:type="spellEnd"/>
              <w:r w:rsidR="00904BC3" w:rsidRPr="009C5B82">
                <w:rPr>
                  <w:rStyle w:val="Hyperlink"/>
                </w:rPr>
                <w:t>: RTÉ Two and RTÉ 2 + 1: McDonald’s Advertisement: 1</w:t>
              </w:r>
              <w:r w:rsidR="00904BC3" w:rsidRPr="009C5B82">
                <w:rPr>
                  <w:rStyle w:val="Hyperlink"/>
                  <w:vertAlign w:val="superscript"/>
                </w:rPr>
                <w:t>st</w:t>
              </w:r>
              <w:r w:rsidR="00904BC3" w:rsidRPr="009C5B82">
                <w:rPr>
                  <w:rStyle w:val="Hyperlink"/>
                </w:rPr>
                <w:t xml:space="preserve"> June 2019</w:t>
              </w:r>
              <w:r w:rsidR="00904BC3" w:rsidRPr="009C5B82">
                <w:rPr>
                  <w:rStyle w:val="Hyperlink"/>
                </w:rPr>
                <w:tab/>
              </w:r>
              <w:r>
                <w:rPr>
                  <w:rStyle w:val="Hyperlink"/>
                </w:rPr>
                <w:t>7</w:t>
              </w:r>
            </w:p>
            <w:p w14:paraId="6048101D" w14:textId="54E36B68" w:rsidR="00904BC3" w:rsidRPr="009C5B82" w:rsidRDefault="009C5B82" w:rsidP="00904BC3">
              <w:pPr>
                <w:pStyle w:val="TOC2"/>
                <w:tabs>
                  <w:tab w:val="right" w:leader="dot" w:pos="8789"/>
                </w:tabs>
                <w:spacing w:before="278" w:line="240" w:lineRule="exact"/>
                <w:ind w:left="153"/>
                <w:rPr>
                  <w:rStyle w:val="Hyperlink"/>
                </w:rPr>
              </w:pPr>
              <w:r>
                <w:fldChar w:fldCharType="end"/>
              </w:r>
              <w:r>
                <w:fldChar w:fldCharType="begin"/>
              </w:r>
              <w:r>
                <w:instrText xml:space="preserve"> HYPERLINK  \l "C5153" </w:instrText>
              </w:r>
              <w:r>
                <w:fldChar w:fldCharType="separate"/>
              </w:r>
              <w:r w:rsidR="00904BC3" w:rsidRPr="009C5B82">
                <w:rPr>
                  <w:rStyle w:val="Hyperlink"/>
                </w:rPr>
                <w:t xml:space="preserve">C5153: Mr. </w:t>
              </w:r>
              <w:proofErr w:type="spellStart"/>
              <w:r w:rsidR="00904BC3" w:rsidRPr="009C5B82">
                <w:rPr>
                  <w:rStyle w:val="Hyperlink"/>
                </w:rPr>
                <w:t>Éamonn</w:t>
              </w:r>
              <w:proofErr w:type="spellEnd"/>
              <w:r w:rsidR="00904BC3" w:rsidRPr="009C5B82">
                <w:rPr>
                  <w:rStyle w:val="Hyperlink"/>
                </w:rPr>
                <w:t xml:space="preserve"> Geoghegan</w:t>
              </w:r>
              <w:r w:rsidR="002460B4">
                <w:rPr>
                  <w:rStyle w:val="Hyperlink"/>
                </w:rPr>
                <w:t xml:space="preserve"> on behalf of </w:t>
              </w:r>
              <w:proofErr w:type="gramStart"/>
              <w:r w:rsidR="002460B4">
                <w:rPr>
                  <w:rStyle w:val="Hyperlink"/>
                </w:rPr>
                <w:t>An</w:t>
              </w:r>
              <w:proofErr w:type="gramEnd"/>
              <w:r w:rsidR="002460B4">
                <w:rPr>
                  <w:rStyle w:val="Hyperlink"/>
                </w:rPr>
                <w:t xml:space="preserve"> Lucht </w:t>
              </w:r>
              <w:proofErr w:type="spellStart"/>
              <w:r w:rsidR="002460B4">
                <w:rPr>
                  <w:rStyle w:val="Hyperlink"/>
                </w:rPr>
                <w:t>Feachana</w:t>
              </w:r>
              <w:proofErr w:type="spellEnd"/>
              <w:r w:rsidR="00904BC3" w:rsidRPr="009C5B82">
                <w:rPr>
                  <w:rStyle w:val="Hyperlink"/>
                </w:rPr>
                <w:t>: RTÉ Two: McDonald’s Advertisement: 2</w:t>
              </w:r>
              <w:r w:rsidR="00904BC3" w:rsidRPr="009C5B82">
                <w:rPr>
                  <w:rStyle w:val="Hyperlink"/>
                  <w:vertAlign w:val="superscript"/>
                </w:rPr>
                <w:t>nd</w:t>
              </w:r>
              <w:r w:rsidR="00904BC3" w:rsidRPr="009C5B82">
                <w:rPr>
                  <w:rStyle w:val="Hyperlink"/>
                </w:rPr>
                <w:t xml:space="preserve"> June 2019</w:t>
              </w:r>
              <w:r w:rsidR="00904BC3" w:rsidRPr="009C5B82">
                <w:rPr>
                  <w:rStyle w:val="Hyperlink"/>
                </w:rPr>
                <w:tab/>
              </w:r>
              <w:r>
                <w:rPr>
                  <w:rStyle w:val="Hyperlink"/>
                </w:rPr>
                <w:t>9</w:t>
              </w:r>
            </w:p>
            <w:p w14:paraId="4046CF7F" w14:textId="7C85BC93" w:rsidR="00904BC3" w:rsidRPr="009C5B82" w:rsidRDefault="009C5B82" w:rsidP="00904BC3">
              <w:pPr>
                <w:pStyle w:val="TOC2"/>
                <w:tabs>
                  <w:tab w:val="right" w:leader="dot" w:pos="8789"/>
                </w:tabs>
                <w:spacing w:before="278" w:line="240" w:lineRule="exact"/>
                <w:ind w:left="153"/>
                <w:rPr>
                  <w:rStyle w:val="Hyperlink"/>
                </w:rPr>
              </w:pPr>
              <w:r>
                <w:fldChar w:fldCharType="end"/>
              </w:r>
              <w:r>
                <w:fldChar w:fldCharType="begin"/>
              </w:r>
              <w:r>
                <w:instrText xml:space="preserve"> HYPERLINK  \l "C5169" </w:instrText>
              </w:r>
              <w:r>
                <w:fldChar w:fldCharType="separate"/>
              </w:r>
              <w:r w:rsidR="00904BC3" w:rsidRPr="009C5B82">
                <w:rPr>
                  <w:rStyle w:val="Hyperlink"/>
                </w:rPr>
                <w:t xml:space="preserve">C5169: Mr. </w:t>
              </w:r>
              <w:proofErr w:type="spellStart"/>
              <w:r w:rsidR="00904BC3" w:rsidRPr="009C5B82">
                <w:rPr>
                  <w:rStyle w:val="Hyperlink"/>
                </w:rPr>
                <w:t>Éamonn</w:t>
              </w:r>
              <w:proofErr w:type="spellEnd"/>
              <w:r w:rsidR="00904BC3" w:rsidRPr="009C5B82">
                <w:rPr>
                  <w:rStyle w:val="Hyperlink"/>
                </w:rPr>
                <w:t xml:space="preserve"> Geoghegan</w:t>
              </w:r>
              <w:r w:rsidR="002460B4">
                <w:rPr>
                  <w:rStyle w:val="Hyperlink"/>
                </w:rPr>
                <w:t xml:space="preserve"> on behalf of </w:t>
              </w:r>
              <w:proofErr w:type="gramStart"/>
              <w:r w:rsidR="002460B4">
                <w:rPr>
                  <w:rStyle w:val="Hyperlink"/>
                </w:rPr>
                <w:t>An</w:t>
              </w:r>
              <w:proofErr w:type="gramEnd"/>
              <w:r w:rsidR="002460B4">
                <w:rPr>
                  <w:rStyle w:val="Hyperlink"/>
                </w:rPr>
                <w:t xml:space="preserve"> Lucht </w:t>
              </w:r>
              <w:proofErr w:type="spellStart"/>
              <w:r w:rsidR="002460B4">
                <w:rPr>
                  <w:rStyle w:val="Hyperlink"/>
                </w:rPr>
                <w:t>Feachana</w:t>
              </w:r>
              <w:proofErr w:type="spellEnd"/>
              <w:r w:rsidR="00904BC3" w:rsidRPr="009C5B82">
                <w:rPr>
                  <w:rStyle w:val="Hyperlink"/>
                </w:rPr>
                <w:t>: RTÉ 2 + 1: McDonald’s Advertisement: 1</w:t>
              </w:r>
              <w:r w:rsidR="00904BC3" w:rsidRPr="009C5B82">
                <w:rPr>
                  <w:rStyle w:val="Hyperlink"/>
                  <w:vertAlign w:val="superscript"/>
                </w:rPr>
                <w:t>st</w:t>
              </w:r>
              <w:r w:rsidR="00904BC3" w:rsidRPr="009C5B82">
                <w:rPr>
                  <w:rStyle w:val="Hyperlink"/>
                </w:rPr>
                <w:t xml:space="preserve"> June 2019</w:t>
              </w:r>
              <w:r w:rsidR="00904BC3" w:rsidRPr="009C5B82">
                <w:rPr>
                  <w:rStyle w:val="Hyperlink"/>
                </w:rPr>
                <w:tab/>
              </w:r>
              <w:r>
                <w:rPr>
                  <w:rStyle w:val="Hyperlink"/>
                </w:rPr>
                <w:t>11</w:t>
              </w:r>
            </w:p>
            <w:p w14:paraId="0352E00D" w14:textId="0B68ABA2" w:rsidR="00520858" w:rsidRPr="0012644E" w:rsidRDefault="009C5B82" w:rsidP="00E442A7">
              <w:pPr>
                <w:pStyle w:val="TOC2"/>
                <w:tabs>
                  <w:tab w:val="right" w:leader="dot" w:pos="8789"/>
                </w:tabs>
                <w:spacing w:before="278" w:line="240" w:lineRule="exact"/>
                <w:ind w:left="153"/>
                <w:rPr>
                  <w:lang w:val="en-IE"/>
                </w:rPr>
              </w:pPr>
              <w:r>
                <w:fldChar w:fldCharType="end"/>
              </w:r>
              <w:hyperlink w:anchor="C5138" w:history="1">
                <w:r w:rsidR="00520858" w:rsidRPr="00253959">
                  <w:rPr>
                    <w:rStyle w:val="Hyperlink"/>
                  </w:rPr>
                  <w:t>C5138: Mr. Ci</w:t>
                </w:r>
                <w:r w:rsidR="00520858" w:rsidRPr="00253959">
                  <w:rPr>
                    <w:rStyle w:val="Hyperlink"/>
                  </w:rPr>
                  <w:t>a</w:t>
                </w:r>
                <w:r w:rsidR="00520858" w:rsidRPr="00253959">
                  <w:rPr>
                    <w:rStyle w:val="Hyperlink"/>
                  </w:rPr>
                  <w:t>rán Magill: RTÉ One: RTÉ Investigates: Running for Their Lives: 26</w:t>
                </w:r>
                <w:r w:rsidR="00520858" w:rsidRPr="00253959">
                  <w:rPr>
                    <w:rStyle w:val="Hyperlink"/>
                    <w:vertAlign w:val="superscript"/>
                  </w:rPr>
                  <w:t>th</w:t>
                </w:r>
                <w:r w:rsidR="00520858" w:rsidRPr="00253959">
                  <w:rPr>
                    <w:rStyle w:val="Hyperlink"/>
                  </w:rPr>
                  <w:t xml:space="preserve"> June 2019</w:t>
                </w:r>
                <w:r w:rsidR="0005548D">
                  <w:rPr>
                    <w:rStyle w:val="Hyperlink"/>
                  </w:rPr>
                  <w:tab/>
                </w:r>
                <w:r>
                  <w:rPr>
                    <w:rStyle w:val="Hyperlink"/>
                  </w:rPr>
                  <w:tab/>
                </w:r>
                <w:r w:rsidR="00951824">
                  <w:rPr>
                    <w:rStyle w:val="Hyperlink"/>
                  </w:rPr>
                  <w:t>14</w:t>
                </w:r>
              </w:hyperlink>
            </w:p>
            <w:p w14:paraId="7C926D97" w14:textId="2F1F221D" w:rsidR="00520858" w:rsidRDefault="00EB4B6A" w:rsidP="00785040">
              <w:pPr>
                <w:pStyle w:val="TOC2"/>
                <w:tabs>
                  <w:tab w:val="right" w:leader="dot" w:pos="8789"/>
                </w:tabs>
                <w:spacing w:before="278" w:line="240" w:lineRule="exact"/>
                <w:ind w:left="153"/>
              </w:pPr>
              <w:hyperlink w:anchor="C5139" w:history="1">
                <w:r w:rsidR="00520858" w:rsidRPr="009F77E1">
                  <w:rPr>
                    <w:rStyle w:val="Hyperlink"/>
                  </w:rPr>
                  <w:t>C5</w:t>
                </w:r>
                <w:r w:rsidR="00785040" w:rsidRPr="009F77E1">
                  <w:rPr>
                    <w:rStyle w:val="Hyperlink"/>
                  </w:rPr>
                  <w:t>139: Mrs. Linda Campbell: RTÉ One: RTÉ Investigates: Running for Their Lives: 26</w:t>
                </w:r>
                <w:r w:rsidR="00785040" w:rsidRPr="009F77E1">
                  <w:rPr>
                    <w:rStyle w:val="Hyperlink"/>
                    <w:vertAlign w:val="superscript"/>
                  </w:rPr>
                  <w:t>th</w:t>
                </w:r>
                <w:r w:rsidR="00785040" w:rsidRPr="009F77E1">
                  <w:rPr>
                    <w:rStyle w:val="Hyperlink"/>
                  </w:rPr>
                  <w:t xml:space="preserve"> June </w:t>
                </w:r>
                <w:r w:rsidR="00785040" w:rsidRPr="009F77E1">
                  <w:rPr>
                    <w:rStyle w:val="Hyperlink"/>
                  </w:rPr>
                  <w:br/>
                  <w:t>2019</w:t>
                </w:r>
                <w:r w:rsidR="00785040" w:rsidRPr="009F77E1">
                  <w:rPr>
                    <w:rStyle w:val="Hyperlink"/>
                  </w:rPr>
                  <w:tab/>
                </w:r>
                <w:r w:rsidR="006C6E62">
                  <w:rPr>
                    <w:rStyle w:val="Hyperlink"/>
                  </w:rPr>
                  <w:t>17</w:t>
                </w:r>
              </w:hyperlink>
            </w:p>
            <w:p w14:paraId="27AA5D15" w14:textId="0B84F153" w:rsidR="00E442A7" w:rsidRDefault="00EB4B6A" w:rsidP="00B973B6">
              <w:pPr>
                <w:pStyle w:val="TOC2"/>
                <w:tabs>
                  <w:tab w:val="right" w:leader="dot" w:pos="8789"/>
                </w:tabs>
                <w:spacing w:before="278" w:line="240" w:lineRule="exact"/>
                <w:ind w:left="153"/>
              </w:pPr>
              <w:hyperlink w:anchor="C5141" w:history="1">
                <w:r w:rsidR="00785040" w:rsidRPr="006D6A0F">
                  <w:rPr>
                    <w:rStyle w:val="Hyperlink"/>
                  </w:rPr>
                  <w:t>C5141: Mr. Eoghan Curtin: RTÉ One: RTÉ Investigates: Running for Their Lives: 26</w:t>
                </w:r>
                <w:r w:rsidR="00785040" w:rsidRPr="006D6A0F">
                  <w:rPr>
                    <w:rStyle w:val="Hyperlink"/>
                    <w:vertAlign w:val="superscript"/>
                  </w:rPr>
                  <w:t>th</w:t>
                </w:r>
                <w:r w:rsidR="00785040" w:rsidRPr="006D6A0F">
                  <w:rPr>
                    <w:rStyle w:val="Hyperlink"/>
                  </w:rPr>
                  <w:t xml:space="preserve"> June </w:t>
                </w:r>
                <w:r w:rsidR="00785040" w:rsidRPr="006D6A0F">
                  <w:rPr>
                    <w:rStyle w:val="Hyperlink"/>
                  </w:rPr>
                  <w:br/>
                  <w:t>2019</w:t>
                </w:r>
                <w:r w:rsidR="00785040" w:rsidRPr="006D6A0F">
                  <w:rPr>
                    <w:rStyle w:val="Hyperlink"/>
                  </w:rPr>
                  <w:tab/>
                </w:r>
                <w:r w:rsidR="006C6E62">
                  <w:rPr>
                    <w:rStyle w:val="Hyperlink"/>
                  </w:rPr>
                  <w:t>20</w:t>
                </w:r>
              </w:hyperlink>
            </w:p>
            <w:p w14:paraId="553A2DD6" w14:textId="3A28CE4A" w:rsidR="00785040" w:rsidRDefault="00EB4B6A" w:rsidP="00B973B6">
              <w:pPr>
                <w:pStyle w:val="TOC2"/>
                <w:tabs>
                  <w:tab w:val="right" w:leader="dot" w:pos="8789"/>
                </w:tabs>
                <w:spacing w:before="278" w:line="240" w:lineRule="exact"/>
                <w:ind w:left="153"/>
              </w:pPr>
              <w:hyperlink w:anchor="C5143" w:history="1">
                <w:r w:rsidR="00785040" w:rsidRPr="006D6A0F">
                  <w:rPr>
                    <w:rStyle w:val="Hyperlink"/>
                  </w:rPr>
                  <w:t>C5143: Ms. Martina Ryan: RTÉ One: RTÉ Investigates: Running for Their Lives: 26</w:t>
                </w:r>
                <w:r w:rsidR="00785040" w:rsidRPr="006D6A0F">
                  <w:rPr>
                    <w:rStyle w:val="Hyperlink"/>
                    <w:vertAlign w:val="superscript"/>
                  </w:rPr>
                  <w:t>th</w:t>
                </w:r>
                <w:r w:rsidR="00785040" w:rsidRPr="006D6A0F">
                  <w:rPr>
                    <w:rStyle w:val="Hyperlink"/>
                  </w:rPr>
                  <w:t xml:space="preserve"> June </w:t>
                </w:r>
                <w:r w:rsidR="00785040" w:rsidRPr="006D6A0F">
                  <w:rPr>
                    <w:rStyle w:val="Hyperlink"/>
                  </w:rPr>
                  <w:br/>
                  <w:t>2019</w:t>
                </w:r>
                <w:r w:rsidR="00785040" w:rsidRPr="006D6A0F">
                  <w:rPr>
                    <w:rStyle w:val="Hyperlink"/>
                  </w:rPr>
                  <w:tab/>
                </w:r>
                <w:r w:rsidR="002251CA">
                  <w:rPr>
                    <w:rStyle w:val="Hyperlink"/>
                  </w:rPr>
                  <w:t>23</w:t>
                </w:r>
              </w:hyperlink>
            </w:p>
            <w:p w14:paraId="49B7EB7E" w14:textId="4155796D" w:rsidR="00FE7A18" w:rsidRDefault="00EB4B6A" w:rsidP="00B973B6">
              <w:pPr>
                <w:pStyle w:val="TOC2"/>
                <w:tabs>
                  <w:tab w:val="right" w:leader="dot" w:pos="8789"/>
                </w:tabs>
                <w:spacing w:before="278" w:line="240" w:lineRule="exact"/>
                <w:ind w:left="153"/>
              </w:pPr>
              <w:hyperlink w:anchor="C5165" w:history="1">
                <w:r w:rsidR="00FE7A18" w:rsidRPr="00FB5FEC">
                  <w:rPr>
                    <w:rStyle w:val="Hyperlink"/>
                  </w:rPr>
                  <w:t>C5165: Ms. Lindsey Edwards: RTÉ One: RTÉ Investigates: Running for Their Lives: 26</w:t>
                </w:r>
                <w:r w:rsidR="00FE7A18" w:rsidRPr="00FB5FEC">
                  <w:rPr>
                    <w:rStyle w:val="Hyperlink"/>
                    <w:vertAlign w:val="superscript"/>
                  </w:rPr>
                  <w:t>th</w:t>
                </w:r>
                <w:r w:rsidR="00FE7A18" w:rsidRPr="00FB5FEC">
                  <w:rPr>
                    <w:rStyle w:val="Hyperlink"/>
                  </w:rPr>
                  <w:t xml:space="preserve"> June </w:t>
                </w:r>
                <w:r w:rsidR="00FE7A18" w:rsidRPr="00FB5FEC">
                  <w:rPr>
                    <w:rStyle w:val="Hyperlink"/>
                  </w:rPr>
                  <w:br/>
                  <w:t>2019</w:t>
                </w:r>
                <w:r w:rsidR="00FE7A18" w:rsidRPr="00FB5FEC">
                  <w:rPr>
                    <w:rStyle w:val="Hyperlink"/>
                  </w:rPr>
                  <w:tab/>
                </w:r>
                <w:r w:rsidR="002251CA">
                  <w:rPr>
                    <w:rStyle w:val="Hyperlink"/>
                  </w:rPr>
                  <w:t>26</w:t>
                </w:r>
              </w:hyperlink>
            </w:p>
            <w:p w14:paraId="1BEED533" w14:textId="74374FFB" w:rsidR="00F959CB" w:rsidRDefault="00EB4B6A" w:rsidP="00B973B6">
              <w:pPr>
                <w:pStyle w:val="TOC2"/>
                <w:tabs>
                  <w:tab w:val="right" w:leader="dot" w:pos="8789"/>
                </w:tabs>
                <w:spacing w:before="278" w:line="240" w:lineRule="exact"/>
                <w:ind w:left="153"/>
              </w:pPr>
              <w:hyperlink w:anchor="C5186" w:history="1">
                <w:r w:rsidR="00F959CB" w:rsidRPr="006A750A">
                  <w:rPr>
                    <w:rStyle w:val="Hyperlink"/>
                  </w:rPr>
                  <w:t>C5186: Mr. Tom O’Connor: RTÉ One: RTÉ Investigates: Running for Their Lives: 26</w:t>
                </w:r>
                <w:r w:rsidR="00F959CB" w:rsidRPr="006A750A">
                  <w:rPr>
                    <w:rStyle w:val="Hyperlink"/>
                    <w:vertAlign w:val="superscript"/>
                  </w:rPr>
                  <w:t>th</w:t>
                </w:r>
                <w:r w:rsidR="00F959CB" w:rsidRPr="006A750A">
                  <w:rPr>
                    <w:rStyle w:val="Hyperlink"/>
                  </w:rPr>
                  <w:t xml:space="preserve"> June </w:t>
                </w:r>
                <w:r w:rsidR="00F959CB" w:rsidRPr="006A750A">
                  <w:rPr>
                    <w:rStyle w:val="Hyperlink"/>
                  </w:rPr>
                  <w:br/>
                  <w:t>2019</w:t>
                </w:r>
                <w:r w:rsidR="00F959CB" w:rsidRPr="006A750A">
                  <w:rPr>
                    <w:rStyle w:val="Hyperlink"/>
                  </w:rPr>
                  <w:tab/>
                </w:r>
                <w:r w:rsidR="0077642C" w:rsidRPr="006A750A">
                  <w:rPr>
                    <w:rStyle w:val="Hyperlink"/>
                  </w:rPr>
                  <w:t>2</w:t>
                </w:r>
                <w:r w:rsidR="002251CA">
                  <w:rPr>
                    <w:rStyle w:val="Hyperlink"/>
                  </w:rPr>
                  <w:t>9</w:t>
                </w:r>
              </w:hyperlink>
              <w:r w:rsidR="00F959CB">
                <w:t xml:space="preserve"> </w:t>
              </w:r>
            </w:p>
            <w:p w14:paraId="449F0BD3" w14:textId="00233459" w:rsidR="00100787" w:rsidRDefault="00EB4B6A" w:rsidP="00B973B6">
              <w:pPr>
                <w:pStyle w:val="TOC2"/>
                <w:tabs>
                  <w:tab w:val="right" w:leader="dot" w:pos="8789"/>
                </w:tabs>
                <w:spacing w:before="278" w:line="240" w:lineRule="exact"/>
                <w:ind w:left="153"/>
              </w:pPr>
              <w:hyperlink w:anchor="C5195" w:history="1">
                <w:r w:rsidR="00100787" w:rsidRPr="00464D06">
                  <w:rPr>
                    <w:rStyle w:val="Hyperlink"/>
                  </w:rPr>
                  <w:t>C5195: Mr. Gerard Dollard on behalf of the Irish Greyhound Board: RTÉ One: RTÉ Investigates: Running for Their Lives: 26</w:t>
                </w:r>
                <w:r w:rsidR="00100787" w:rsidRPr="00464D06">
                  <w:rPr>
                    <w:rStyle w:val="Hyperlink"/>
                    <w:vertAlign w:val="superscript"/>
                  </w:rPr>
                  <w:t>th</w:t>
                </w:r>
                <w:r w:rsidR="00100787" w:rsidRPr="00464D06">
                  <w:rPr>
                    <w:rStyle w:val="Hyperlink"/>
                  </w:rPr>
                  <w:t xml:space="preserve"> June 2019</w:t>
                </w:r>
                <w:r w:rsidR="00100787" w:rsidRPr="00464D06">
                  <w:rPr>
                    <w:rStyle w:val="Hyperlink"/>
                  </w:rPr>
                  <w:tab/>
                </w:r>
                <w:r w:rsidR="002631F6">
                  <w:rPr>
                    <w:rStyle w:val="Hyperlink"/>
                  </w:rPr>
                  <w:t>32</w:t>
                </w:r>
              </w:hyperlink>
            </w:p>
            <w:p w14:paraId="6B58FC24" w14:textId="3FFB7623" w:rsidR="00903946" w:rsidRDefault="00EB4B6A" w:rsidP="00B973B6">
              <w:pPr>
                <w:pStyle w:val="TOC2"/>
                <w:tabs>
                  <w:tab w:val="right" w:leader="dot" w:pos="8789"/>
                </w:tabs>
                <w:spacing w:before="278" w:line="240" w:lineRule="exact"/>
                <w:ind w:left="153"/>
              </w:pPr>
              <w:hyperlink w:anchor="C5199" w:history="1">
                <w:r w:rsidR="00100787" w:rsidRPr="00464D06">
                  <w:rPr>
                    <w:rStyle w:val="Hyperlink"/>
                  </w:rPr>
                  <w:t xml:space="preserve">C5199: Mr. Conor Flynn: </w:t>
                </w:r>
                <w:r w:rsidR="00903946" w:rsidRPr="00464D06">
                  <w:rPr>
                    <w:rStyle w:val="Hyperlink"/>
                  </w:rPr>
                  <w:t>RTÉ One: RTÉ Investigates: Running for Their Lives: 26</w:t>
                </w:r>
                <w:r w:rsidR="00903946" w:rsidRPr="00464D06">
                  <w:rPr>
                    <w:rStyle w:val="Hyperlink"/>
                    <w:vertAlign w:val="superscript"/>
                  </w:rPr>
                  <w:t>th</w:t>
                </w:r>
                <w:r w:rsidR="00903946" w:rsidRPr="00464D06">
                  <w:rPr>
                    <w:rStyle w:val="Hyperlink"/>
                  </w:rPr>
                  <w:t xml:space="preserve"> June 2019</w:t>
                </w:r>
                <w:r w:rsidR="00903946" w:rsidRPr="00464D06">
                  <w:rPr>
                    <w:rStyle w:val="Hyperlink"/>
                  </w:rPr>
                  <w:tab/>
                </w:r>
                <w:r w:rsidR="002631F6">
                  <w:rPr>
                    <w:rStyle w:val="Hyperlink"/>
                  </w:rPr>
                  <w:t>35</w:t>
                </w:r>
              </w:hyperlink>
            </w:p>
            <w:p w14:paraId="6D7720D7" w14:textId="40044C1F" w:rsidR="00785040" w:rsidRDefault="00EB4B6A" w:rsidP="006C003B">
              <w:pPr>
                <w:pStyle w:val="TOC2"/>
                <w:tabs>
                  <w:tab w:val="right" w:leader="dot" w:pos="8789"/>
                </w:tabs>
                <w:spacing w:before="278" w:line="240" w:lineRule="exact"/>
                <w:ind w:left="153"/>
              </w:pPr>
              <w:hyperlink w:anchor="C5200" w:history="1">
                <w:r w:rsidR="00903946" w:rsidRPr="00464D06">
                  <w:rPr>
                    <w:rStyle w:val="Hyperlink"/>
                  </w:rPr>
                  <w:t>C5200: Mr. Michael O’Driscoll: RTÉ One: RTÉ Investigates: Running for Their Lives: 26</w:t>
                </w:r>
                <w:r w:rsidR="00903946" w:rsidRPr="00464D06">
                  <w:rPr>
                    <w:rStyle w:val="Hyperlink"/>
                    <w:vertAlign w:val="superscript"/>
                  </w:rPr>
                  <w:t>th</w:t>
                </w:r>
                <w:r w:rsidR="00903946" w:rsidRPr="00464D06">
                  <w:rPr>
                    <w:rStyle w:val="Hyperlink"/>
                  </w:rPr>
                  <w:t xml:space="preserve"> June </w:t>
                </w:r>
                <w:r w:rsidR="00903946" w:rsidRPr="00464D06">
                  <w:rPr>
                    <w:rStyle w:val="Hyperlink"/>
                  </w:rPr>
                  <w:br/>
                  <w:t>2019</w:t>
                </w:r>
                <w:r w:rsidR="00903946" w:rsidRPr="00464D06">
                  <w:rPr>
                    <w:rStyle w:val="Hyperlink"/>
                  </w:rPr>
                  <w:tab/>
                </w:r>
                <w:r w:rsidR="002631F6">
                  <w:rPr>
                    <w:rStyle w:val="Hyperlink"/>
                  </w:rPr>
                  <w:t>38</w:t>
                </w:r>
              </w:hyperlink>
            </w:p>
            <w:p w14:paraId="622CA713" w14:textId="55461290" w:rsidR="0016402F" w:rsidRPr="007915C2" w:rsidRDefault="0016402F" w:rsidP="00B63D30">
              <w:pPr>
                <w:pStyle w:val="TOC1"/>
                <w:tabs>
                  <w:tab w:val="right" w:leader="dot" w:pos="8789"/>
                </w:tabs>
                <w:spacing w:line="240" w:lineRule="exact"/>
                <w:rPr>
                  <w:sz w:val="20"/>
                  <w:szCs w:val="20"/>
                </w:rPr>
              </w:pPr>
              <w:r w:rsidRPr="007915C2">
                <w:rPr>
                  <w:sz w:val="20"/>
                  <w:szCs w:val="20"/>
                </w:rPr>
                <w:t>Rejected by the Executive</w:t>
              </w:r>
              <w:r w:rsidRPr="007915C2">
                <w:rPr>
                  <w:spacing w:val="-14"/>
                  <w:sz w:val="20"/>
                  <w:szCs w:val="20"/>
                </w:rPr>
                <w:t xml:space="preserve"> </w:t>
              </w:r>
              <w:r w:rsidRPr="007915C2">
                <w:rPr>
                  <w:sz w:val="20"/>
                  <w:szCs w:val="20"/>
                </w:rPr>
                <w:t>Complaints Foru</w:t>
              </w:r>
              <w:r w:rsidR="003A6246">
                <w:rPr>
                  <w:sz w:val="20"/>
                  <w:szCs w:val="20"/>
                </w:rPr>
                <w:t>m…………………………………………………………</w:t>
              </w:r>
              <w:r w:rsidR="002E2571">
                <w:rPr>
                  <w:sz w:val="20"/>
                  <w:szCs w:val="20"/>
                </w:rPr>
                <w:t>.</w:t>
              </w:r>
            </w:p>
            <w:bookmarkEnd w:id="2"/>
            <w:p w14:paraId="4523B814" w14:textId="7FD4C40F" w:rsidR="00453D1B" w:rsidRDefault="004441C0" w:rsidP="009F47F7">
              <w:pPr>
                <w:pStyle w:val="TOC2"/>
                <w:tabs>
                  <w:tab w:val="right" w:leader="dot" w:pos="3402"/>
                  <w:tab w:val="right" w:leader="dot" w:pos="8789"/>
                </w:tabs>
                <w:spacing w:before="278" w:line="240" w:lineRule="exact"/>
                <w:ind w:left="153"/>
              </w:pPr>
              <w:r>
                <w:fldChar w:fldCharType="begin"/>
              </w:r>
              <w:r>
                <w:instrText xml:space="preserve"> HYPERLINK  \l "C5234" </w:instrText>
              </w:r>
              <w:r>
                <w:fldChar w:fldCharType="separate"/>
              </w:r>
              <w:r w:rsidR="00453D1B" w:rsidRPr="004441C0">
                <w:rPr>
                  <w:rStyle w:val="Hyperlink"/>
                </w:rPr>
                <w:t>C5234: Mr. Kevin Squires: RTÉ Two: Eurovision Song Contest – Semi Final 1: 14</w:t>
              </w:r>
              <w:r w:rsidR="00453D1B" w:rsidRPr="004441C0">
                <w:rPr>
                  <w:rStyle w:val="Hyperlink"/>
                  <w:vertAlign w:val="superscript"/>
                </w:rPr>
                <w:t>th</w:t>
              </w:r>
              <w:r w:rsidR="00453D1B" w:rsidRPr="004441C0">
                <w:rPr>
                  <w:rStyle w:val="Hyperlink"/>
                </w:rPr>
                <w:t xml:space="preserve"> May 2019</w:t>
              </w:r>
              <w:r w:rsidR="00453D1B" w:rsidRPr="004441C0">
                <w:rPr>
                  <w:rStyle w:val="Hyperlink"/>
                </w:rPr>
                <w:tab/>
              </w:r>
              <w:r w:rsidR="002631F6">
                <w:rPr>
                  <w:rStyle w:val="Hyperlink"/>
                </w:rPr>
                <w:t>41</w:t>
              </w:r>
              <w:r>
                <w:fldChar w:fldCharType="end"/>
              </w:r>
            </w:p>
            <w:p w14:paraId="0659A0C6" w14:textId="3E513D08" w:rsidR="00453D1B" w:rsidRDefault="00EB4B6A" w:rsidP="009F47F7">
              <w:pPr>
                <w:pStyle w:val="TOC2"/>
                <w:tabs>
                  <w:tab w:val="right" w:leader="dot" w:pos="3402"/>
                  <w:tab w:val="right" w:leader="dot" w:pos="8789"/>
                </w:tabs>
                <w:spacing w:before="278" w:line="240" w:lineRule="exact"/>
                <w:ind w:left="153"/>
              </w:pPr>
              <w:hyperlink w:anchor="C5236" w:history="1">
                <w:r w:rsidR="00453D1B" w:rsidRPr="004441C0">
                  <w:rPr>
                    <w:rStyle w:val="Hyperlink"/>
                  </w:rPr>
                  <w:t>C5236: Mr. Kevin Squires: RTÉ Two: Eurovision Song Contest – Semi Final 2: 16</w:t>
                </w:r>
                <w:r w:rsidR="00453D1B" w:rsidRPr="004441C0">
                  <w:rPr>
                    <w:rStyle w:val="Hyperlink"/>
                    <w:vertAlign w:val="superscript"/>
                  </w:rPr>
                  <w:t>th</w:t>
                </w:r>
                <w:r w:rsidR="00453D1B" w:rsidRPr="004441C0">
                  <w:rPr>
                    <w:rStyle w:val="Hyperlink"/>
                  </w:rPr>
                  <w:t xml:space="preserve"> May 2019</w:t>
                </w:r>
                <w:r w:rsidR="00453D1B" w:rsidRPr="004441C0">
                  <w:rPr>
                    <w:rStyle w:val="Hyperlink"/>
                  </w:rPr>
                  <w:tab/>
                </w:r>
                <w:r w:rsidR="002631F6">
                  <w:rPr>
                    <w:rStyle w:val="Hyperlink"/>
                  </w:rPr>
                  <w:t>43</w:t>
                </w:r>
              </w:hyperlink>
            </w:p>
            <w:p w14:paraId="377986AD" w14:textId="7A0F224C" w:rsidR="00453D1B" w:rsidRDefault="00EB4B6A" w:rsidP="009F47F7">
              <w:pPr>
                <w:pStyle w:val="TOC2"/>
                <w:tabs>
                  <w:tab w:val="right" w:leader="dot" w:pos="3402"/>
                  <w:tab w:val="right" w:leader="dot" w:pos="8789"/>
                </w:tabs>
                <w:spacing w:before="278" w:line="240" w:lineRule="exact"/>
                <w:ind w:left="153"/>
              </w:pPr>
              <w:hyperlink w:anchor="C5238" w:history="1">
                <w:r w:rsidR="00453D1B" w:rsidRPr="004441C0">
                  <w:rPr>
                    <w:rStyle w:val="Hyperlink"/>
                  </w:rPr>
                  <w:t>C5238: Mr. Kevin Squires: RTÉ One: Eurovision Song Contest – Final: 18</w:t>
                </w:r>
                <w:r w:rsidR="00453D1B" w:rsidRPr="004441C0">
                  <w:rPr>
                    <w:rStyle w:val="Hyperlink"/>
                    <w:vertAlign w:val="superscript"/>
                  </w:rPr>
                  <w:t>th</w:t>
                </w:r>
                <w:r w:rsidR="00453D1B" w:rsidRPr="004441C0">
                  <w:rPr>
                    <w:rStyle w:val="Hyperlink"/>
                  </w:rPr>
                  <w:t xml:space="preserve"> May 2019</w:t>
                </w:r>
                <w:r w:rsidR="00453D1B" w:rsidRPr="004441C0">
                  <w:rPr>
                    <w:rStyle w:val="Hyperlink"/>
                  </w:rPr>
                  <w:tab/>
                </w:r>
                <w:r w:rsidR="002631F6">
                  <w:rPr>
                    <w:rStyle w:val="Hyperlink"/>
                  </w:rPr>
                  <w:t>45</w:t>
                </w:r>
              </w:hyperlink>
            </w:p>
            <w:p w14:paraId="1D5C7431" w14:textId="4339BF3E" w:rsidR="009F47F7" w:rsidRDefault="00EB4B6A" w:rsidP="009F47F7">
              <w:pPr>
                <w:pStyle w:val="TOC2"/>
                <w:tabs>
                  <w:tab w:val="right" w:leader="dot" w:pos="3402"/>
                  <w:tab w:val="right" w:leader="dot" w:pos="8789"/>
                </w:tabs>
                <w:spacing w:before="278" w:line="240" w:lineRule="exact"/>
                <w:ind w:left="153"/>
              </w:pPr>
              <w:hyperlink w:anchor="C5241" w:history="1">
                <w:r w:rsidR="009F47F7" w:rsidRPr="004441C0">
                  <w:rPr>
                    <w:rStyle w:val="Hyperlink"/>
                  </w:rPr>
                  <w:t>C5241: Mr. John Farrelly: RTÉ Radio 1: Drivetime: 17</w:t>
                </w:r>
                <w:r w:rsidR="009F47F7" w:rsidRPr="004441C0">
                  <w:rPr>
                    <w:rStyle w:val="Hyperlink"/>
                    <w:vertAlign w:val="superscript"/>
                  </w:rPr>
                  <w:t>th</w:t>
                </w:r>
                <w:r w:rsidR="009F47F7" w:rsidRPr="004441C0">
                  <w:rPr>
                    <w:rStyle w:val="Hyperlink"/>
                  </w:rPr>
                  <w:t xml:space="preserve"> October 2019</w:t>
                </w:r>
                <w:r w:rsidR="009F47F7" w:rsidRPr="004441C0">
                  <w:rPr>
                    <w:rStyle w:val="Hyperlink"/>
                  </w:rPr>
                  <w:tab/>
                </w:r>
                <w:r w:rsidR="002631F6">
                  <w:rPr>
                    <w:rStyle w:val="Hyperlink"/>
                  </w:rPr>
                  <w:t>47</w:t>
                </w:r>
              </w:hyperlink>
            </w:p>
            <w:p w14:paraId="79ABD47F" w14:textId="1FE7DF97" w:rsidR="009F47F7" w:rsidRDefault="00EB4B6A" w:rsidP="009F47F7">
              <w:pPr>
                <w:pStyle w:val="TOC2"/>
                <w:tabs>
                  <w:tab w:val="right" w:leader="dot" w:pos="3402"/>
                  <w:tab w:val="right" w:leader="dot" w:pos="8789"/>
                </w:tabs>
                <w:spacing w:before="278" w:line="240" w:lineRule="exact"/>
                <w:ind w:left="153"/>
              </w:pPr>
              <w:hyperlink w:anchor="C5242" w:history="1">
                <w:r w:rsidR="009F47F7" w:rsidRPr="004441C0">
                  <w:rPr>
                    <w:rStyle w:val="Hyperlink"/>
                  </w:rPr>
                  <w:t xml:space="preserve">C5242 – C5245: Mr. Alan Whelan: RTÉ Radio 1: </w:t>
                </w:r>
                <w:proofErr w:type="spellStart"/>
                <w:r w:rsidR="009F47F7" w:rsidRPr="004441C0">
                  <w:rPr>
                    <w:rStyle w:val="Hyperlink"/>
                  </w:rPr>
                  <w:t>Liveline</w:t>
                </w:r>
                <w:proofErr w:type="spellEnd"/>
                <w:r w:rsidR="009F47F7" w:rsidRPr="004441C0">
                  <w:rPr>
                    <w:rStyle w:val="Hyperlink"/>
                  </w:rPr>
                  <w:t>: 9</w:t>
                </w:r>
                <w:r w:rsidR="009F47F7" w:rsidRPr="004441C0">
                  <w:rPr>
                    <w:rStyle w:val="Hyperlink"/>
                    <w:vertAlign w:val="superscript"/>
                  </w:rPr>
                  <w:t>th</w:t>
                </w:r>
                <w:r w:rsidR="009F47F7" w:rsidRPr="004441C0">
                  <w:rPr>
                    <w:rStyle w:val="Hyperlink"/>
                  </w:rPr>
                  <w:t xml:space="preserve"> – 12</w:t>
                </w:r>
                <w:r w:rsidR="009F47F7" w:rsidRPr="004441C0">
                  <w:rPr>
                    <w:rStyle w:val="Hyperlink"/>
                    <w:vertAlign w:val="superscript"/>
                  </w:rPr>
                  <w:t>th</w:t>
                </w:r>
                <w:r w:rsidR="009F47F7" w:rsidRPr="004441C0">
                  <w:rPr>
                    <w:rStyle w:val="Hyperlink"/>
                  </w:rPr>
                  <w:t xml:space="preserve"> September 2019</w:t>
                </w:r>
                <w:r w:rsidR="009F47F7" w:rsidRPr="004441C0">
                  <w:rPr>
                    <w:rStyle w:val="Hyperlink"/>
                  </w:rPr>
                  <w:tab/>
                </w:r>
                <w:r w:rsidR="002631F6">
                  <w:rPr>
                    <w:rStyle w:val="Hyperlink"/>
                  </w:rPr>
                  <w:t>49</w:t>
                </w:r>
              </w:hyperlink>
            </w:p>
            <w:p w14:paraId="07D54F87" w14:textId="7016E303" w:rsidR="000D6E49" w:rsidRDefault="00EB4B6A" w:rsidP="004441C0">
              <w:pPr>
                <w:pStyle w:val="TOC2"/>
                <w:tabs>
                  <w:tab w:val="right" w:leader="dot" w:pos="3402"/>
                  <w:tab w:val="right" w:leader="dot" w:pos="8789"/>
                </w:tabs>
                <w:spacing w:before="278" w:line="240" w:lineRule="exact"/>
                <w:ind w:left="153"/>
                <w:rPr>
                  <w:rStyle w:val="Hyperlink"/>
                </w:rPr>
              </w:pPr>
              <w:hyperlink w:anchor="C5246" w:history="1">
                <w:r w:rsidR="009F47F7" w:rsidRPr="004441C0">
                  <w:rPr>
                    <w:rStyle w:val="Hyperlink"/>
                  </w:rPr>
                  <w:t xml:space="preserve">C5246: Mr. Martin Long: Classic Hits: The Niall Boylan Show: </w:t>
                </w:r>
                <w:r w:rsidR="00BF1664" w:rsidRPr="004441C0">
                  <w:rPr>
                    <w:rStyle w:val="Hyperlink"/>
                  </w:rPr>
                  <w:t>16</w:t>
                </w:r>
                <w:r w:rsidR="00BF1664" w:rsidRPr="004441C0">
                  <w:rPr>
                    <w:rStyle w:val="Hyperlink"/>
                    <w:vertAlign w:val="superscript"/>
                  </w:rPr>
                  <w:t>th</w:t>
                </w:r>
                <w:r w:rsidR="00BF1664" w:rsidRPr="004441C0">
                  <w:rPr>
                    <w:rStyle w:val="Hyperlink"/>
                  </w:rPr>
                  <w:t xml:space="preserve"> October 2019</w:t>
                </w:r>
                <w:r w:rsidR="00BF1664" w:rsidRPr="004441C0">
                  <w:rPr>
                    <w:rStyle w:val="Hyperlink"/>
                  </w:rPr>
                  <w:tab/>
                </w:r>
                <w:r w:rsidR="002631F6">
                  <w:rPr>
                    <w:rStyle w:val="Hyperlink"/>
                  </w:rPr>
                  <w:t>51</w:t>
                </w:r>
              </w:hyperlink>
            </w:p>
            <w:p w14:paraId="48F1AC65" w14:textId="416A7582" w:rsidR="00A522C6" w:rsidRPr="007915C2" w:rsidRDefault="00EB4B6A" w:rsidP="004441C0">
              <w:pPr>
                <w:pStyle w:val="TOC2"/>
                <w:tabs>
                  <w:tab w:val="right" w:leader="dot" w:pos="3402"/>
                  <w:tab w:val="right" w:leader="dot" w:pos="8789"/>
                </w:tabs>
                <w:spacing w:before="278" w:line="240" w:lineRule="exact"/>
                <w:ind w:left="153"/>
              </w:pPr>
            </w:p>
          </w:sdtContent>
        </w:sdt>
      </w:sdtContent>
    </w:sdt>
    <w:bookmarkEnd w:id="1"/>
    <w:p w14:paraId="1F14263D" w14:textId="77777777" w:rsidR="00A522C6" w:rsidRPr="007915C2" w:rsidRDefault="00A522C6" w:rsidP="00A522C6">
      <w:pPr>
        <w:pStyle w:val="BodyText"/>
        <w:spacing w:line="240" w:lineRule="exact"/>
        <w:rPr>
          <w:rFonts w:ascii="Arial" w:hAnsi="Arial" w:cs="Arial"/>
          <w:sz w:val="20"/>
          <w:szCs w:val="20"/>
        </w:rPr>
      </w:pPr>
    </w:p>
    <w:p w14:paraId="639DC27A" w14:textId="77777777" w:rsidR="00236629" w:rsidRDefault="00236629">
      <w:pPr>
        <w:rPr>
          <w:rFonts w:asciiTheme="majorHAnsi" w:hAnsiTheme="majorHAnsi" w:cstheme="majorHAnsi"/>
          <w:b/>
          <w:bCs/>
          <w:iCs/>
          <w:sz w:val="20"/>
          <w:szCs w:val="20"/>
          <w:lang w:eastAsia="en-GB"/>
        </w:rPr>
      </w:pPr>
      <w:bookmarkStart w:id="3" w:name="_TOC_250000"/>
      <w:bookmarkEnd w:id="3"/>
      <w:r>
        <w:rPr>
          <w:rFonts w:asciiTheme="majorHAnsi" w:hAnsiTheme="majorHAnsi" w:cstheme="majorHAnsi"/>
          <w:i/>
          <w:sz w:val="20"/>
          <w:szCs w:val="20"/>
        </w:rPr>
        <w:br w:type="page"/>
      </w:r>
    </w:p>
    <w:p w14:paraId="09BC3BE1" w14:textId="42481D6D" w:rsidR="00A522C6" w:rsidRPr="00D13503" w:rsidRDefault="00A522C6" w:rsidP="002E2571">
      <w:pPr>
        <w:pStyle w:val="Heading2"/>
        <w:spacing w:before="0" w:after="0" w:line="240" w:lineRule="exact"/>
        <w:jc w:val="center"/>
        <w:rPr>
          <w:rFonts w:asciiTheme="majorHAnsi" w:hAnsiTheme="majorHAnsi" w:cstheme="majorHAnsi"/>
          <w:i w:val="0"/>
          <w:sz w:val="20"/>
          <w:szCs w:val="20"/>
        </w:rPr>
      </w:pPr>
      <w:bookmarkStart w:id="4" w:name="BAI"/>
      <w:bookmarkEnd w:id="4"/>
      <w:r w:rsidRPr="00D13503">
        <w:rPr>
          <w:rFonts w:asciiTheme="majorHAnsi" w:hAnsiTheme="majorHAnsi" w:cstheme="majorHAnsi"/>
          <w:i w:val="0"/>
          <w:sz w:val="20"/>
          <w:szCs w:val="20"/>
        </w:rPr>
        <w:lastRenderedPageBreak/>
        <w:t>BAI Complaints Handling Process</w:t>
      </w:r>
    </w:p>
    <w:p w14:paraId="1551D1E6" w14:textId="77777777" w:rsidR="00A522C6" w:rsidRPr="00EE044E" w:rsidRDefault="00A522C6" w:rsidP="00EE044E">
      <w:pPr>
        <w:pStyle w:val="BodyText"/>
        <w:spacing w:line="280" w:lineRule="atLeast"/>
        <w:jc w:val="both"/>
        <w:rPr>
          <w:rFonts w:ascii="Arial" w:hAnsi="Arial" w:cs="Arial"/>
          <w:b/>
          <w:sz w:val="20"/>
          <w:szCs w:val="20"/>
        </w:rPr>
      </w:pPr>
    </w:p>
    <w:p w14:paraId="06007F61" w14:textId="0A6BAAED" w:rsidR="00EE044E" w:rsidRDefault="00A522C6" w:rsidP="00EE044E">
      <w:pPr>
        <w:spacing w:line="280" w:lineRule="atLeast"/>
        <w:rPr>
          <w:sz w:val="20"/>
          <w:szCs w:val="20"/>
        </w:rPr>
      </w:pPr>
      <w:r w:rsidRPr="00EE044E">
        <w:rPr>
          <w:noProof/>
          <w:sz w:val="20"/>
          <w:szCs w:val="20"/>
        </w:rPr>
        <mc:AlternateContent>
          <mc:Choice Requires="wps">
            <w:drawing>
              <wp:anchor distT="0" distB="0" distL="114300" distR="114300" simplePos="0" relativeHeight="251659264" behindDoc="1" locked="0" layoutInCell="1" allowOverlap="1" wp14:anchorId="71C81663" wp14:editId="7EB31A39">
                <wp:simplePos x="0" y="0"/>
                <wp:positionH relativeFrom="page">
                  <wp:posOffset>2930525</wp:posOffset>
                </wp:positionH>
                <wp:positionV relativeFrom="paragraph">
                  <wp:posOffset>1385570</wp:posOffset>
                </wp:positionV>
                <wp:extent cx="631190" cy="0"/>
                <wp:effectExtent l="6350" t="5715" r="10160" b="1333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1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507108" id="Straight Connector 2"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30.75pt,109.1pt" to="280.45pt,10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" strokeweight=".72pt">
                <w10:wrap anchorx="page"/>
              </v:line>
            </w:pict>
          </mc:Fallback>
        </mc:AlternateContent>
      </w:r>
      <w:r w:rsidRPr="00EE044E">
        <w:rPr>
          <w:sz w:val="20"/>
          <w:szCs w:val="20"/>
        </w:rPr>
        <w:t>Under the Broadcasting Act 2009, viewers and listeners to Irish radio and television services can complain</w:t>
      </w:r>
      <w:r w:rsidRPr="00EE044E">
        <w:rPr>
          <w:spacing w:val="-8"/>
          <w:sz w:val="20"/>
          <w:szCs w:val="20"/>
        </w:rPr>
        <w:t xml:space="preserve"> </w:t>
      </w:r>
      <w:r w:rsidRPr="00EE044E">
        <w:rPr>
          <w:sz w:val="20"/>
          <w:szCs w:val="20"/>
        </w:rPr>
        <w:t>about</w:t>
      </w:r>
      <w:r w:rsidRPr="00EE044E">
        <w:rPr>
          <w:spacing w:val="-8"/>
          <w:sz w:val="20"/>
          <w:szCs w:val="20"/>
        </w:rPr>
        <w:t xml:space="preserve"> </w:t>
      </w:r>
      <w:r w:rsidRPr="00EE044E">
        <w:rPr>
          <w:sz w:val="20"/>
          <w:szCs w:val="20"/>
        </w:rPr>
        <w:t>broadcasting</w:t>
      </w:r>
      <w:r w:rsidRPr="00EE044E">
        <w:rPr>
          <w:spacing w:val="-8"/>
          <w:sz w:val="20"/>
          <w:szCs w:val="20"/>
        </w:rPr>
        <w:t xml:space="preserve"> </w:t>
      </w:r>
      <w:r w:rsidRPr="00EE044E">
        <w:rPr>
          <w:sz w:val="20"/>
          <w:szCs w:val="20"/>
        </w:rPr>
        <w:t>content</w:t>
      </w:r>
      <w:r w:rsidRPr="00EE044E">
        <w:rPr>
          <w:spacing w:val="-6"/>
          <w:sz w:val="20"/>
          <w:szCs w:val="20"/>
        </w:rPr>
        <w:t xml:space="preserve"> </w:t>
      </w:r>
      <w:r w:rsidRPr="00EE044E">
        <w:rPr>
          <w:sz w:val="20"/>
          <w:szCs w:val="20"/>
        </w:rPr>
        <w:t>which</w:t>
      </w:r>
      <w:r w:rsidRPr="00EE044E">
        <w:rPr>
          <w:spacing w:val="-8"/>
          <w:sz w:val="20"/>
          <w:szCs w:val="20"/>
        </w:rPr>
        <w:t xml:space="preserve"> </w:t>
      </w:r>
      <w:r w:rsidRPr="00EE044E">
        <w:rPr>
          <w:sz w:val="20"/>
          <w:szCs w:val="20"/>
        </w:rPr>
        <w:t>they</w:t>
      </w:r>
      <w:r w:rsidRPr="00EE044E">
        <w:rPr>
          <w:spacing w:val="-11"/>
          <w:sz w:val="20"/>
          <w:szCs w:val="20"/>
        </w:rPr>
        <w:t xml:space="preserve"> </w:t>
      </w:r>
      <w:r w:rsidRPr="00EE044E">
        <w:rPr>
          <w:sz w:val="20"/>
          <w:szCs w:val="20"/>
        </w:rPr>
        <w:t>believe</w:t>
      </w:r>
      <w:r w:rsidRPr="00EE044E">
        <w:rPr>
          <w:spacing w:val="-8"/>
          <w:sz w:val="20"/>
          <w:szCs w:val="20"/>
        </w:rPr>
        <w:t xml:space="preserve"> </w:t>
      </w:r>
      <w:r w:rsidRPr="00EE044E">
        <w:rPr>
          <w:sz w:val="20"/>
          <w:szCs w:val="20"/>
        </w:rPr>
        <w:t>is</w:t>
      </w:r>
      <w:r w:rsidRPr="00EE044E">
        <w:rPr>
          <w:spacing w:val="-7"/>
          <w:sz w:val="20"/>
          <w:szCs w:val="20"/>
        </w:rPr>
        <w:t xml:space="preserve"> </w:t>
      </w:r>
      <w:r w:rsidRPr="00EE044E">
        <w:rPr>
          <w:sz w:val="20"/>
          <w:szCs w:val="20"/>
        </w:rPr>
        <w:t>not</w:t>
      </w:r>
      <w:r w:rsidRPr="00EE044E">
        <w:rPr>
          <w:spacing w:val="-8"/>
          <w:sz w:val="20"/>
          <w:szCs w:val="20"/>
        </w:rPr>
        <w:t xml:space="preserve"> </w:t>
      </w:r>
      <w:r w:rsidRPr="00EE044E">
        <w:rPr>
          <w:sz w:val="20"/>
          <w:szCs w:val="20"/>
        </w:rPr>
        <w:t>in</w:t>
      </w:r>
      <w:r w:rsidRPr="00EE044E">
        <w:rPr>
          <w:spacing w:val="-8"/>
          <w:sz w:val="20"/>
          <w:szCs w:val="20"/>
        </w:rPr>
        <w:t xml:space="preserve"> </w:t>
      </w:r>
      <w:r w:rsidRPr="00EE044E">
        <w:rPr>
          <w:sz w:val="20"/>
          <w:szCs w:val="20"/>
        </w:rPr>
        <w:t>keeping</w:t>
      </w:r>
      <w:r w:rsidRPr="00EE044E">
        <w:rPr>
          <w:spacing w:val="-6"/>
          <w:sz w:val="20"/>
          <w:szCs w:val="20"/>
        </w:rPr>
        <w:t xml:space="preserve"> </w:t>
      </w:r>
      <w:r w:rsidRPr="00EE044E">
        <w:rPr>
          <w:sz w:val="20"/>
          <w:szCs w:val="20"/>
        </w:rPr>
        <w:t>with</w:t>
      </w:r>
      <w:r w:rsidRPr="00EE044E">
        <w:rPr>
          <w:spacing w:val="-6"/>
          <w:sz w:val="20"/>
          <w:szCs w:val="20"/>
        </w:rPr>
        <w:t xml:space="preserve"> </w:t>
      </w:r>
      <w:r w:rsidRPr="00EE044E">
        <w:rPr>
          <w:sz w:val="20"/>
          <w:szCs w:val="20"/>
        </w:rPr>
        <w:t>broadcasting</w:t>
      </w:r>
      <w:r w:rsidRPr="00EE044E">
        <w:rPr>
          <w:spacing w:val="-8"/>
          <w:sz w:val="20"/>
          <w:szCs w:val="20"/>
        </w:rPr>
        <w:t xml:space="preserve"> </w:t>
      </w:r>
      <w:r w:rsidRPr="00EE044E">
        <w:rPr>
          <w:sz w:val="20"/>
          <w:szCs w:val="20"/>
        </w:rPr>
        <w:t xml:space="preserve">codes </w:t>
      </w:r>
      <w:r w:rsidRPr="00EE044E">
        <w:rPr>
          <w:position w:val="2"/>
          <w:sz w:val="20"/>
          <w:szCs w:val="20"/>
        </w:rPr>
        <w:t xml:space="preserve">and rules. When making a complaint, </w:t>
      </w:r>
      <w:r w:rsidRPr="00EE044E">
        <w:rPr>
          <w:sz w:val="20"/>
          <w:szCs w:val="20"/>
        </w:rPr>
        <w:t>the relevant programme or commercial communication should be identified, including the date of broadcast and time. The complainant should explain what it is about the broadcast that has led them to make a complaint. It is important to set out clearly</w:t>
      </w:r>
      <w:r w:rsidRPr="00EE044E">
        <w:rPr>
          <w:spacing w:val="-10"/>
          <w:sz w:val="20"/>
          <w:szCs w:val="20"/>
        </w:rPr>
        <w:t xml:space="preserve"> </w:t>
      </w:r>
      <w:r w:rsidRPr="00EE044E">
        <w:rPr>
          <w:sz w:val="20"/>
          <w:szCs w:val="20"/>
        </w:rPr>
        <w:t>the</w:t>
      </w:r>
      <w:r w:rsidRPr="00EE044E">
        <w:rPr>
          <w:spacing w:val="-5"/>
          <w:sz w:val="20"/>
          <w:szCs w:val="20"/>
        </w:rPr>
        <w:t xml:space="preserve"> </w:t>
      </w:r>
      <w:r w:rsidRPr="00EE044E">
        <w:rPr>
          <w:sz w:val="20"/>
          <w:szCs w:val="20"/>
        </w:rPr>
        <w:t>grounds</w:t>
      </w:r>
      <w:r w:rsidRPr="00EE044E">
        <w:rPr>
          <w:spacing w:val="-6"/>
          <w:sz w:val="20"/>
          <w:szCs w:val="20"/>
        </w:rPr>
        <w:t xml:space="preserve"> </w:t>
      </w:r>
      <w:r w:rsidRPr="00EE044E">
        <w:rPr>
          <w:sz w:val="20"/>
          <w:szCs w:val="20"/>
        </w:rPr>
        <w:t>of</w:t>
      </w:r>
      <w:r w:rsidRPr="00EE044E">
        <w:rPr>
          <w:spacing w:val="-5"/>
          <w:sz w:val="20"/>
          <w:szCs w:val="20"/>
        </w:rPr>
        <w:t xml:space="preserve"> </w:t>
      </w:r>
      <w:r w:rsidRPr="00EE044E">
        <w:rPr>
          <w:sz w:val="20"/>
          <w:szCs w:val="20"/>
        </w:rPr>
        <w:t>the</w:t>
      </w:r>
      <w:r w:rsidRPr="00EE044E">
        <w:rPr>
          <w:spacing w:val="-7"/>
          <w:sz w:val="20"/>
          <w:szCs w:val="20"/>
        </w:rPr>
        <w:t xml:space="preserve"> </w:t>
      </w:r>
      <w:r w:rsidRPr="00EE044E">
        <w:rPr>
          <w:sz w:val="20"/>
          <w:szCs w:val="20"/>
        </w:rPr>
        <w:t>complaint</w:t>
      </w:r>
      <w:r w:rsidRPr="00EE044E">
        <w:rPr>
          <w:spacing w:val="-2"/>
          <w:sz w:val="20"/>
          <w:szCs w:val="20"/>
        </w:rPr>
        <w:t xml:space="preserve"> </w:t>
      </w:r>
      <w:r w:rsidRPr="00EE044E">
        <w:rPr>
          <w:sz w:val="20"/>
          <w:szCs w:val="20"/>
        </w:rPr>
        <w:t>and</w:t>
      </w:r>
      <w:r w:rsidRPr="00EE044E">
        <w:rPr>
          <w:spacing w:val="-3"/>
          <w:sz w:val="20"/>
          <w:szCs w:val="20"/>
        </w:rPr>
        <w:t xml:space="preserve"> </w:t>
      </w:r>
      <w:r w:rsidRPr="00EE044E">
        <w:rPr>
          <w:sz w:val="20"/>
          <w:szCs w:val="20"/>
        </w:rPr>
        <w:t>why</w:t>
      </w:r>
      <w:r w:rsidRPr="00EE044E">
        <w:rPr>
          <w:spacing w:val="-10"/>
          <w:sz w:val="20"/>
          <w:szCs w:val="20"/>
        </w:rPr>
        <w:t xml:space="preserve"> </w:t>
      </w:r>
      <w:r w:rsidRPr="00EE044E">
        <w:rPr>
          <w:sz w:val="20"/>
          <w:szCs w:val="20"/>
        </w:rPr>
        <w:t>the</w:t>
      </w:r>
      <w:r w:rsidRPr="00EE044E">
        <w:rPr>
          <w:spacing w:val="-5"/>
          <w:sz w:val="20"/>
          <w:szCs w:val="20"/>
        </w:rPr>
        <w:t xml:space="preserve"> </w:t>
      </w:r>
      <w:r w:rsidRPr="00EE044E">
        <w:rPr>
          <w:sz w:val="20"/>
          <w:szCs w:val="20"/>
        </w:rPr>
        <w:t>programme</w:t>
      </w:r>
      <w:r w:rsidRPr="00EE044E">
        <w:rPr>
          <w:spacing w:val="-9"/>
          <w:sz w:val="20"/>
          <w:szCs w:val="20"/>
        </w:rPr>
        <w:t xml:space="preserve"> </w:t>
      </w:r>
      <w:r w:rsidRPr="00EE044E">
        <w:rPr>
          <w:sz w:val="20"/>
          <w:szCs w:val="20"/>
        </w:rPr>
        <w:t>material</w:t>
      </w:r>
      <w:r w:rsidRPr="00EE044E">
        <w:rPr>
          <w:spacing w:val="-8"/>
          <w:sz w:val="20"/>
          <w:szCs w:val="20"/>
        </w:rPr>
        <w:t xml:space="preserve"> </w:t>
      </w:r>
      <w:r w:rsidRPr="00EE044E">
        <w:rPr>
          <w:sz w:val="20"/>
          <w:szCs w:val="20"/>
        </w:rPr>
        <w:t>or</w:t>
      </w:r>
      <w:r w:rsidRPr="00EE044E">
        <w:rPr>
          <w:spacing w:val="-6"/>
          <w:sz w:val="20"/>
          <w:szCs w:val="20"/>
        </w:rPr>
        <w:t xml:space="preserve"> </w:t>
      </w:r>
      <w:r w:rsidRPr="00EE044E">
        <w:rPr>
          <w:sz w:val="20"/>
          <w:szCs w:val="20"/>
        </w:rPr>
        <w:t>commercial</w:t>
      </w:r>
      <w:r w:rsidRPr="00EE044E">
        <w:rPr>
          <w:spacing w:val="-6"/>
          <w:sz w:val="20"/>
          <w:szCs w:val="20"/>
        </w:rPr>
        <w:t xml:space="preserve"> </w:t>
      </w:r>
      <w:r w:rsidRPr="00EE044E">
        <w:rPr>
          <w:sz w:val="20"/>
          <w:szCs w:val="20"/>
        </w:rPr>
        <w:t>content</w:t>
      </w:r>
      <w:r w:rsidRPr="00EE044E">
        <w:rPr>
          <w:spacing w:val="-5"/>
          <w:sz w:val="20"/>
          <w:szCs w:val="20"/>
        </w:rPr>
        <w:t xml:space="preserve"> </w:t>
      </w:r>
      <w:r w:rsidRPr="00EE044E">
        <w:rPr>
          <w:sz w:val="20"/>
          <w:szCs w:val="20"/>
        </w:rPr>
        <w:t xml:space="preserve">does not comply with the BAI’s Broadcasting Codes. A copy of the codes may be found on the BAI’s website: </w:t>
      </w:r>
      <w:hyperlink r:id="rId9">
        <w:r w:rsidRPr="00EE044E">
          <w:rPr>
            <w:sz w:val="20"/>
            <w:szCs w:val="20"/>
            <w:u w:val="single"/>
          </w:rPr>
          <w:t>www.bai.ie</w:t>
        </w:r>
        <w:r w:rsidRPr="00EE044E">
          <w:rPr>
            <w:sz w:val="20"/>
            <w:szCs w:val="20"/>
          </w:rPr>
          <w:t xml:space="preserve">, </w:t>
        </w:r>
      </w:hyperlink>
      <w:r w:rsidRPr="00EE044E">
        <w:rPr>
          <w:sz w:val="20"/>
          <w:szCs w:val="20"/>
        </w:rPr>
        <w:t xml:space="preserve">by emailing </w:t>
      </w:r>
      <w:hyperlink r:id="rId10">
        <w:r w:rsidRPr="00EE044E">
          <w:rPr>
            <w:sz w:val="20"/>
            <w:szCs w:val="20"/>
          </w:rPr>
          <w:t xml:space="preserve">info@bai.ie </w:t>
        </w:r>
      </w:hyperlink>
      <w:r w:rsidRPr="00EE044E">
        <w:rPr>
          <w:sz w:val="20"/>
          <w:szCs w:val="20"/>
        </w:rPr>
        <w:t xml:space="preserve">or by phoning the BAI </w:t>
      </w:r>
      <w:r w:rsidR="00EE044E">
        <w:rPr>
          <w:sz w:val="20"/>
          <w:szCs w:val="20"/>
        </w:rPr>
        <w:t xml:space="preserve">on </w:t>
      </w:r>
      <w:r w:rsidR="00EE044E" w:rsidRPr="00EE044E">
        <w:rPr>
          <w:sz w:val="20"/>
          <w:szCs w:val="20"/>
        </w:rPr>
        <w:t>01-6441200.</w:t>
      </w:r>
    </w:p>
    <w:p w14:paraId="56ED40B1" w14:textId="77777777" w:rsidR="00EE044E" w:rsidRDefault="00EE044E" w:rsidP="00EE044E">
      <w:pPr>
        <w:spacing w:line="280" w:lineRule="atLeast"/>
        <w:rPr>
          <w:sz w:val="20"/>
          <w:szCs w:val="20"/>
        </w:rPr>
      </w:pPr>
    </w:p>
    <w:p w14:paraId="219BF463" w14:textId="5C237285" w:rsidR="00A522C6" w:rsidRPr="00EE044E" w:rsidRDefault="00A522C6" w:rsidP="00EE044E">
      <w:pPr>
        <w:spacing w:line="280" w:lineRule="atLeast"/>
        <w:rPr>
          <w:sz w:val="20"/>
          <w:szCs w:val="20"/>
        </w:rPr>
      </w:pPr>
      <w:r w:rsidRPr="00EE044E">
        <w:rPr>
          <w:sz w:val="20"/>
          <w:szCs w:val="20"/>
        </w:rPr>
        <w:t>In line with the complaint process, the viewer or listener should direct their complaint to the broadcaster in the first instance and in the manner detailed in the broadcaster’s Code of Practice for Handling Complaints, a document which each broadcaster has available on its website. If a viewer</w:t>
      </w:r>
      <w:r w:rsidRPr="00EE044E">
        <w:rPr>
          <w:spacing w:val="-8"/>
          <w:sz w:val="20"/>
          <w:szCs w:val="20"/>
        </w:rPr>
        <w:t xml:space="preserve"> </w:t>
      </w:r>
      <w:r w:rsidRPr="00EE044E">
        <w:rPr>
          <w:sz w:val="20"/>
          <w:szCs w:val="20"/>
        </w:rPr>
        <w:t>or</w:t>
      </w:r>
      <w:r w:rsidRPr="00EE044E">
        <w:rPr>
          <w:spacing w:val="-8"/>
          <w:sz w:val="20"/>
          <w:szCs w:val="20"/>
        </w:rPr>
        <w:t xml:space="preserve"> </w:t>
      </w:r>
      <w:r w:rsidRPr="00EE044E">
        <w:rPr>
          <w:sz w:val="20"/>
          <w:szCs w:val="20"/>
        </w:rPr>
        <w:t>listener</w:t>
      </w:r>
      <w:r w:rsidRPr="00EE044E">
        <w:rPr>
          <w:spacing w:val="-8"/>
          <w:sz w:val="20"/>
          <w:szCs w:val="20"/>
        </w:rPr>
        <w:t xml:space="preserve"> </w:t>
      </w:r>
      <w:r w:rsidRPr="00EE044E">
        <w:rPr>
          <w:sz w:val="20"/>
          <w:szCs w:val="20"/>
        </w:rPr>
        <w:t>is</w:t>
      </w:r>
      <w:r w:rsidRPr="00EE044E">
        <w:rPr>
          <w:spacing w:val="-8"/>
          <w:sz w:val="20"/>
          <w:szCs w:val="20"/>
        </w:rPr>
        <w:t xml:space="preserve"> </w:t>
      </w:r>
      <w:r w:rsidRPr="00EE044E">
        <w:rPr>
          <w:sz w:val="20"/>
          <w:szCs w:val="20"/>
        </w:rPr>
        <w:t>not</w:t>
      </w:r>
      <w:r w:rsidRPr="00EE044E">
        <w:rPr>
          <w:spacing w:val="-9"/>
          <w:sz w:val="20"/>
          <w:szCs w:val="20"/>
        </w:rPr>
        <w:t xml:space="preserve"> </w:t>
      </w:r>
      <w:r w:rsidRPr="00EE044E">
        <w:rPr>
          <w:sz w:val="20"/>
          <w:szCs w:val="20"/>
        </w:rPr>
        <w:t>satisfied</w:t>
      </w:r>
      <w:r w:rsidRPr="00EE044E">
        <w:rPr>
          <w:spacing w:val="-9"/>
          <w:sz w:val="20"/>
          <w:szCs w:val="20"/>
        </w:rPr>
        <w:t xml:space="preserve"> </w:t>
      </w:r>
      <w:r w:rsidRPr="00EE044E">
        <w:rPr>
          <w:sz w:val="20"/>
          <w:szCs w:val="20"/>
        </w:rPr>
        <w:t>with</w:t>
      </w:r>
      <w:r w:rsidRPr="00EE044E">
        <w:rPr>
          <w:spacing w:val="-9"/>
          <w:sz w:val="20"/>
          <w:szCs w:val="20"/>
        </w:rPr>
        <w:t xml:space="preserve"> </w:t>
      </w:r>
      <w:r w:rsidRPr="00EE044E">
        <w:rPr>
          <w:sz w:val="20"/>
          <w:szCs w:val="20"/>
        </w:rPr>
        <w:t>the</w:t>
      </w:r>
      <w:r w:rsidRPr="00EE044E">
        <w:rPr>
          <w:spacing w:val="-9"/>
          <w:sz w:val="20"/>
          <w:szCs w:val="20"/>
        </w:rPr>
        <w:t xml:space="preserve"> </w:t>
      </w:r>
      <w:r w:rsidRPr="00EE044E">
        <w:rPr>
          <w:sz w:val="20"/>
          <w:szCs w:val="20"/>
        </w:rPr>
        <w:t>response</w:t>
      </w:r>
      <w:r w:rsidRPr="00EE044E">
        <w:rPr>
          <w:spacing w:val="-9"/>
          <w:sz w:val="20"/>
          <w:szCs w:val="20"/>
        </w:rPr>
        <w:t xml:space="preserve"> </w:t>
      </w:r>
      <w:r w:rsidRPr="00EE044E">
        <w:rPr>
          <w:sz w:val="20"/>
          <w:szCs w:val="20"/>
        </w:rPr>
        <w:t>from</w:t>
      </w:r>
      <w:r w:rsidRPr="00EE044E">
        <w:rPr>
          <w:spacing w:val="-7"/>
          <w:sz w:val="20"/>
          <w:szCs w:val="20"/>
        </w:rPr>
        <w:t xml:space="preserve"> </w:t>
      </w:r>
      <w:r w:rsidRPr="00EE044E">
        <w:rPr>
          <w:sz w:val="20"/>
          <w:szCs w:val="20"/>
        </w:rPr>
        <w:t>the</w:t>
      </w:r>
      <w:r w:rsidRPr="00EE044E">
        <w:rPr>
          <w:spacing w:val="-9"/>
          <w:sz w:val="20"/>
          <w:szCs w:val="20"/>
        </w:rPr>
        <w:t xml:space="preserve"> </w:t>
      </w:r>
      <w:r w:rsidRPr="00EE044E">
        <w:rPr>
          <w:sz w:val="20"/>
          <w:szCs w:val="20"/>
        </w:rPr>
        <w:t>broadcaster</w:t>
      </w:r>
      <w:r w:rsidRPr="00EE044E">
        <w:rPr>
          <w:spacing w:val="-8"/>
          <w:sz w:val="20"/>
          <w:szCs w:val="20"/>
        </w:rPr>
        <w:t xml:space="preserve"> </w:t>
      </w:r>
      <w:r w:rsidRPr="00EE044E">
        <w:rPr>
          <w:sz w:val="20"/>
          <w:szCs w:val="20"/>
        </w:rPr>
        <w:t>or</w:t>
      </w:r>
      <w:r w:rsidRPr="00EE044E">
        <w:rPr>
          <w:spacing w:val="-8"/>
          <w:sz w:val="20"/>
          <w:szCs w:val="20"/>
        </w:rPr>
        <w:t xml:space="preserve"> </w:t>
      </w:r>
      <w:r w:rsidRPr="00EE044E">
        <w:rPr>
          <w:sz w:val="20"/>
          <w:szCs w:val="20"/>
        </w:rPr>
        <w:t>if</w:t>
      </w:r>
      <w:r w:rsidRPr="00EE044E">
        <w:rPr>
          <w:spacing w:val="-7"/>
          <w:sz w:val="20"/>
          <w:szCs w:val="20"/>
        </w:rPr>
        <w:t xml:space="preserve"> </w:t>
      </w:r>
      <w:r w:rsidRPr="00EE044E">
        <w:rPr>
          <w:sz w:val="20"/>
          <w:szCs w:val="20"/>
        </w:rPr>
        <w:t>the</w:t>
      </w:r>
      <w:r w:rsidRPr="00EE044E">
        <w:rPr>
          <w:spacing w:val="-9"/>
          <w:sz w:val="20"/>
          <w:szCs w:val="20"/>
        </w:rPr>
        <w:t xml:space="preserve"> </w:t>
      </w:r>
      <w:r w:rsidRPr="00EE044E">
        <w:rPr>
          <w:sz w:val="20"/>
          <w:szCs w:val="20"/>
        </w:rPr>
        <w:t>broadcaster</w:t>
      </w:r>
      <w:r w:rsidRPr="00EE044E">
        <w:rPr>
          <w:spacing w:val="-8"/>
          <w:sz w:val="20"/>
          <w:szCs w:val="20"/>
        </w:rPr>
        <w:t xml:space="preserve"> </w:t>
      </w:r>
      <w:r w:rsidRPr="00EE044E">
        <w:rPr>
          <w:sz w:val="20"/>
          <w:szCs w:val="20"/>
        </w:rPr>
        <w:t>does not</w:t>
      </w:r>
      <w:r w:rsidRPr="00EE044E">
        <w:rPr>
          <w:spacing w:val="-4"/>
          <w:sz w:val="20"/>
          <w:szCs w:val="20"/>
        </w:rPr>
        <w:t xml:space="preserve"> </w:t>
      </w:r>
      <w:r w:rsidRPr="00EE044E">
        <w:rPr>
          <w:sz w:val="20"/>
          <w:szCs w:val="20"/>
        </w:rPr>
        <w:t>respond</w:t>
      </w:r>
      <w:r w:rsidRPr="00EE044E">
        <w:rPr>
          <w:spacing w:val="-2"/>
          <w:sz w:val="20"/>
          <w:szCs w:val="20"/>
        </w:rPr>
        <w:t xml:space="preserve"> </w:t>
      </w:r>
      <w:r w:rsidRPr="00EE044E">
        <w:rPr>
          <w:sz w:val="20"/>
          <w:szCs w:val="20"/>
        </w:rPr>
        <w:t>within</w:t>
      </w:r>
      <w:r w:rsidRPr="00EE044E">
        <w:rPr>
          <w:spacing w:val="-4"/>
          <w:sz w:val="20"/>
          <w:szCs w:val="20"/>
        </w:rPr>
        <w:t xml:space="preserve"> </w:t>
      </w:r>
      <w:r w:rsidRPr="00EE044E">
        <w:rPr>
          <w:sz w:val="20"/>
          <w:szCs w:val="20"/>
        </w:rPr>
        <w:t>the</w:t>
      </w:r>
      <w:r w:rsidRPr="00EE044E">
        <w:rPr>
          <w:spacing w:val="-4"/>
          <w:sz w:val="20"/>
          <w:szCs w:val="20"/>
        </w:rPr>
        <w:t xml:space="preserve"> </w:t>
      </w:r>
      <w:r w:rsidRPr="00EE044E">
        <w:rPr>
          <w:sz w:val="20"/>
          <w:szCs w:val="20"/>
        </w:rPr>
        <w:t>timeframe</w:t>
      </w:r>
      <w:r w:rsidRPr="00EE044E">
        <w:rPr>
          <w:spacing w:val="-4"/>
          <w:sz w:val="20"/>
          <w:szCs w:val="20"/>
        </w:rPr>
        <w:t xml:space="preserve"> </w:t>
      </w:r>
      <w:r w:rsidRPr="00EE044E">
        <w:rPr>
          <w:sz w:val="20"/>
          <w:szCs w:val="20"/>
        </w:rPr>
        <w:t>provided</w:t>
      </w:r>
      <w:r w:rsidRPr="00EE044E">
        <w:rPr>
          <w:spacing w:val="-4"/>
          <w:sz w:val="20"/>
          <w:szCs w:val="20"/>
        </w:rPr>
        <w:t xml:space="preserve"> </w:t>
      </w:r>
      <w:r w:rsidRPr="00EE044E">
        <w:rPr>
          <w:sz w:val="20"/>
          <w:szCs w:val="20"/>
        </w:rPr>
        <w:t>for</w:t>
      </w:r>
      <w:r w:rsidRPr="00EE044E">
        <w:rPr>
          <w:spacing w:val="-4"/>
          <w:sz w:val="20"/>
          <w:szCs w:val="20"/>
        </w:rPr>
        <w:t xml:space="preserve"> </w:t>
      </w:r>
      <w:r w:rsidRPr="00EE044E">
        <w:rPr>
          <w:sz w:val="20"/>
          <w:szCs w:val="20"/>
        </w:rPr>
        <w:t>in</w:t>
      </w:r>
      <w:r w:rsidRPr="00EE044E">
        <w:rPr>
          <w:spacing w:val="-4"/>
          <w:sz w:val="20"/>
          <w:szCs w:val="20"/>
        </w:rPr>
        <w:t xml:space="preserve"> </w:t>
      </w:r>
      <w:r w:rsidRPr="00EE044E">
        <w:rPr>
          <w:sz w:val="20"/>
          <w:szCs w:val="20"/>
        </w:rPr>
        <w:t>their</w:t>
      </w:r>
      <w:r w:rsidRPr="00EE044E">
        <w:rPr>
          <w:spacing w:val="-3"/>
          <w:sz w:val="20"/>
          <w:szCs w:val="20"/>
        </w:rPr>
        <w:t xml:space="preserve"> </w:t>
      </w:r>
      <w:r w:rsidRPr="00EE044E">
        <w:rPr>
          <w:sz w:val="20"/>
          <w:szCs w:val="20"/>
        </w:rPr>
        <w:t>Code</w:t>
      </w:r>
      <w:r w:rsidRPr="00EE044E">
        <w:rPr>
          <w:spacing w:val="-4"/>
          <w:sz w:val="20"/>
          <w:szCs w:val="20"/>
        </w:rPr>
        <w:t xml:space="preserve"> </w:t>
      </w:r>
      <w:r w:rsidRPr="00EE044E">
        <w:rPr>
          <w:sz w:val="20"/>
          <w:szCs w:val="20"/>
        </w:rPr>
        <w:t>of</w:t>
      </w:r>
      <w:r w:rsidRPr="00EE044E">
        <w:rPr>
          <w:spacing w:val="-2"/>
          <w:sz w:val="20"/>
          <w:szCs w:val="20"/>
        </w:rPr>
        <w:t xml:space="preserve"> </w:t>
      </w:r>
      <w:r w:rsidRPr="00EE044E">
        <w:rPr>
          <w:sz w:val="20"/>
          <w:szCs w:val="20"/>
        </w:rPr>
        <w:t>Practice</w:t>
      </w:r>
      <w:r w:rsidRPr="00EE044E">
        <w:rPr>
          <w:spacing w:val="-4"/>
          <w:sz w:val="20"/>
          <w:szCs w:val="20"/>
        </w:rPr>
        <w:t xml:space="preserve"> </w:t>
      </w:r>
      <w:r w:rsidRPr="00EE044E">
        <w:rPr>
          <w:sz w:val="20"/>
          <w:szCs w:val="20"/>
        </w:rPr>
        <w:t>(usually</w:t>
      </w:r>
      <w:r w:rsidRPr="00EE044E">
        <w:rPr>
          <w:spacing w:val="-6"/>
          <w:sz w:val="20"/>
          <w:szCs w:val="20"/>
        </w:rPr>
        <w:t xml:space="preserve"> </w:t>
      </w:r>
      <w:r w:rsidRPr="00EE044E">
        <w:rPr>
          <w:sz w:val="20"/>
          <w:szCs w:val="20"/>
        </w:rPr>
        <w:t>21</w:t>
      </w:r>
      <w:r w:rsidRPr="00EE044E">
        <w:rPr>
          <w:spacing w:val="-2"/>
          <w:sz w:val="20"/>
          <w:szCs w:val="20"/>
        </w:rPr>
        <w:t xml:space="preserve"> </w:t>
      </w:r>
      <w:r w:rsidRPr="00EE044E">
        <w:rPr>
          <w:sz w:val="20"/>
          <w:szCs w:val="20"/>
        </w:rPr>
        <w:t>days),</w:t>
      </w:r>
      <w:r w:rsidRPr="00EE044E">
        <w:rPr>
          <w:spacing w:val="-4"/>
          <w:sz w:val="20"/>
          <w:szCs w:val="20"/>
        </w:rPr>
        <w:t xml:space="preserve"> </w:t>
      </w:r>
      <w:r w:rsidRPr="00EE044E">
        <w:rPr>
          <w:sz w:val="20"/>
          <w:szCs w:val="20"/>
        </w:rPr>
        <w:t>then</w:t>
      </w:r>
      <w:r w:rsidRPr="00EE044E">
        <w:rPr>
          <w:spacing w:val="-4"/>
          <w:sz w:val="20"/>
          <w:szCs w:val="20"/>
        </w:rPr>
        <w:t xml:space="preserve"> </w:t>
      </w:r>
      <w:r w:rsidRPr="00EE044E">
        <w:rPr>
          <w:sz w:val="20"/>
          <w:szCs w:val="20"/>
        </w:rPr>
        <w:t>the viewer or listener can refer the complaint to the BAI for</w:t>
      </w:r>
      <w:r w:rsidRPr="00EE044E">
        <w:rPr>
          <w:spacing w:val="-8"/>
          <w:sz w:val="20"/>
          <w:szCs w:val="20"/>
        </w:rPr>
        <w:t xml:space="preserve"> </w:t>
      </w:r>
      <w:r w:rsidRPr="00EE044E">
        <w:rPr>
          <w:sz w:val="20"/>
          <w:szCs w:val="20"/>
        </w:rPr>
        <w:t>consideration.</w:t>
      </w:r>
    </w:p>
    <w:p w14:paraId="76FB2F16" w14:textId="77777777" w:rsidR="00A522C6" w:rsidRPr="00EE044E" w:rsidRDefault="00A522C6" w:rsidP="00EE044E">
      <w:pPr>
        <w:pStyle w:val="BodyText"/>
        <w:spacing w:line="280" w:lineRule="atLeast"/>
        <w:jc w:val="both"/>
        <w:rPr>
          <w:rFonts w:ascii="Arial" w:hAnsi="Arial" w:cs="Arial"/>
          <w:sz w:val="20"/>
          <w:szCs w:val="20"/>
        </w:rPr>
      </w:pPr>
    </w:p>
    <w:p w14:paraId="1D4A56E1" w14:textId="77777777" w:rsidR="00A522C6" w:rsidRPr="00EE044E" w:rsidRDefault="00A522C6" w:rsidP="00EE044E">
      <w:pPr>
        <w:spacing w:line="280" w:lineRule="atLeast"/>
        <w:rPr>
          <w:sz w:val="20"/>
          <w:szCs w:val="20"/>
        </w:rPr>
      </w:pPr>
      <w:r w:rsidRPr="00EE044E">
        <w:rPr>
          <w:sz w:val="20"/>
          <w:szCs w:val="20"/>
        </w:rPr>
        <w:t>In assessing complaint referrals, the BAI will have regard to the relevant codes and rules, the written</w:t>
      </w:r>
      <w:r w:rsidRPr="00EE044E">
        <w:rPr>
          <w:spacing w:val="-12"/>
          <w:sz w:val="20"/>
          <w:szCs w:val="20"/>
        </w:rPr>
        <w:t xml:space="preserve"> </w:t>
      </w:r>
      <w:r w:rsidRPr="00EE044E">
        <w:rPr>
          <w:sz w:val="20"/>
          <w:szCs w:val="20"/>
        </w:rPr>
        <w:t>material</w:t>
      </w:r>
      <w:r w:rsidRPr="00EE044E">
        <w:rPr>
          <w:spacing w:val="-14"/>
          <w:sz w:val="20"/>
          <w:szCs w:val="20"/>
        </w:rPr>
        <w:t xml:space="preserve"> </w:t>
      </w:r>
      <w:r w:rsidRPr="00EE044E">
        <w:rPr>
          <w:sz w:val="20"/>
          <w:szCs w:val="20"/>
        </w:rPr>
        <w:t>submitted</w:t>
      </w:r>
      <w:r w:rsidRPr="00EE044E">
        <w:rPr>
          <w:spacing w:val="-12"/>
          <w:sz w:val="20"/>
          <w:szCs w:val="20"/>
        </w:rPr>
        <w:t xml:space="preserve"> </w:t>
      </w:r>
      <w:r w:rsidRPr="00EE044E">
        <w:rPr>
          <w:sz w:val="20"/>
          <w:szCs w:val="20"/>
        </w:rPr>
        <w:t>by</w:t>
      </w:r>
      <w:r w:rsidRPr="00EE044E">
        <w:rPr>
          <w:spacing w:val="-14"/>
          <w:sz w:val="20"/>
          <w:szCs w:val="20"/>
        </w:rPr>
        <w:t xml:space="preserve"> </w:t>
      </w:r>
      <w:r w:rsidRPr="00EE044E">
        <w:rPr>
          <w:sz w:val="20"/>
          <w:szCs w:val="20"/>
        </w:rPr>
        <w:t>the</w:t>
      </w:r>
      <w:r w:rsidRPr="00EE044E">
        <w:rPr>
          <w:spacing w:val="-13"/>
          <w:sz w:val="20"/>
          <w:szCs w:val="20"/>
        </w:rPr>
        <w:t xml:space="preserve"> </w:t>
      </w:r>
      <w:r w:rsidRPr="00EE044E">
        <w:rPr>
          <w:sz w:val="20"/>
          <w:szCs w:val="20"/>
        </w:rPr>
        <w:t>relevant</w:t>
      </w:r>
      <w:r w:rsidRPr="00EE044E">
        <w:rPr>
          <w:spacing w:val="-11"/>
          <w:sz w:val="20"/>
          <w:szCs w:val="20"/>
        </w:rPr>
        <w:t xml:space="preserve"> </w:t>
      </w:r>
      <w:r w:rsidRPr="00EE044E">
        <w:rPr>
          <w:sz w:val="20"/>
          <w:szCs w:val="20"/>
        </w:rPr>
        <w:t>parties,</w:t>
      </w:r>
      <w:r w:rsidRPr="00EE044E">
        <w:rPr>
          <w:spacing w:val="-13"/>
          <w:sz w:val="20"/>
          <w:szCs w:val="20"/>
        </w:rPr>
        <w:t xml:space="preserve"> </w:t>
      </w:r>
      <w:r w:rsidRPr="00EE044E">
        <w:rPr>
          <w:sz w:val="20"/>
          <w:szCs w:val="20"/>
        </w:rPr>
        <w:t>together</w:t>
      </w:r>
      <w:r w:rsidRPr="00EE044E">
        <w:rPr>
          <w:spacing w:val="-11"/>
          <w:sz w:val="20"/>
          <w:szCs w:val="20"/>
        </w:rPr>
        <w:t xml:space="preserve"> </w:t>
      </w:r>
      <w:r w:rsidRPr="00EE044E">
        <w:rPr>
          <w:sz w:val="20"/>
          <w:szCs w:val="20"/>
        </w:rPr>
        <w:t>with</w:t>
      </w:r>
      <w:r w:rsidRPr="00EE044E">
        <w:rPr>
          <w:spacing w:val="-13"/>
          <w:sz w:val="20"/>
          <w:szCs w:val="20"/>
        </w:rPr>
        <w:t xml:space="preserve"> </w:t>
      </w:r>
      <w:r w:rsidRPr="00EE044E">
        <w:rPr>
          <w:sz w:val="20"/>
          <w:szCs w:val="20"/>
        </w:rPr>
        <w:t>the</w:t>
      </w:r>
      <w:r w:rsidRPr="00EE044E">
        <w:rPr>
          <w:spacing w:val="-13"/>
          <w:sz w:val="20"/>
          <w:szCs w:val="20"/>
        </w:rPr>
        <w:t xml:space="preserve"> </w:t>
      </w:r>
      <w:r w:rsidRPr="00EE044E">
        <w:rPr>
          <w:sz w:val="20"/>
          <w:szCs w:val="20"/>
        </w:rPr>
        <w:t>broadcast</w:t>
      </w:r>
      <w:r w:rsidRPr="00EE044E">
        <w:rPr>
          <w:spacing w:val="-13"/>
          <w:sz w:val="20"/>
          <w:szCs w:val="20"/>
        </w:rPr>
        <w:t xml:space="preserve"> </w:t>
      </w:r>
      <w:r w:rsidRPr="00EE044E">
        <w:rPr>
          <w:sz w:val="20"/>
          <w:szCs w:val="20"/>
        </w:rPr>
        <w:t>material.</w:t>
      </w:r>
      <w:r w:rsidRPr="00EE044E">
        <w:rPr>
          <w:spacing w:val="-12"/>
          <w:sz w:val="20"/>
          <w:szCs w:val="20"/>
        </w:rPr>
        <w:t xml:space="preserve"> </w:t>
      </w:r>
      <w:r w:rsidRPr="00EE044E">
        <w:rPr>
          <w:sz w:val="20"/>
          <w:szCs w:val="20"/>
        </w:rPr>
        <w:t>Complaints are assessed at Executive level by the Executive Complaints Forum and/or by the Compliance Committee of the Authority. Further information may be found on the complaints handling section of the BAI’s website:</w:t>
      </w:r>
      <w:r w:rsidRPr="00EE044E">
        <w:rPr>
          <w:spacing w:val="2"/>
          <w:sz w:val="20"/>
          <w:szCs w:val="20"/>
        </w:rPr>
        <w:t xml:space="preserve"> </w:t>
      </w:r>
      <w:hyperlink r:id="rId11">
        <w:r w:rsidRPr="00EE044E">
          <w:rPr>
            <w:sz w:val="20"/>
            <w:szCs w:val="20"/>
            <w:u w:val="single"/>
          </w:rPr>
          <w:t>www.bai.ie</w:t>
        </w:r>
        <w:r w:rsidRPr="00EE044E">
          <w:rPr>
            <w:sz w:val="20"/>
            <w:szCs w:val="20"/>
          </w:rPr>
          <w:t>.</w:t>
        </w:r>
      </w:hyperlink>
    </w:p>
    <w:p w14:paraId="47F3C131" w14:textId="77777777" w:rsidR="00A522C6" w:rsidRPr="00EE044E" w:rsidRDefault="00A522C6" w:rsidP="00EE044E">
      <w:pPr>
        <w:pStyle w:val="BodyText"/>
        <w:spacing w:line="280" w:lineRule="atLeast"/>
        <w:jc w:val="both"/>
        <w:rPr>
          <w:rFonts w:ascii="Arial" w:hAnsi="Arial" w:cs="Arial"/>
          <w:sz w:val="20"/>
          <w:szCs w:val="20"/>
        </w:rPr>
      </w:pPr>
    </w:p>
    <w:p w14:paraId="6D474B44" w14:textId="77777777" w:rsidR="00A522C6" w:rsidRPr="00EE044E" w:rsidRDefault="00A522C6" w:rsidP="00EE044E">
      <w:pPr>
        <w:spacing w:line="280" w:lineRule="atLeast"/>
        <w:rPr>
          <w:sz w:val="20"/>
          <w:szCs w:val="20"/>
        </w:rPr>
      </w:pPr>
      <w:r w:rsidRPr="00EE044E">
        <w:rPr>
          <w:sz w:val="20"/>
          <w:szCs w:val="20"/>
        </w:rPr>
        <w:t xml:space="preserve">The details of the broadcasting complaints decisions reached by the BAI are set out in this document. The decisions deal with the issue of whether a programme or a commercial communication did or did not comply with the relevant legal requirements and the relevant </w:t>
      </w:r>
      <w:r w:rsidRPr="00EE044E">
        <w:rPr>
          <w:position w:val="2"/>
          <w:sz w:val="20"/>
          <w:szCs w:val="20"/>
        </w:rPr>
        <w:t>broadcasting</w:t>
      </w:r>
      <w:r w:rsidRPr="00EE044E">
        <w:rPr>
          <w:spacing w:val="-9"/>
          <w:position w:val="2"/>
          <w:sz w:val="20"/>
          <w:szCs w:val="20"/>
        </w:rPr>
        <w:t xml:space="preserve"> </w:t>
      </w:r>
      <w:r w:rsidRPr="00EE044E">
        <w:rPr>
          <w:position w:val="2"/>
          <w:sz w:val="20"/>
          <w:szCs w:val="20"/>
        </w:rPr>
        <w:t>codes</w:t>
      </w:r>
      <w:r w:rsidRPr="00EE044E">
        <w:rPr>
          <w:spacing w:val="-7"/>
          <w:position w:val="2"/>
          <w:sz w:val="20"/>
          <w:szCs w:val="20"/>
        </w:rPr>
        <w:t xml:space="preserve"> </w:t>
      </w:r>
      <w:r w:rsidRPr="00EE044E">
        <w:rPr>
          <w:position w:val="2"/>
          <w:sz w:val="20"/>
          <w:szCs w:val="20"/>
        </w:rPr>
        <w:t>or</w:t>
      </w:r>
      <w:r w:rsidRPr="00EE044E">
        <w:rPr>
          <w:spacing w:val="-9"/>
          <w:position w:val="2"/>
          <w:sz w:val="20"/>
          <w:szCs w:val="20"/>
        </w:rPr>
        <w:t xml:space="preserve"> </w:t>
      </w:r>
      <w:r w:rsidRPr="00EE044E">
        <w:rPr>
          <w:position w:val="2"/>
          <w:sz w:val="20"/>
          <w:szCs w:val="20"/>
        </w:rPr>
        <w:t>rules.</w:t>
      </w:r>
      <w:r w:rsidRPr="00EE044E">
        <w:rPr>
          <w:spacing w:val="-8"/>
          <w:position w:val="2"/>
          <w:sz w:val="20"/>
          <w:szCs w:val="20"/>
        </w:rPr>
        <w:t xml:space="preserve"> </w:t>
      </w:r>
      <w:r w:rsidRPr="00EE044E">
        <w:rPr>
          <w:sz w:val="20"/>
          <w:szCs w:val="20"/>
        </w:rPr>
        <w:t>The</w:t>
      </w:r>
      <w:r w:rsidRPr="00EE044E">
        <w:rPr>
          <w:spacing w:val="-11"/>
          <w:sz w:val="20"/>
          <w:szCs w:val="20"/>
        </w:rPr>
        <w:t xml:space="preserve"> </w:t>
      </w:r>
      <w:r w:rsidRPr="00EE044E">
        <w:rPr>
          <w:sz w:val="20"/>
          <w:szCs w:val="20"/>
        </w:rPr>
        <w:t>decisions</w:t>
      </w:r>
      <w:r w:rsidRPr="00EE044E">
        <w:rPr>
          <w:spacing w:val="-7"/>
          <w:sz w:val="20"/>
          <w:szCs w:val="20"/>
        </w:rPr>
        <w:t xml:space="preserve"> </w:t>
      </w:r>
      <w:r w:rsidRPr="00EE044E">
        <w:rPr>
          <w:sz w:val="20"/>
          <w:szCs w:val="20"/>
        </w:rPr>
        <w:t>do</w:t>
      </w:r>
      <w:r w:rsidRPr="00EE044E">
        <w:rPr>
          <w:spacing w:val="-8"/>
          <w:sz w:val="20"/>
          <w:szCs w:val="20"/>
        </w:rPr>
        <w:t xml:space="preserve"> </w:t>
      </w:r>
      <w:r w:rsidRPr="00EE044E">
        <w:rPr>
          <w:sz w:val="20"/>
          <w:szCs w:val="20"/>
        </w:rPr>
        <w:t>not</w:t>
      </w:r>
      <w:r w:rsidRPr="00EE044E">
        <w:rPr>
          <w:spacing w:val="-11"/>
          <w:sz w:val="20"/>
          <w:szCs w:val="20"/>
        </w:rPr>
        <w:t xml:space="preserve"> </w:t>
      </w:r>
      <w:r w:rsidRPr="00EE044E">
        <w:rPr>
          <w:sz w:val="20"/>
          <w:szCs w:val="20"/>
        </w:rPr>
        <w:t>constitute</w:t>
      </w:r>
      <w:r w:rsidRPr="00EE044E">
        <w:rPr>
          <w:spacing w:val="-10"/>
          <w:sz w:val="20"/>
          <w:szCs w:val="20"/>
        </w:rPr>
        <w:t xml:space="preserve"> </w:t>
      </w:r>
      <w:r w:rsidRPr="00EE044E">
        <w:rPr>
          <w:sz w:val="20"/>
          <w:szCs w:val="20"/>
        </w:rPr>
        <w:t>endorsement</w:t>
      </w:r>
      <w:r w:rsidRPr="00EE044E">
        <w:rPr>
          <w:spacing w:val="-10"/>
          <w:sz w:val="20"/>
          <w:szCs w:val="20"/>
        </w:rPr>
        <w:t xml:space="preserve"> </w:t>
      </w:r>
      <w:r w:rsidRPr="00EE044E">
        <w:rPr>
          <w:sz w:val="20"/>
          <w:szCs w:val="20"/>
        </w:rPr>
        <w:t>or</w:t>
      </w:r>
      <w:r w:rsidRPr="00EE044E">
        <w:rPr>
          <w:spacing w:val="-9"/>
          <w:sz w:val="20"/>
          <w:szCs w:val="20"/>
        </w:rPr>
        <w:t xml:space="preserve"> </w:t>
      </w:r>
      <w:r w:rsidRPr="00EE044E">
        <w:rPr>
          <w:sz w:val="20"/>
          <w:szCs w:val="20"/>
        </w:rPr>
        <w:t>support</w:t>
      </w:r>
      <w:r w:rsidRPr="00EE044E">
        <w:rPr>
          <w:spacing w:val="-10"/>
          <w:sz w:val="20"/>
          <w:szCs w:val="20"/>
        </w:rPr>
        <w:t xml:space="preserve"> </w:t>
      </w:r>
      <w:r w:rsidRPr="00EE044E">
        <w:rPr>
          <w:sz w:val="20"/>
          <w:szCs w:val="20"/>
        </w:rPr>
        <w:t>for</w:t>
      </w:r>
      <w:r w:rsidRPr="00EE044E">
        <w:rPr>
          <w:spacing w:val="-9"/>
          <w:sz w:val="20"/>
          <w:szCs w:val="20"/>
        </w:rPr>
        <w:t xml:space="preserve"> </w:t>
      </w:r>
      <w:r w:rsidRPr="00EE044E">
        <w:rPr>
          <w:sz w:val="20"/>
          <w:szCs w:val="20"/>
        </w:rPr>
        <w:t>the</w:t>
      </w:r>
      <w:r w:rsidRPr="00EE044E">
        <w:rPr>
          <w:spacing w:val="-8"/>
          <w:sz w:val="20"/>
          <w:szCs w:val="20"/>
        </w:rPr>
        <w:t xml:space="preserve"> </w:t>
      </w:r>
      <w:r w:rsidRPr="00EE044E">
        <w:rPr>
          <w:sz w:val="20"/>
          <w:szCs w:val="20"/>
        </w:rPr>
        <w:t>views of</w:t>
      </w:r>
      <w:r w:rsidRPr="00EE044E">
        <w:rPr>
          <w:spacing w:val="-10"/>
          <w:sz w:val="20"/>
          <w:szCs w:val="20"/>
        </w:rPr>
        <w:t xml:space="preserve"> </w:t>
      </w:r>
      <w:r w:rsidRPr="00EE044E">
        <w:rPr>
          <w:sz w:val="20"/>
          <w:szCs w:val="20"/>
        </w:rPr>
        <w:t>either</w:t>
      </w:r>
      <w:r w:rsidRPr="00EE044E">
        <w:rPr>
          <w:spacing w:val="-11"/>
          <w:sz w:val="20"/>
          <w:szCs w:val="20"/>
        </w:rPr>
        <w:t xml:space="preserve"> </w:t>
      </w:r>
      <w:r w:rsidRPr="00EE044E">
        <w:rPr>
          <w:sz w:val="20"/>
          <w:szCs w:val="20"/>
        </w:rPr>
        <w:t>parties</w:t>
      </w:r>
      <w:r w:rsidRPr="00EE044E">
        <w:rPr>
          <w:spacing w:val="-11"/>
          <w:sz w:val="20"/>
          <w:szCs w:val="20"/>
        </w:rPr>
        <w:t xml:space="preserve"> </w:t>
      </w:r>
      <w:r w:rsidRPr="00EE044E">
        <w:rPr>
          <w:sz w:val="20"/>
          <w:szCs w:val="20"/>
        </w:rPr>
        <w:t>to</w:t>
      </w:r>
      <w:r w:rsidRPr="00EE044E">
        <w:rPr>
          <w:spacing w:val="-10"/>
          <w:sz w:val="20"/>
          <w:szCs w:val="20"/>
        </w:rPr>
        <w:t xml:space="preserve"> </w:t>
      </w:r>
      <w:r w:rsidRPr="00EE044E">
        <w:rPr>
          <w:sz w:val="20"/>
          <w:szCs w:val="20"/>
        </w:rPr>
        <w:t>the</w:t>
      </w:r>
      <w:r w:rsidRPr="00EE044E">
        <w:rPr>
          <w:spacing w:val="-12"/>
          <w:sz w:val="20"/>
          <w:szCs w:val="20"/>
        </w:rPr>
        <w:t xml:space="preserve"> </w:t>
      </w:r>
      <w:r w:rsidRPr="00EE044E">
        <w:rPr>
          <w:sz w:val="20"/>
          <w:szCs w:val="20"/>
        </w:rPr>
        <w:t>complaint</w:t>
      </w:r>
      <w:r w:rsidRPr="00EE044E">
        <w:rPr>
          <w:spacing w:val="-10"/>
          <w:sz w:val="20"/>
          <w:szCs w:val="20"/>
        </w:rPr>
        <w:t xml:space="preserve"> </w:t>
      </w:r>
      <w:r w:rsidRPr="00EE044E">
        <w:rPr>
          <w:sz w:val="20"/>
          <w:szCs w:val="20"/>
        </w:rPr>
        <w:t>nor</w:t>
      </w:r>
      <w:r w:rsidRPr="00EE044E">
        <w:rPr>
          <w:spacing w:val="-9"/>
          <w:sz w:val="20"/>
          <w:szCs w:val="20"/>
        </w:rPr>
        <w:t xml:space="preserve"> </w:t>
      </w:r>
      <w:r w:rsidRPr="00EE044E">
        <w:rPr>
          <w:sz w:val="20"/>
          <w:szCs w:val="20"/>
        </w:rPr>
        <w:t>will</w:t>
      </w:r>
      <w:r w:rsidRPr="00EE044E">
        <w:rPr>
          <w:spacing w:val="-10"/>
          <w:sz w:val="20"/>
          <w:szCs w:val="20"/>
        </w:rPr>
        <w:t xml:space="preserve"> </w:t>
      </w:r>
      <w:r w:rsidRPr="00EE044E">
        <w:rPr>
          <w:sz w:val="20"/>
          <w:szCs w:val="20"/>
        </w:rPr>
        <w:t>they</w:t>
      </w:r>
      <w:r w:rsidRPr="00EE044E">
        <w:rPr>
          <w:spacing w:val="-13"/>
          <w:sz w:val="20"/>
          <w:szCs w:val="20"/>
        </w:rPr>
        <w:t xml:space="preserve"> </w:t>
      </w:r>
      <w:r w:rsidRPr="00EE044E">
        <w:rPr>
          <w:sz w:val="20"/>
          <w:szCs w:val="20"/>
        </w:rPr>
        <w:t>address</w:t>
      </w:r>
      <w:r w:rsidRPr="00EE044E">
        <w:rPr>
          <w:spacing w:val="-11"/>
          <w:sz w:val="20"/>
          <w:szCs w:val="20"/>
        </w:rPr>
        <w:t xml:space="preserve"> </w:t>
      </w:r>
      <w:r w:rsidRPr="00EE044E">
        <w:rPr>
          <w:sz w:val="20"/>
          <w:szCs w:val="20"/>
        </w:rPr>
        <w:t>every</w:t>
      </w:r>
      <w:r w:rsidRPr="00EE044E">
        <w:rPr>
          <w:spacing w:val="-13"/>
          <w:sz w:val="20"/>
          <w:szCs w:val="20"/>
        </w:rPr>
        <w:t xml:space="preserve"> </w:t>
      </w:r>
      <w:r w:rsidRPr="00EE044E">
        <w:rPr>
          <w:sz w:val="20"/>
          <w:szCs w:val="20"/>
        </w:rPr>
        <w:t>aspect</w:t>
      </w:r>
      <w:r w:rsidRPr="00EE044E">
        <w:rPr>
          <w:spacing w:val="-12"/>
          <w:sz w:val="20"/>
          <w:szCs w:val="20"/>
        </w:rPr>
        <w:t xml:space="preserve"> </w:t>
      </w:r>
      <w:r w:rsidRPr="00EE044E">
        <w:rPr>
          <w:sz w:val="20"/>
          <w:szCs w:val="20"/>
        </w:rPr>
        <w:t>of</w:t>
      </w:r>
      <w:r w:rsidRPr="00EE044E">
        <w:rPr>
          <w:spacing w:val="-10"/>
          <w:sz w:val="20"/>
          <w:szCs w:val="20"/>
        </w:rPr>
        <w:t xml:space="preserve"> </w:t>
      </w:r>
      <w:r w:rsidRPr="00EE044E">
        <w:rPr>
          <w:sz w:val="20"/>
          <w:szCs w:val="20"/>
        </w:rPr>
        <w:t>a</w:t>
      </w:r>
      <w:r w:rsidRPr="00EE044E">
        <w:rPr>
          <w:spacing w:val="-3"/>
          <w:sz w:val="20"/>
          <w:szCs w:val="20"/>
        </w:rPr>
        <w:t xml:space="preserve"> </w:t>
      </w:r>
      <w:r w:rsidRPr="00EE044E">
        <w:rPr>
          <w:sz w:val="20"/>
          <w:szCs w:val="20"/>
        </w:rPr>
        <w:t>complaint</w:t>
      </w:r>
      <w:r w:rsidRPr="00EE044E">
        <w:rPr>
          <w:spacing w:val="-12"/>
          <w:sz w:val="20"/>
          <w:szCs w:val="20"/>
        </w:rPr>
        <w:t xml:space="preserve"> </w:t>
      </w:r>
      <w:r w:rsidRPr="00EE044E">
        <w:rPr>
          <w:sz w:val="20"/>
          <w:szCs w:val="20"/>
        </w:rPr>
        <w:t>submission.</w:t>
      </w:r>
      <w:r w:rsidRPr="00EE044E">
        <w:rPr>
          <w:spacing w:val="-12"/>
          <w:sz w:val="20"/>
          <w:szCs w:val="20"/>
        </w:rPr>
        <w:t xml:space="preserve"> </w:t>
      </w:r>
      <w:r w:rsidRPr="00EE044E">
        <w:rPr>
          <w:sz w:val="20"/>
          <w:szCs w:val="20"/>
        </w:rPr>
        <w:t>The BAI will not carry out a separate or independent assessment outside of the matters raised in the complaint.</w:t>
      </w:r>
    </w:p>
    <w:p w14:paraId="631F6111" w14:textId="77777777" w:rsidR="00A522C6" w:rsidRPr="00EE044E" w:rsidRDefault="00A522C6" w:rsidP="00EE044E">
      <w:pPr>
        <w:pStyle w:val="BodyText"/>
        <w:spacing w:line="280" w:lineRule="atLeast"/>
        <w:jc w:val="both"/>
        <w:rPr>
          <w:rFonts w:ascii="Arial" w:hAnsi="Arial" w:cs="Arial"/>
          <w:sz w:val="20"/>
          <w:szCs w:val="20"/>
        </w:rPr>
      </w:pPr>
    </w:p>
    <w:p w14:paraId="45DBC2A2" w14:textId="6BF44CFD" w:rsidR="00A522C6" w:rsidRPr="00EE044E" w:rsidRDefault="000400CA" w:rsidP="00EE044E">
      <w:pPr>
        <w:spacing w:line="280" w:lineRule="atLeast"/>
        <w:rPr>
          <w:sz w:val="20"/>
          <w:szCs w:val="20"/>
        </w:rPr>
      </w:pPr>
      <w:r w:rsidRPr="00EE044E">
        <w:rPr>
          <w:sz w:val="20"/>
          <w:szCs w:val="20"/>
        </w:rPr>
        <w:t xml:space="preserve">In total, </w:t>
      </w:r>
      <w:r w:rsidR="00F32181" w:rsidRPr="00EE044E">
        <w:rPr>
          <w:sz w:val="20"/>
          <w:szCs w:val="20"/>
        </w:rPr>
        <w:t>thirteen</w:t>
      </w:r>
      <w:r w:rsidR="00A522C6" w:rsidRPr="00EE044E">
        <w:rPr>
          <w:sz w:val="20"/>
          <w:szCs w:val="20"/>
        </w:rPr>
        <w:t xml:space="preserve"> complaints were considered</w:t>
      </w:r>
      <w:r w:rsidR="0042532E" w:rsidRPr="00EE044E">
        <w:rPr>
          <w:sz w:val="20"/>
          <w:szCs w:val="20"/>
        </w:rPr>
        <w:t xml:space="preserve"> and rejected</w:t>
      </w:r>
      <w:r w:rsidR="00A522C6" w:rsidRPr="00EE044E">
        <w:rPr>
          <w:sz w:val="20"/>
          <w:szCs w:val="20"/>
        </w:rPr>
        <w:t xml:space="preserve"> by the Compliance Committee of the BAI</w:t>
      </w:r>
      <w:r w:rsidR="00EE044E">
        <w:rPr>
          <w:sz w:val="20"/>
          <w:szCs w:val="20"/>
        </w:rPr>
        <w:t xml:space="preserve"> </w:t>
      </w:r>
      <w:r w:rsidR="00EE044E" w:rsidRPr="00EE044E">
        <w:rPr>
          <w:sz w:val="20"/>
          <w:szCs w:val="20"/>
        </w:rPr>
        <w:t xml:space="preserve">at </w:t>
      </w:r>
      <w:r w:rsidR="00EE044E">
        <w:rPr>
          <w:sz w:val="20"/>
          <w:szCs w:val="20"/>
        </w:rPr>
        <w:t>its</w:t>
      </w:r>
      <w:r w:rsidR="00EE044E" w:rsidRPr="00EE044E">
        <w:rPr>
          <w:sz w:val="20"/>
          <w:szCs w:val="20"/>
        </w:rPr>
        <w:t xml:space="preserve"> meeting on 9</w:t>
      </w:r>
      <w:r w:rsidR="00EE044E" w:rsidRPr="00EE044E">
        <w:rPr>
          <w:sz w:val="20"/>
          <w:szCs w:val="20"/>
          <w:vertAlign w:val="superscript"/>
        </w:rPr>
        <w:t>th</w:t>
      </w:r>
      <w:r w:rsidR="00EE044E" w:rsidRPr="00EE044E">
        <w:rPr>
          <w:sz w:val="20"/>
          <w:szCs w:val="20"/>
        </w:rPr>
        <w:t xml:space="preserve"> October</w:t>
      </w:r>
      <w:r w:rsidR="00EE044E">
        <w:rPr>
          <w:sz w:val="20"/>
          <w:szCs w:val="20"/>
        </w:rPr>
        <w:t xml:space="preserve"> 2019</w:t>
      </w:r>
      <w:r w:rsidR="0042532E" w:rsidRPr="00EE044E">
        <w:rPr>
          <w:sz w:val="20"/>
          <w:szCs w:val="20"/>
        </w:rPr>
        <w:t>.</w:t>
      </w:r>
      <w:r w:rsidR="00EE044E">
        <w:rPr>
          <w:sz w:val="20"/>
          <w:szCs w:val="20"/>
        </w:rPr>
        <w:t xml:space="preserve"> </w:t>
      </w:r>
      <w:r w:rsidR="0042532E" w:rsidRPr="00EE044E">
        <w:rPr>
          <w:sz w:val="20"/>
          <w:szCs w:val="20"/>
        </w:rPr>
        <w:t xml:space="preserve"> </w:t>
      </w:r>
      <w:r w:rsidR="00A522C6" w:rsidRPr="00EE044E">
        <w:rPr>
          <w:sz w:val="20"/>
          <w:szCs w:val="20"/>
        </w:rPr>
        <w:t xml:space="preserve">In addition, </w:t>
      </w:r>
      <w:r w:rsidR="0042532E" w:rsidRPr="00EE044E">
        <w:rPr>
          <w:sz w:val="20"/>
          <w:szCs w:val="20"/>
        </w:rPr>
        <w:t>nine</w:t>
      </w:r>
      <w:r w:rsidR="00A522C6" w:rsidRPr="00EE044E">
        <w:rPr>
          <w:sz w:val="20"/>
          <w:szCs w:val="20"/>
        </w:rPr>
        <w:t xml:space="preserve"> complaints were considered and rejected by the Executive Complaints Forum at</w:t>
      </w:r>
      <w:r w:rsidR="006243EB" w:rsidRPr="00EE044E">
        <w:rPr>
          <w:sz w:val="20"/>
          <w:szCs w:val="20"/>
        </w:rPr>
        <w:t xml:space="preserve"> </w:t>
      </w:r>
      <w:r w:rsidR="00EE044E">
        <w:rPr>
          <w:sz w:val="20"/>
          <w:szCs w:val="20"/>
        </w:rPr>
        <w:t>its</w:t>
      </w:r>
      <w:r w:rsidR="00A522C6" w:rsidRPr="00EE044E">
        <w:rPr>
          <w:sz w:val="20"/>
          <w:szCs w:val="20"/>
        </w:rPr>
        <w:t xml:space="preserve"> </w:t>
      </w:r>
      <w:r w:rsidRPr="00EE044E">
        <w:rPr>
          <w:sz w:val="20"/>
          <w:szCs w:val="20"/>
        </w:rPr>
        <w:t>m</w:t>
      </w:r>
      <w:r w:rsidR="00A522C6" w:rsidRPr="00EE044E">
        <w:rPr>
          <w:sz w:val="20"/>
          <w:szCs w:val="20"/>
        </w:rPr>
        <w:t xml:space="preserve">eeting </w:t>
      </w:r>
      <w:r w:rsidRPr="00EE044E">
        <w:rPr>
          <w:sz w:val="20"/>
          <w:szCs w:val="20"/>
        </w:rPr>
        <w:t xml:space="preserve">on </w:t>
      </w:r>
      <w:r w:rsidR="006243EB" w:rsidRPr="00EE044E">
        <w:rPr>
          <w:sz w:val="20"/>
          <w:szCs w:val="20"/>
        </w:rPr>
        <w:t>18</w:t>
      </w:r>
      <w:r w:rsidR="006243EB" w:rsidRPr="00EE044E">
        <w:rPr>
          <w:sz w:val="20"/>
          <w:szCs w:val="20"/>
          <w:vertAlign w:val="superscript"/>
        </w:rPr>
        <w:t>th</w:t>
      </w:r>
      <w:r w:rsidR="009969EE" w:rsidRPr="00EE044E">
        <w:rPr>
          <w:sz w:val="20"/>
          <w:szCs w:val="20"/>
        </w:rPr>
        <w:t xml:space="preserve"> </w:t>
      </w:r>
      <w:r w:rsidR="006243EB" w:rsidRPr="00EE044E">
        <w:rPr>
          <w:sz w:val="20"/>
          <w:szCs w:val="20"/>
        </w:rPr>
        <w:t>November</w:t>
      </w:r>
      <w:r w:rsidR="00EE044E">
        <w:rPr>
          <w:sz w:val="20"/>
          <w:szCs w:val="20"/>
        </w:rPr>
        <w:t xml:space="preserve"> 2019</w:t>
      </w:r>
      <w:r w:rsidR="006243EB" w:rsidRPr="00EE044E">
        <w:rPr>
          <w:sz w:val="20"/>
          <w:szCs w:val="20"/>
        </w:rPr>
        <w:t>.</w:t>
      </w:r>
      <w:r w:rsidR="002950B9">
        <w:rPr>
          <w:sz w:val="20"/>
          <w:szCs w:val="20"/>
        </w:rPr>
        <w:t xml:space="preserve">  Four of those complaints are taken together in the published decisions below.</w:t>
      </w:r>
    </w:p>
    <w:p w14:paraId="1AC6AB8D" w14:textId="77777777" w:rsidR="00A522C6" w:rsidRPr="007915C2" w:rsidRDefault="00A522C6" w:rsidP="002E2571">
      <w:pPr>
        <w:pStyle w:val="BodyText"/>
        <w:spacing w:line="240" w:lineRule="exact"/>
        <w:jc w:val="both"/>
        <w:rPr>
          <w:rFonts w:ascii="Arial" w:hAnsi="Arial" w:cs="Arial"/>
          <w:sz w:val="20"/>
          <w:szCs w:val="20"/>
        </w:rPr>
      </w:pPr>
    </w:p>
    <w:p w14:paraId="5138A340" w14:textId="3E3319E0" w:rsidR="00A23C9D" w:rsidRPr="00F66E3B" w:rsidRDefault="00127B61" w:rsidP="00F66E3B">
      <w:pPr>
        <w:rPr>
          <w:b/>
          <w:sz w:val="20"/>
          <w:szCs w:val="20"/>
          <w:u w:val="single"/>
          <w:lang w:val="en-IE"/>
        </w:rPr>
      </w:pPr>
      <w:r w:rsidRPr="00127B61">
        <w:rPr>
          <w:b/>
          <w:sz w:val="24"/>
          <w:szCs w:val="24"/>
          <w:lang w:val="en-IE"/>
        </w:rPr>
        <w:br w:type="page"/>
      </w:r>
    </w:p>
    <w:p w14:paraId="77D0A1A0" w14:textId="1CCFF4DC" w:rsidR="008A2125" w:rsidRDefault="00B97CA8" w:rsidP="008A2125">
      <w:pPr>
        <w:jc w:val="center"/>
        <w:rPr>
          <w:b/>
          <w:sz w:val="28"/>
          <w:szCs w:val="28"/>
          <w:lang w:val="en-IE"/>
        </w:rPr>
      </w:pPr>
      <w:r w:rsidRPr="00A23C9D">
        <w:rPr>
          <w:b/>
          <w:sz w:val="28"/>
          <w:szCs w:val="28"/>
          <w:lang w:val="en-IE"/>
        </w:rPr>
        <w:lastRenderedPageBreak/>
        <w:t>Rejected by Compliance Committee</w:t>
      </w:r>
    </w:p>
    <w:p w14:paraId="67D3BDBF" w14:textId="19D56F3D" w:rsidR="00F66E3B" w:rsidRDefault="00F66E3B" w:rsidP="00F66E3B">
      <w:pPr>
        <w:spacing w:line="280" w:lineRule="exact"/>
        <w:rPr>
          <w:sz w:val="20"/>
          <w:szCs w:val="20"/>
        </w:rPr>
      </w:pPr>
    </w:p>
    <w:tbl>
      <w:tblPr>
        <w:tblStyle w:val="TableGrid"/>
        <w:tblpPr w:leftFromText="180" w:rightFromText="180" w:vertAnchor="text" w:horzAnchor="margin" w:tblpY="-53"/>
        <w:tblW w:w="0" w:type="auto"/>
        <w:tblLook w:val="04A0" w:firstRow="1" w:lastRow="0" w:firstColumn="1" w:lastColumn="0" w:noHBand="0" w:noVBand="1"/>
      </w:tblPr>
      <w:tblGrid>
        <w:gridCol w:w="2217"/>
        <w:gridCol w:w="6800"/>
      </w:tblGrid>
      <w:tr w:rsidR="008E177A" w:rsidRPr="004161A5" w14:paraId="7AEC92C5" w14:textId="77777777" w:rsidTr="005123F7">
        <w:tc>
          <w:tcPr>
            <w:tcW w:w="2263" w:type="dxa"/>
            <w:shd w:val="clear" w:color="auto" w:fill="D9D9D9" w:themeFill="background1" w:themeFillShade="D9"/>
          </w:tcPr>
          <w:p w14:paraId="59FC44B2" w14:textId="77777777" w:rsidR="008E177A" w:rsidRPr="004161A5" w:rsidRDefault="008E177A" w:rsidP="00987BCA">
            <w:pPr>
              <w:spacing w:line="280" w:lineRule="exact"/>
              <w:jc w:val="both"/>
              <w:rPr>
                <w:rFonts w:ascii="Arial" w:hAnsi="Arial" w:cs="Arial"/>
                <w:b/>
                <w:sz w:val="20"/>
                <w:szCs w:val="20"/>
              </w:rPr>
            </w:pPr>
            <w:r w:rsidRPr="004161A5">
              <w:rPr>
                <w:rFonts w:ascii="Arial" w:hAnsi="Arial" w:cs="Arial"/>
                <w:b/>
                <w:sz w:val="20"/>
                <w:szCs w:val="20"/>
              </w:rPr>
              <w:t>Complaint Reference Number</w:t>
            </w:r>
          </w:p>
        </w:tc>
        <w:tc>
          <w:tcPr>
            <w:tcW w:w="7087" w:type="dxa"/>
          </w:tcPr>
          <w:p w14:paraId="3DE45062" w14:textId="77777777" w:rsidR="008E177A" w:rsidRPr="004161A5" w:rsidRDefault="008E177A" w:rsidP="00987BCA">
            <w:pPr>
              <w:spacing w:line="280" w:lineRule="exact"/>
              <w:jc w:val="both"/>
              <w:rPr>
                <w:rFonts w:ascii="Arial" w:hAnsi="Arial" w:cs="Arial"/>
                <w:b/>
                <w:sz w:val="20"/>
                <w:szCs w:val="20"/>
              </w:rPr>
            </w:pPr>
            <w:bookmarkStart w:id="5" w:name="C5111"/>
            <w:bookmarkEnd w:id="5"/>
            <w:r w:rsidRPr="004161A5">
              <w:rPr>
                <w:rFonts w:ascii="Arial" w:hAnsi="Arial" w:cs="Arial"/>
                <w:b/>
                <w:sz w:val="20"/>
                <w:szCs w:val="20"/>
              </w:rPr>
              <w:t>C5111</w:t>
            </w:r>
          </w:p>
        </w:tc>
      </w:tr>
      <w:tr w:rsidR="008E177A" w:rsidRPr="004161A5" w14:paraId="334A80A2" w14:textId="77777777" w:rsidTr="005123F7">
        <w:tc>
          <w:tcPr>
            <w:tcW w:w="2263" w:type="dxa"/>
            <w:shd w:val="clear" w:color="auto" w:fill="D9D9D9" w:themeFill="background1" w:themeFillShade="D9"/>
          </w:tcPr>
          <w:p w14:paraId="60C7813B" w14:textId="77777777" w:rsidR="008E177A" w:rsidRPr="004161A5" w:rsidRDefault="008E177A" w:rsidP="00987BCA">
            <w:pPr>
              <w:spacing w:line="280" w:lineRule="exact"/>
              <w:jc w:val="both"/>
              <w:rPr>
                <w:rFonts w:ascii="Arial" w:hAnsi="Arial" w:cs="Arial"/>
                <w:b/>
                <w:sz w:val="20"/>
                <w:szCs w:val="20"/>
              </w:rPr>
            </w:pPr>
            <w:r w:rsidRPr="004161A5">
              <w:rPr>
                <w:rFonts w:ascii="Arial" w:hAnsi="Arial" w:cs="Arial"/>
                <w:b/>
                <w:sz w:val="20"/>
                <w:szCs w:val="20"/>
              </w:rPr>
              <w:t>Complainant</w:t>
            </w:r>
          </w:p>
        </w:tc>
        <w:tc>
          <w:tcPr>
            <w:tcW w:w="7087" w:type="dxa"/>
          </w:tcPr>
          <w:p w14:paraId="60B5A367" w14:textId="77777777" w:rsidR="008E177A" w:rsidRPr="004161A5" w:rsidRDefault="008E177A" w:rsidP="00987BCA">
            <w:pPr>
              <w:spacing w:line="280" w:lineRule="exact"/>
              <w:jc w:val="both"/>
              <w:rPr>
                <w:rFonts w:ascii="Arial" w:hAnsi="Arial" w:cs="Arial"/>
                <w:sz w:val="20"/>
                <w:szCs w:val="20"/>
              </w:rPr>
            </w:pPr>
            <w:r w:rsidRPr="004161A5">
              <w:rPr>
                <w:rFonts w:ascii="Arial" w:hAnsi="Arial" w:cs="Arial"/>
                <w:sz w:val="20"/>
                <w:szCs w:val="20"/>
              </w:rPr>
              <w:t xml:space="preserve">Mr. Robert Cox on behalf of Irish Mail on Sunday                             </w:t>
            </w:r>
          </w:p>
        </w:tc>
      </w:tr>
      <w:tr w:rsidR="008E177A" w:rsidRPr="004161A5" w14:paraId="69B8DDE7" w14:textId="77777777" w:rsidTr="005123F7">
        <w:tc>
          <w:tcPr>
            <w:tcW w:w="2263" w:type="dxa"/>
            <w:shd w:val="clear" w:color="auto" w:fill="D9D9D9" w:themeFill="background1" w:themeFillShade="D9"/>
          </w:tcPr>
          <w:p w14:paraId="4C359500" w14:textId="77777777" w:rsidR="008E177A" w:rsidRPr="004161A5" w:rsidRDefault="008E177A" w:rsidP="00987BCA">
            <w:pPr>
              <w:spacing w:line="280" w:lineRule="exact"/>
              <w:jc w:val="both"/>
              <w:rPr>
                <w:rFonts w:ascii="Arial" w:hAnsi="Arial" w:cs="Arial"/>
                <w:b/>
                <w:sz w:val="20"/>
                <w:szCs w:val="20"/>
              </w:rPr>
            </w:pPr>
            <w:r w:rsidRPr="004161A5">
              <w:rPr>
                <w:rFonts w:ascii="Arial" w:hAnsi="Arial" w:cs="Arial"/>
                <w:b/>
                <w:sz w:val="20"/>
                <w:szCs w:val="20"/>
              </w:rPr>
              <w:t>Station</w:t>
            </w:r>
          </w:p>
        </w:tc>
        <w:tc>
          <w:tcPr>
            <w:tcW w:w="7087" w:type="dxa"/>
          </w:tcPr>
          <w:p w14:paraId="3EA20C26" w14:textId="77777777" w:rsidR="008E177A" w:rsidRPr="004161A5" w:rsidRDefault="008E177A" w:rsidP="00987BCA">
            <w:pPr>
              <w:spacing w:line="280" w:lineRule="exact"/>
              <w:jc w:val="both"/>
              <w:rPr>
                <w:rFonts w:ascii="Arial" w:hAnsi="Arial" w:cs="Arial"/>
                <w:sz w:val="20"/>
                <w:szCs w:val="20"/>
              </w:rPr>
            </w:pPr>
            <w:r w:rsidRPr="004161A5">
              <w:rPr>
                <w:rFonts w:ascii="Arial" w:hAnsi="Arial" w:cs="Arial"/>
                <w:sz w:val="20"/>
                <w:szCs w:val="20"/>
              </w:rPr>
              <w:t>RTÉ Radio One</w:t>
            </w:r>
          </w:p>
        </w:tc>
      </w:tr>
      <w:tr w:rsidR="008E177A" w:rsidRPr="004161A5" w14:paraId="5800EF89" w14:textId="77777777" w:rsidTr="005123F7">
        <w:tc>
          <w:tcPr>
            <w:tcW w:w="2263" w:type="dxa"/>
            <w:shd w:val="clear" w:color="auto" w:fill="D9D9D9" w:themeFill="background1" w:themeFillShade="D9"/>
          </w:tcPr>
          <w:p w14:paraId="7425C76C" w14:textId="77777777" w:rsidR="008E177A" w:rsidRPr="004161A5" w:rsidRDefault="008E177A" w:rsidP="00987BCA">
            <w:pPr>
              <w:spacing w:line="280" w:lineRule="exact"/>
              <w:jc w:val="both"/>
              <w:rPr>
                <w:rFonts w:ascii="Arial" w:hAnsi="Arial" w:cs="Arial"/>
                <w:b/>
                <w:sz w:val="20"/>
                <w:szCs w:val="20"/>
              </w:rPr>
            </w:pPr>
            <w:r w:rsidRPr="004161A5">
              <w:rPr>
                <w:rFonts w:ascii="Arial" w:hAnsi="Arial" w:cs="Arial"/>
                <w:b/>
                <w:sz w:val="20"/>
                <w:szCs w:val="20"/>
              </w:rPr>
              <w:t>Programme Name</w:t>
            </w:r>
          </w:p>
        </w:tc>
        <w:tc>
          <w:tcPr>
            <w:tcW w:w="7087" w:type="dxa"/>
          </w:tcPr>
          <w:p w14:paraId="686078A3" w14:textId="77777777" w:rsidR="008E177A" w:rsidRPr="004161A5" w:rsidRDefault="008E177A" w:rsidP="00987BCA">
            <w:pPr>
              <w:tabs>
                <w:tab w:val="left" w:pos="2127"/>
                <w:tab w:val="left" w:pos="5670"/>
              </w:tabs>
              <w:spacing w:line="280" w:lineRule="exact"/>
              <w:jc w:val="both"/>
              <w:rPr>
                <w:rFonts w:ascii="Arial" w:hAnsi="Arial" w:cs="Arial"/>
                <w:sz w:val="20"/>
                <w:szCs w:val="20"/>
              </w:rPr>
            </w:pPr>
            <w:r w:rsidRPr="004161A5">
              <w:rPr>
                <w:rFonts w:ascii="Arial" w:hAnsi="Arial" w:cs="Arial"/>
                <w:sz w:val="20"/>
                <w:szCs w:val="20"/>
              </w:rPr>
              <w:t>The Marian Finucane Show</w:t>
            </w:r>
          </w:p>
        </w:tc>
      </w:tr>
      <w:tr w:rsidR="008E177A" w:rsidRPr="004161A5" w14:paraId="1293737C" w14:textId="77777777" w:rsidTr="005123F7">
        <w:tc>
          <w:tcPr>
            <w:tcW w:w="2263" w:type="dxa"/>
            <w:shd w:val="clear" w:color="auto" w:fill="D9D9D9" w:themeFill="background1" w:themeFillShade="D9"/>
          </w:tcPr>
          <w:p w14:paraId="36F2514F" w14:textId="77777777" w:rsidR="008E177A" w:rsidRPr="004161A5" w:rsidRDefault="008E177A" w:rsidP="00987BCA">
            <w:pPr>
              <w:spacing w:line="280" w:lineRule="exact"/>
              <w:jc w:val="both"/>
              <w:rPr>
                <w:rFonts w:ascii="Arial" w:hAnsi="Arial" w:cs="Arial"/>
                <w:b/>
                <w:sz w:val="20"/>
                <w:szCs w:val="20"/>
              </w:rPr>
            </w:pPr>
            <w:r w:rsidRPr="004161A5">
              <w:rPr>
                <w:rFonts w:ascii="Arial" w:hAnsi="Arial" w:cs="Arial"/>
                <w:b/>
                <w:sz w:val="20"/>
                <w:szCs w:val="20"/>
              </w:rPr>
              <w:t>Broadcast Date</w:t>
            </w:r>
          </w:p>
        </w:tc>
        <w:tc>
          <w:tcPr>
            <w:tcW w:w="7087" w:type="dxa"/>
          </w:tcPr>
          <w:p w14:paraId="092604D1" w14:textId="77777777" w:rsidR="008E177A" w:rsidRPr="004161A5" w:rsidRDefault="008E177A" w:rsidP="00987BCA">
            <w:pPr>
              <w:spacing w:line="280" w:lineRule="exact"/>
              <w:jc w:val="both"/>
              <w:rPr>
                <w:rFonts w:ascii="Arial" w:hAnsi="Arial" w:cs="Arial"/>
                <w:sz w:val="20"/>
                <w:szCs w:val="20"/>
              </w:rPr>
            </w:pPr>
            <w:r w:rsidRPr="004161A5">
              <w:rPr>
                <w:rFonts w:ascii="Arial" w:hAnsi="Arial" w:cs="Arial"/>
                <w:sz w:val="20"/>
                <w:szCs w:val="20"/>
              </w:rPr>
              <w:t>24</w:t>
            </w:r>
            <w:r w:rsidRPr="004161A5">
              <w:rPr>
                <w:rFonts w:ascii="Arial" w:hAnsi="Arial" w:cs="Arial"/>
                <w:sz w:val="20"/>
                <w:szCs w:val="20"/>
                <w:vertAlign w:val="superscript"/>
              </w:rPr>
              <w:t>th</w:t>
            </w:r>
            <w:r w:rsidRPr="004161A5">
              <w:rPr>
                <w:rFonts w:ascii="Arial" w:hAnsi="Arial" w:cs="Arial"/>
                <w:sz w:val="20"/>
                <w:szCs w:val="20"/>
              </w:rPr>
              <w:t xml:space="preserve"> March 2019</w:t>
            </w:r>
          </w:p>
        </w:tc>
      </w:tr>
      <w:tr w:rsidR="008E177A" w:rsidRPr="004161A5" w14:paraId="493F5298" w14:textId="77777777" w:rsidTr="005123F7">
        <w:tc>
          <w:tcPr>
            <w:tcW w:w="2263" w:type="dxa"/>
            <w:shd w:val="clear" w:color="auto" w:fill="D9D9D9" w:themeFill="background1" w:themeFillShade="D9"/>
          </w:tcPr>
          <w:p w14:paraId="3DC2204F" w14:textId="77777777" w:rsidR="008E177A" w:rsidRPr="004161A5" w:rsidRDefault="008E177A" w:rsidP="00987BCA">
            <w:pPr>
              <w:spacing w:line="280" w:lineRule="exact"/>
              <w:jc w:val="both"/>
              <w:rPr>
                <w:rFonts w:ascii="Arial" w:hAnsi="Arial" w:cs="Arial"/>
                <w:b/>
                <w:sz w:val="20"/>
                <w:szCs w:val="20"/>
              </w:rPr>
            </w:pPr>
            <w:r w:rsidRPr="004161A5">
              <w:rPr>
                <w:rFonts w:ascii="Arial" w:hAnsi="Arial" w:cs="Arial"/>
                <w:b/>
                <w:sz w:val="20"/>
                <w:szCs w:val="20"/>
              </w:rPr>
              <w:t>Broadcast Time</w:t>
            </w:r>
          </w:p>
        </w:tc>
        <w:tc>
          <w:tcPr>
            <w:tcW w:w="7087" w:type="dxa"/>
          </w:tcPr>
          <w:p w14:paraId="5B5E3C62" w14:textId="77777777" w:rsidR="008E177A" w:rsidRPr="004161A5" w:rsidRDefault="008E177A" w:rsidP="00987BCA">
            <w:pPr>
              <w:spacing w:line="280" w:lineRule="exact"/>
              <w:jc w:val="both"/>
              <w:rPr>
                <w:rFonts w:ascii="Arial" w:hAnsi="Arial" w:cs="Arial"/>
                <w:sz w:val="20"/>
                <w:szCs w:val="20"/>
              </w:rPr>
            </w:pPr>
            <w:r w:rsidRPr="004161A5">
              <w:rPr>
                <w:rFonts w:ascii="Arial" w:hAnsi="Arial" w:cs="Arial"/>
                <w:sz w:val="20"/>
                <w:szCs w:val="20"/>
              </w:rPr>
              <w:t>11:00</w:t>
            </w:r>
          </w:p>
        </w:tc>
      </w:tr>
      <w:tr w:rsidR="008E177A" w:rsidRPr="004161A5" w14:paraId="79F94719" w14:textId="77777777" w:rsidTr="005123F7">
        <w:trPr>
          <w:trHeight w:val="643"/>
        </w:trPr>
        <w:tc>
          <w:tcPr>
            <w:tcW w:w="2263" w:type="dxa"/>
            <w:shd w:val="clear" w:color="auto" w:fill="D9D9D9" w:themeFill="background1" w:themeFillShade="D9"/>
          </w:tcPr>
          <w:p w14:paraId="1D5066A4" w14:textId="77777777" w:rsidR="008E177A" w:rsidRPr="004161A5" w:rsidRDefault="008E177A" w:rsidP="00987BCA">
            <w:pPr>
              <w:spacing w:line="280" w:lineRule="exact"/>
              <w:jc w:val="both"/>
              <w:rPr>
                <w:rFonts w:ascii="Arial" w:hAnsi="Arial" w:cs="Arial"/>
                <w:b/>
                <w:sz w:val="20"/>
                <w:szCs w:val="20"/>
              </w:rPr>
            </w:pPr>
            <w:r w:rsidRPr="004161A5">
              <w:rPr>
                <w:rFonts w:ascii="Arial" w:hAnsi="Arial" w:cs="Arial"/>
                <w:b/>
                <w:sz w:val="20"/>
                <w:szCs w:val="20"/>
              </w:rPr>
              <w:t>Programme Description</w:t>
            </w:r>
          </w:p>
        </w:tc>
        <w:tc>
          <w:tcPr>
            <w:tcW w:w="7087" w:type="dxa"/>
          </w:tcPr>
          <w:p w14:paraId="307E57C1" w14:textId="77777777" w:rsidR="008E177A" w:rsidRPr="004161A5" w:rsidRDefault="008E177A" w:rsidP="00987BCA">
            <w:pPr>
              <w:tabs>
                <w:tab w:val="left" w:pos="8460"/>
              </w:tabs>
              <w:spacing w:line="280" w:lineRule="exact"/>
              <w:jc w:val="both"/>
              <w:rPr>
                <w:rFonts w:ascii="Arial" w:hAnsi="Arial" w:cs="Arial"/>
                <w:sz w:val="20"/>
                <w:szCs w:val="20"/>
              </w:rPr>
            </w:pPr>
            <w:r w:rsidRPr="004161A5">
              <w:rPr>
                <w:rFonts w:ascii="Arial" w:hAnsi="Arial" w:cs="Arial"/>
                <w:sz w:val="20"/>
                <w:szCs w:val="20"/>
              </w:rPr>
              <w:t xml:space="preserve">The Marian Finucane Show is a mix of news, current affairs, interviews and panel discussions. </w:t>
            </w:r>
          </w:p>
        </w:tc>
      </w:tr>
      <w:tr w:rsidR="008E177A" w:rsidRPr="004161A5" w14:paraId="02F5AD5D" w14:textId="77777777" w:rsidTr="005123F7">
        <w:trPr>
          <w:trHeight w:val="411"/>
        </w:trPr>
        <w:tc>
          <w:tcPr>
            <w:tcW w:w="2263" w:type="dxa"/>
            <w:shd w:val="clear" w:color="auto" w:fill="D9D9D9" w:themeFill="background1" w:themeFillShade="D9"/>
          </w:tcPr>
          <w:p w14:paraId="6B298EED" w14:textId="77777777" w:rsidR="008E177A" w:rsidRPr="004161A5" w:rsidRDefault="008E177A" w:rsidP="00987BCA">
            <w:pPr>
              <w:spacing w:line="280" w:lineRule="exact"/>
              <w:jc w:val="both"/>
              <w:rPr>
                <w:rFonts w:ascii="Arial" w:hAnsi="Arial" w:cs="Arial"/>
                <w:b/>
                <w:sz w:val="20"/>
                <w:szCs w:val="20"/>
              </w:rPr>
            </w:pPr>
            <w:r w:rsidRPr="004161A5">
              <w:rPr>
                <w:rFonts w:ascii="Arial" w:hAnsi="Arial" w:cs="Arial"/>
                <w:b/>
                <w:sz w:val="20"/>
                <w:szCs w:val="20"/>
              </w:rPr>
              <w:t>Complaint Category</w:t>
            </w:r>
          </w:p>
        </w:tc>
        <w:tc>
          <w:tcPr>
            <w:tcW w:w="7087" w:type="dxa"/>
          </w:tcPr>
          <w:p w14:paraId="345D1C40" w14:textId="407DA8C5" w:rsidR="008E177A" w:rsidRPr="004161A5" w:rsidRDefault="008E177A" w:rsidP="00987BCA">
            <w:pPr>
              <w:pStyle w:val="ListParagraph"/>
              <w:spacing w:line="280" w:lineRule="exact"/>
              <w:ind w:left="0"/>
              <w:jc w:val="both"/>
              <w:rPr>
                <w:rFonts w:ascii="Arial" w:hAnsi="Arial" w:cs="Arial"/>
                <w:sz w:val="20"/>
                <w:szCs w:val="20"/>
              </w:rPr>
            </w:pPr>
            <w:bookmarkStart w:id="6" w:name="_Hlk11062199"/>
            <w:r w:rsidRPr="004161A5">
              <w:rPr>
                <w:rFonts w:ascii="Arial" w:hAnsi="Arial" w:cs="Arial"/>
                <w:sz w:val="20"/>
                <w:szCs w:val="20"/>
              </w:rPr>
              <w:t>Broadcasting Act 2009 - Section 48(1)(a)(Fairness, Objectivity &amp; Impartiality in Current Affairs)</w:t>
            </w:r>
            <w:r w:rsidR="001D212B">
              <w:rPr>
                <w:rFonts w:ascii="Arial" w:hAnsi="Arial" w:cs="Arial"/>
                <w:sz w:val="20"/>
                <w:szCs w:val="20"/>
              </w:rPr>
              <w:t>; t</w:t>
            </w:r>
            <w:r w:rsidRPr="004161A5">
              <w:rPr>
                <w:rFonts w:ascii="Arial" w:hAnsi="Arial" w:cs="Arial"/>
                <w:sz w:val="20"/>
                <w:szCs w:val="20"/>
              </w:rPr>
              <w:t>he BAI Code of Fairness, Objectivity &amp; Impartiality in News &amp; Current Affairs</w:t>
            </w:r>
            <w:r w:rsidR="00506BF7">
              <w:rPr>
                <w:rFonts w:ascii="Arial" w:hAnsi="Arial" w:cs="Arial"/>
                <w:sz w:val="20"/>
                <w:szCs w:val="20"/>
              </w:rPr>
              <w:t xml:space="preserve"> - </w:t>
            </w:r>
            <w:r w:rsidRPr="004161A5">
              <w:rPr>
                <w:rFonts w:ascii="Arial" w:hAnsi="Arial" w:cs="Arial"/>
                <w:sz w:val="20"/>
                <w:szCs w:val="20"/>
              </w:rPr>
              <w:t>Rule 4.2, 4.3, 4.17 &amp; 4.19.</w:t>
            </w:r>
          </w:p>
          <w:bookmarkEnd w:id="6"/>
          <w:p w14:paraId="73118A5B" w14:textId="77777777" w:rsidR="008E177A" w:rsidRPr="004161A5" w:rsidRDefault="008E177A" w:rsidP="00987BCA">
            <w:pPr>
              <w:spacing w:line="280" w:lineRule="exact"/>
              <w:jc w:val="both"/>
              <w:rPr>
                <w:rFonts w:ascii="Arial" w:hAnsi="Arial" w:cs="Arial"/>
                <w:sz w:val="20"/>
                <w:szCs w:val="20"/>
              </w:rPr>
            </w:pPr>
          </w:p>
        </w:tc>
      </w:tr>
    </w:tbl>
    <w:tbl>
      <w:tblPr>
        <w:tblStyle w:val="TableGrid"/>
        <w:tblW w:w="0" w:type="auto"/>
        <w:tblLook w:val="04A0" w:firstRow="1" w:lastRow="0" w:firstColumn="1" w:lastColumn="0" w:noHBand="0" w:noVBand="1"/>
      </w:tblPr>
      <w:tblGrid>
        <w:gridCol w:w="9017"/>
      </w:tblGrid>
      <w:tr w:rsidR="008E177A" w:rsidRPr="004161A5" w14:paraId="0537943C" w14:textId="77777777" w:rsidTr="00987BCA">
        <w:tc>
          <w:tcPr>
            <w:tcW w:w="9017" w:type="dxa"/>
            <w:shd w:val="clear" w:color="auto" w:fill="D9D9D9" w:themeFill="background1" w:themeFillShade="D9"/>
          </w:tcPr>
          <w:p w14:paraId="2DADF25D" w14:textId="77777777" w:rsidR="008E177A" w:rsidRPr="004161A5" w:rsidRDefault="008E177A" w:rsidP="00987BCA">
            <w:pPr>
              <w:spacing w:line="280" w:lineRule="exact"/>
              <w:jc w:val="both"/>
              <w:rPr>
                <w:rFonts w:ascii="Arial" w:hAnsi="Arial" w:cs="Arial"/>
                <w:b/>
                <w:sz w:val="20"/>
                <w:szCs w:val="20"/>
              </w:rPr>
            </w:pPr>
            <w:r w:rsidRPr="004161A5">
              <w:rPr>
                <w:rFonts w:ascii="Arial" w:hAnsi="Arial" w:cs="Arial"/>
                <w:b/>
                <w:sz w:val="20"/>
                <w:szCs w:val="20"/>
              </w:rPr>
              <w:t>Complaint Summary</w:t>
            </w:r>
          </w:p>
        </w:tc>
      </w:tr>
      <w:tr w:rsidR="008E177A" w:rsidRPr="004161A5" w14:paraId="0D4842C1" w14:textId="77777777" w:rsidTr="00987BCA">
        <w:trPr>
          <w:trHeight w:val="1965"/>
        </w:trPr>
        <w:tc>
          <w:tcPr>
            <w:tcW w:w="9017" w:type="dxa"/>
          </w:tcPr>
          <w:p w14:paraId="403E68FC" w14:textId="77777777" w:rsidR="008E177A" w:rsidRPr="004161A5" w:rsidRDefault="008E177A" w:rsidP="00987BCA">
            <w:pPr>
              <w:widowControl w:val="0"/>
              <w:autoSpaceDE w:val="0"/>
              <w:autoSpaceDN w:val="0"/>
              <w:spacing w:line="280" w:lineRule="exact"/>
              <w:jc w:val="both"/>
              <w:rPr>
                <w:rFonts w:ascii="Arial" w:eastAsia="Arial" w:hAnsi="Arial" w:cs="Arial"/>
                <w:color w:val="232323"/>
                <w:sz w:val="20"/>
                <w:szCs w:val="20"/>
                <w:lang w:val="en-US"/>
              </w:rPr>
            </w:pPr>
            <w:r w:rsidRPr="004161A5">
              <w:rPr>
                <w:rFonts w:ascii="Arial" w:eastAsia="Arial" w:hAnsi="Arial" w:cs="Arial"/>
                <w:color w:val="232323"/>
                <w:sz w:val="20"/>
                <w:szCs w:val="20"/>
                <w:lang w:val="en-US"/>
              </w:rPr>
              <w:t xml:space="preserve">The complainant believes that comments made by a </w:t>
            </w:r>
            <w:r w:rsidRPr="004161A5">
              <w:rPr>
                <w:rFonts w:ascii="Arial" w:eastAsia="Arial" w:hAnsi="Arial" w:cs="Arial"/>
                <w:sz w:val="20"/>
                <w:szCs w:val="20"/>
              </w:rPr>
              <w:t>panellist</w:t>
            </w:r>
            <w:r w:rsidRPr="004161A5">
              <w:rPr>
                <w:rFonts w:ascii="Arial" w:eastAsia="Arial" w:hAnsi="Arial" w:cs="Arial"/>
                <w:color w:val="232323"/>
                <w:sz w:val="20"/>
                <w:szCs w:val="20"/>
                <w:lang w:val="en-US"/>
              </w:rPr>
              <w:t xml:space="preserve"> regarding an investigative </w:t>
            </w:r>
            <w:r w:rsidRPr="004161A5">
              <w:rPr>
                <w:rFonts w:ascii="Arial" w:eastAsia="Arial" w:hAnsi="Arial" w:cs="Arial"/>
                <w:sz w:val="20"/>
                <w:szCs w:val="20"/>
                <w:lang w:val="en-US"/>
              </w:rPr>
              <w:t>story featured in</w:t>
            </w:r>
            <w:r w:rsidRPr="004161A5">
              <w:rPr>
                <w:rFonts w:ascii="Arial" w:eastAsia="Arial" w:hAnsi="Arial" w:cs="Arial"/>
                <w:color w:val="FF0000"/>
                <w:sz w:val="20"/>
                <w:szCs w:val="20"/>
                <w:lang w:val="en-US"/>
              </w:rPr>
              <w:t xml:space="preserve"> </w:t>
            </w:r>
            <w:r w:rsidRPr="004161A5">
              <w:rPr>
                <w:rFonts w:ascii="Arial" w:eastAsia="Arial" w:hAnsi="Arial" w:cs="Arial"/>
                <w:color w:val="232323"/>
                <w:sz w:val="20"/>
                <w:szCs w:val="20"/>
                <w:lang w:val="en-US"/>
              </w:rPr>
              <w:t xml:space="preserve">the Irish Mail on Sunday infringed the Code of Fairness, Objectivity and Impartiality in News and Current Affairs. </w:t>
            </w:r>
          </w:p>
          <w:p w14:paraId="354E6550" w14:textId="77777777" w:rsidR="008E177A" w:rsidRPr="004161A5" w:rsidRDefault="008E177A" w:rsidP="00987BCA">
            <w:pPr>
              <w:widowControl w:val="0"/>
              <w:autoSpaceDE w:val="0"/>
              <w:autoSpaceDN w:val="0"/>
              <w:spacing w:line="280" w:lineRule="exact"/>
              <w:jc w:val="both"/>
              <w:rPr>
                <w:rFonts w:ascii="Arial" w:eastAsia="Arial" w:hAnsi="Arial" w:cs="Arial"/>
                <w:color w:val="232323"/>
                <w:sz w:val="20"/>
                <w:szCs w:val="20"/>
                <w:lang w:val="en-US"/>
              </w:rPr>
            </w:pPr>
          </w:p>
          <w:p w14:paraId="1B9178C5" w14:textId="77777777" w:rsidR="008E177A" w:rsidRPr="004161A5" w:rsidRDefault="008E177A" w:rsidP="00987BCA">
            <w:pPr>
              <w:widowControl w:val="0"/>
              <w:autoSpaceDE w:val="0"/>
              <w:autoSpaceDN w:val="0"/>
              <w:spacing w:line="280" w:lineRule="exact"/>
              <w:jc w:val="both"/>
              <w:rPr>
                <w:rFonts w:ascii="Arial" w:eastAsia="Arial" w:hAnsi="Arial" w:cs="Arial"/>
                <w:sz w:val="20"/>
                <w:szCs w:val="20"/>
                <w:lang w:val="en-US"/>
              </w:rPr>
            </w:pPr>
            <w:r w:rsidRPr="004161A5">
              <w:rPr>
                <w:rFonts w:ascii="Arial" w:eastAsia="Arial" w:hAnsi="Arial" w:cs="Arial"/>
                <w:color w:val="232323"/>
                <w:sz w:val="20"/>
                <w:szCs w:val="20"/>
                <w:lang w:val="en-US"/>
              </w:rPr>
              <w:t xml:space="preserve">The report related to a woman who was allegedly abused by a bishop and the complainant states that the story was only published after an in-depth investigation was undertaken. While discussing the report, Patsy McGarry, </w:t>
            </w:r>
            <w:r w:rsidRPr="004161A5">
              <w:rPr>
                <w:rFonts w:ascii="Arial" w:hAnsi="Arial" w:cs="Arial"/>
                <w:color w:val="222222"/>
                <w:sz w:val="20"/>
                <w:szCs w:val="20"/>
                <w:shd w:val="clear" w:color="auto" w:fill="FFFFFF"/>
              </w:rPr>
              <w:t xml:space="preserve">Religious Affairs correspondent with The Irish Times, made comments which </w:t>
            </w:r>
            <w:r w:rsidRPr="004161A5">
              <w:rPr>
                <w:rFonts w:ascii="Arial" w:hAnsi="Arial" w:cs="Arial"/>
                <w:sz w:val="20"/>
                <w:szCs w:val="20"/>
                <w:shd w:val="clear" w:color="auto" w:fill="FFFFFF"/>
              </w:rPr>
              <w:t xml:space="preserve">raised questions regarding elements of the story and stated that “there are holes in this”.  </w:t>
            </w:r>
            <w:r w:rsidRPr="004161A5">
              <w:rPr>
                <w:rFonts w:ascii="Arial" w:eastAsia="Arial" w:hAnsi="Arial" w:cs="Arial"/>
                <w:sz w:val="20"/>
                <w:szCs w:val="20"/>
                <w:lang w:val="en-US"/>
              </w:rPr>
              <w:t xml:space="preserve"> </w:t>
            </w:r>
          </w:p>
          <w:p w14:paraId="36D2D4B7" w14:textId="77777777" w:rsidR="008E177A" w:rsidRPr="004161A5" w:rsidRDefault="008E177A" w:rsidP="00987BCA">
            <w:pPr>
              <w:widowControl w:val="0"/>
              <w:autoSpaceDE w:val="0"/>
              <w:autoSpaceDN w:val="0"/>
              <w:spacing w:line="280" w:lineRule="exact"/>
              <w:jc w:val="both"/>
              <w:rPr>
                <w:rFonts w:ascii="Arial" w:eastAsia="Arial" w:hAnsi="Arial" w:cs="Arial"/>
                <w:color w:val="232323"/>
                <w:sz w:val="20"/>
                <w:szCs w:val="20"/>
                <w:lang w:val="en-US"/>
              </w:rPr>
            </w:pPr>
          </w:p>
          <w:p w14:paraId="51373E55" w14:textId="77777777" w:rsidR="008E177A" w:rsidRPr="004161A5" w:rsidRDefault="008E177A" w:rsidP="00987BCA">
            <w:pPr>
              <w:widowControl w:val="0"/>
              <w:autoSpaceDE w:val="0"/>
              <w:autoSpaceDN w:val="0"/>
              <w:spacing w:line="280" w:lineRule="exact"/>
              <w:jc w:val="both"/>
              <w:rPr>
                <w:rFonts w:ascii="Arial" w:hAnsi="Arial" w:cs="Arial"/>
                <w:sz w:val="20"/>
                <w:szCs w:val="20"/>
              </w:rPr>
            </w:pPr>
            <w:r w:rsidRPr="004161A5">
              <w:rPr>
                <w:rFonts w:ascii="Arial" w:hAnsi="Arial" w:cs="Arial"/>
                <w:sz w:val="20"/>
                <w:szCs w:val="20"/>
              </w:rPr>
              <w:t xml:space="preserve">The complainant maintains that these comments were damaging to the reputation of the newspaper and the journalist as it may cast doubts over the accuracy of the story featured. The complainant is of the view that the programme was unfair, inaccurate and misleading to listeners. </w:t>
            </w:r>
          </w:p>
          <w:p w14:paraId="4F5F1227" w14:textId="77777777" w:rsidR="008E177A" w:rsidRPr="004161A5" w:rsidRDefault="008E177A" w:rsidP="00987BCA">
            <w:pPr>
              <w:widowControl w:val="0"/>
              <w:autoSpaceDE w:val="0"/>
              <w:autoSpaceDN w:val="0"/>
              <w:spacing w:line="280" w:lineRule="exact"/>
              <w:jc w:val="both"/>
              <w:rPr>
                <w:rFonts w:ascii="Arial" w:hAnsi="Arial" w:cs="Arial"/>
                <w:sz w:val="20"/>
                <w:szCs w:val="20"/>
              </w:rPr>
            </w:pPr>
          </w:p>
        </w:tc>
      </w:tr>
    </w:tbl>
    <w:p w14:paraId="28359EC3" w14:textId="77777777" w:rsidR="008E177A" w:rsidRPr="004161A5" w:rsidRDefault="008E177A" w:rsidP="00987BCA">
      <w:pPr>
        <w:spacing w:line="280" w:lineRule="exact"/>
        <w:rPr>
          <w:sz w:val="20"/>
          <w:szCs w:val="20"/>
        </w:rPr>
      </w:pPr>
    </w:p>
    <w:tbl>
      <w:tblPr>
        <w:tblStyle w:val="TableGrid"/>
        <w:tblW w:w="0" w:type="auto"/>
        <w:tblLook w:val="04A0" w:firstRow="1" w:lastRow="0" w:firstColumn="1" w:lastColumn="0" w:noHBand="0" w:noVBand="1"/>
      </w:tblPr>
      <w:tblGrid>
        <w:gridCol w:w="9017"/>
      </w:tblGrid>
      <w:tr w:rsidR="008E177A" w:rsidRPr="004161A5" w14:paraId="3DF229E3" w14:textId="77777777" w:rsidTr="005123F7">
        <w:tc>
          <w:tcPr>
            <w:tcW w:w="9350" w:type="dxa"/>
            <w:shd w:val="clear" w:color="auto" w:fill="D9D9D9" w:themeFill="background1" w:themeFillShade="D9"/>
          </w:tcPr>
          <w:p w14:paraId="2C185E9B" w14:textId="77777777" w:rsidR="008E177A" w:rsidRPr="004161A5" w:rsidRDefault="008E177A" w:rsidP="00987BCA">
            <w:pPr>
              <w:spacing w:line="280" w:lineRule="exact"/>
              <w:jc w:val="both"/>
              <w:rPr>
                <w:rFonts w:ascii="Arial" w:hAnsi="Arial" w:cs="Arial"/>
                <w:b/>
                <w:sz w:val="20"/>
                <w:szCs w:val="20"/>
              </w:rPr>
            </w:pPr>
            <w:r w:rsidRPr="004161A5">
              <w:rPr>
                <w:rFonts w:ascii="Arial" w:hAnsi="Arial" w:cs="Arial"/>
                <w:b/>
                <w:sz w:val="20"/>
                <w:szCs w:val="20"/>
              </w:rPr>
              <w:t>Broadcaster Response Summary</w:t>
            </w:r>
          </w:p>
        </w:tc>
      </w:tr>
      <w:tr w:rsidR="008E177A" w:rsidRPr="004161A5" w14:paraId="3AC92828" w14:textId="77777777" w:rsidTr="005123F7">
        <w:tc>
          <w:tcPr>
            <w:tcW w:w="9350" w:type="dxa"/>
          </w:tcPr>
          <w:p w14:paraId="0E3DD18B" w14:textId="653B302B" w:rsidR="008E177A" w:rsidRPr="004161A5" w:rsidRDefault="008E177A" w:rsidP="00987BCA">
            <w:pPr>
              <w:spacing w:line="280" w:lineRule="exact"/>
              <w:jc w:val="both"/>
              <w:rPr>
                <w:rFonts w:ascii="Arial" w:hAnsi="Arial" w:cs="Arial"/>
                <w:sz w:val="20"/>
                <w:szCs w:val="20"/>
              </w:rPr>
            </w:pPr>
            <w:r w:rsidRPr="004161A5">
              <w:rPr>
                <w:rFonts w:ascii="Arial" w:hAnsi="Arial" w:cs="Arial"/>
                <w:sz w:val="20"/>
                <w:szCs w:val="20"/>
              </w:rPr>
              <w:t>The broadcaster states that the newspaper review is a robust analysis of content in the paper. The panellist</w:t>
            </w:r>
            <w:r w:rsidR="008C3BB5">
              <w:rPr>
                <w:rFonts w:ascii="Arial" w:hAnsi="Arial" w:cs="Arial"/>
                <w:sz w:val="20"/>
                <w:szCs w:val="20"/>
              </w:rPr>
              <w:t>’</w:t>
            </w:r>
            <w:r w:rsidRPr="004161A5">
              <w:rPr>
                <w:rFonts w:ascii="Arial" w:hAnsi="Arial" w:cs="Arial"/>
                <w:sz w:val="20"/>
                <w:szCs w:val="20"/>
              </w:rPr>
              <w:t xml:space="preserve">s remark that “there are holes in this” does not amount to Mr. McGarry saying the story is not true. The broadcaster is of the view that Mr. McGarry’s comment regarding people rarely making false allegations is indicative of him saying there is substance to the story. Further, the presenter supported the view that few people make false allegations. The broadcaster believes that the comment was akin to Mr. McGarry saying that there are gaps in the account given, as opposed to gaps in the story. </w:t>
            </w:r>
          </w:p>
          <w:p w14:paraId="749C806F" w14:textId="77777777" w:rsidR="008E177A" w:rsidRPr="004161A5" w:rsidRDefault="008E177A" w:rsidP="00987BCA">
            <w:pPr>
              <w:spacing w:line="280" w:lineRule="exact"/>
              <w:jc w:val="both"/>
              <w:rPr>
                <w:rFonts w:ascii="Arial" w:hAnsi="Arial" w:cs="Arial"/>
                <w:sz w:val="20"/>
                <w:szCs w:val="20"/>
              </w:rPr>
            </w:pPr>
          </w:p>
          <w:p w14:paraId="32F81258" w14:textId="4E69CB0D" w:rsidR="008E177A" w:rsidRDefault="008E177A" w:rsidP="00987BCA">
            <w:pPr>
              <w:spacing w:line="280" w:lineRule="exact"/>
              <w:jc w:val="both"/>
              <w:rPr>
                <w:rFonts w:ascii="Arial" w:hAnsi="Arial" w:cs="Arial"/>
                <w:sz w:val="20"/>
                <w:szCs w:val="20"/>
              </w:rPr>
            </w:pPr>
            <w:r w:rsidRPr="004161A5">
              <w:rPr>
                <w:rFonts w:ascii="Arial" w:hAnsi="Arial" w:cs="Arial"/>
                <w:sz w:val="20"/>
                <w:szCs w:val="20"/>
              </w:rPr>
              <w:t xml:space="preserve">The broadcaster states that Mr. McGarry </w:t>
            </w:r>
            <w:r w:rsidR="004161A5">
              <w:rPr>
                <w:rFonts w:ascii="Arial" w:hAnsi="Arial" w:cs="Arial"/>
                <w:sz w:val="20"/>
                <w:szCs w:val="20"/>
              </w:rPr>
              <w:t xml:space="preserve">did not </w:t>
            </w:r>
            <w:r w:rsidRPr="004161A5">
              <w:rPr>
                <w:rFonts w:ascii="Arial" w:hAnsi="Arial" w:cs="Arial"/>
                <w:sz w:val="20"/>
                <w:szCs w:val="20"/>
              </w:rPr>
              <w:t>ma</w:t>
            </w:r>
            <w:r w:rsidR="004161A5">
              <w:rPr>
                <w:rFonts w:ascii="Arial" w:hAnsi="Arial" w:cs="Arial"/>
                <w:sz w:val="20"/>
                <w:szCs w:val="20"/>
              </w:rPr>
              <w:t>k</w:t>
            </w:r>
            <w:r w:rsidRPr="004161A5">
              <w:rPr>
                <w:rFonts w:ascii="Arial" w:hAnsi="Arial" w:cs="Arial"/>
                <w:sz w:val="20"/>
                <w:szCs w:val="20"/>
              </w:rPr>
              <w:t xml:space="preserve">e any assertion that the journalist had been duped or had not carried out appropriate checks, nor did he cast any doubts on her reporting. </w:t>
            </w:r>
          </w:p>
          <w:p w14:paraId="4B9F84AB" w14:textId="41B170E2" w:rsidR="004161A5" w:rsidRDefault="004161A5" w:rsidP="00987BCA">
            <w:pPr>
              <w:spacing w:line="280" w:lineRule="exact"/>
              <w:jc w:val="both"/>
              <w:rPr>
                <w:rFonts w:ascii="Arial" w:hAnsi="Arial" w:cs="Arial"/>
                <w:sz w:val="20"/>
                <w:szCs w:val="20"/>
              </w:rPr>
            </w:pPr>
          </w:p>
          <w:p w14:paraId="6677DB5B" w14:textId="77777777" w:rsidR="008E177A" w:rsidRPr="004161A5" w:rsidRDefault="008E177A" w:rsidP="00987BCA">
            <w:pPr>
              <w:spacing w:line="280" w:lineRule="exact"/>
              <w:jc w:val="both"/>
              <w:rPr>
                <w:rFonts w:ascii="Arial" w:hAnsi="Arial" w:cs="Arial"/>
                <w:sz w:val="20"/>
                <w:szCs w:val="20"/>
              </w:rPr>
            </w:pPr>
            <w:r w:rsidRPr="004161A5">
              <w:rPr>
                <w:rFonts w:ascii="Arial" w:hAnsi="Arial" w:cs="Arial"/>
                <w:sz w:val="20"/>
                <w:szCs w:val="20"/>
              </w:rPr>
              <w:lastRenderedPageBreak/>
              <w:t xml:space="preserve">Discussion and analysis of newspapers is an integral part of the programme and occurs regularly. The broadcaster is of the view that the programme was fully compliant with the requirements of the Code. </w:t>
            </w:r>
          </w:p>
          <w:p w14:paraId="1F271E7B" w14:textId="77777777" w:rsidR="008E177A" w:rsidRPr="004161A5" w:rsidRDefault="008E177A" w:rsidP="00987BCA">
            <w:pPr>
              <w:spacing w:line="280" w:lineRule="exact"/>
              <w:jc w:val="both"/>
              <w:rPr>
                <w:rFonts w:ascii="Arial" w:hAnsi="Arial" w:cs="Arial"/>
                <w:sz w:val="20"/>
                <w:szCs w:val="20"/>
              </w:rPr>
            </w:pPr>
          </w:p>
        </w:tc>
      </w:tr>
    </w:tbl>
    <w:p w14:paraId="52164758" w14:textId="77777777" w:rsidR="008E177A" w:rsidRPr="004161A5" w:rsidRDefault="008E177A" w:rsidP="00987BCA">
      <w:pPr>
        <w:spacing w:line="280" w:lineRule="exact"/>
        <w:rPr>
          <w:sz w:val="20"/>
          <w:szCs w:val="20"/>
        </w:rPr>
      </w:pPr>
    </w:p>
    <w:tbl>
      <w:tblPr>
        <w:tblStyle w:val="TableGrid"/>
        <w:tblW w:w="0" w:type="auto"/>
        <w:tblLook w:val="04A0" w:firstRow="1" w:lastRow="0" w:firstColumn="1" w:lastColumn="0" w:noHBand="0" w:noVBand="1"/>
      </w:tblPr>
      <w:tblGrid>
        <w:gridCol w:w="9017"/>
      </w:tblGrid>
      <w:tr w:rsidR="008E177A" w:rsidRPr="004161A5" w14:paraId="308F32FC" w14:textId="77777777" w:rsidTr="005123F7">
        <w:tc>
          <w:tcPr>
            <w:tcW w:w="9350" w:type="dxa"/>
            <w:shd w:val="clear" w:color="auto" w:fill="D9D9D9" w:themeFill="background1" w:themeFillShade="D9"/>
          </w:tcPr>
          <w:p w14:paraId="3BBBD961" w14:textId="77777777" w:rsidR="008E177A" w:rsidRPr="004161A5" w:rsidRDefault="008E177A" w:rsidP="00987BCA">
            <w:pPr>
              <w:spacing w:line="280" w:lineRule="exact"/>
              <w:jc w:val="both"/>
              <w:rPr>
                <w:rFonts w:ascii="Arial" w:hAnsi="Arial" w:cs="Arial"/>
                <w:b/>
                <w:sz w:val="20"/>
                <w:szCs w:val="20"/>
              </w:rPr>
            </w:pPr>
            <w:r w:rsidRPr="004161A5">
              <w:rPr>
                <w:rFonts w:ascii="Arial" w:hAnsi="Arial" w:cs="Arial"/>
                <w:b/>
                <w:sz w:val="20"/>
                <w:szCs w:val="20"/>
              </w:rPr>
              <w:t>Decision of Compliance Committee</w:t>
            </w:r>
          </w:p>
        </w:tc>
      </w:tr>
      <w:tr w:rsidR="008E177A" w:rsidRPr="004161A5" w14:paraId="04AA9DB9" w14:textId="77777777" w:rsidTr="005123F7">
        <w:tc>
          <w:tcPr>
            <w:tcW w:w="9350" w:type="dxa"/>
          </w:tcPr>
          <w:p w14:paraId="00A3B1BC" w14:textId="77777777" w:rsidR="008E177A" w:rsidRPr="004161A5" w:rsidRDefault="008E177A" w:rsidP="00987BCA">
            <w:pPr>
              <w:pStyle w:val="xindent"/>
              <w:shd w:val="clear" w:color="auto" w:fill="FFFFFF"/>
              <w:spacing w:before="0" w:beforeAutospacing="0" w:after="0" w:afterAutospacing="0" w:line="280" w:lineRule="exact"/>
              <w:jc w:val="both"/>
              <w:rPr>
                <w:rFonts w:ascii="Arial" w:hAnsi="Arial" w:cs="Arial"/>
                <w:color w:val="201F1E"/>
                <w:sz w:val="20"/>
                <w:szCs w:val="20"/>
              </w:rPr>
            </w:pPr>
            <w:r w:rsidRPr="004161A5">
              <w:rPr>
                <w:rFonts w:ascii="Arial" w:hAnsi="Arial" w:cs="Arial"/>
                <w:color w:val="201F1E"/>
                <w:sz w:val="20"/>
                <w:szCs w:val="20"/>
                <w:bdr w:val="none" w:sz="0" w:space="0" w:color="auto" w:frame="1"/>
                <w:lang w:val="en-GB"/>
              </w:rPr>
              <w:t>Having considered the broadcast and the submissions from the complainant and the broadcaster and having had regard to the relevant legislation and Code, the Committee decided to reject the complaint. The Committee's findings and reasons for the decision are set out below.</w:t>
            </w:r>
          </w:p>
          <w:p w14:paraId="22E63804" w14:textId="77777777" w:rsidR="008E177A" w:rsidRPr="004161A5" w:rsidRDefault="008E177A" w:rsidP="00987BCA">
            <w:pPr>
              <w:pStyle w:val="xindent"/>
              <w:shd w:val="clear" w:color="auto" w:fill="FFFFFF"/>
              <w:spacing w:before="0" w:beforeAutospacing="0" w:after="0" w:afterAutospacing="0" w:line="280" w:lineRule="exact"/>
              <w:jc w:val="both"/>
              <w:rPr>
                <w:rFonts w:ascii="Arial" w:hAnsi="Arial" w:cs="Arial"/>
                <w:color w:val="201F1E"/>
                <w:sz w:val="20"/>
                <w:szCs w:val="20"/>
              </w:rPr>
            </w:pPr>
            <w:r w:rsidRPr="004161A5">
              <w:rPr>
                <w:rFonts w:ascii="Arial" w:hAnsi="Arial" w:cs="Arial"/>
                <w:color w:val="201F1E"/>
                <w:sz w:val="20"/>
                <w:szCs w:val="20"/>
                <w:bdr w:val="none" w:sz="0" w:space="0" w:color="auto" w:frame="1"/>
                <w:lang w:val="en-GB"/>
              </w:rPr>
              <w:t> </w:t>
            </w:r>
          </w:p>
          <w:p w14:paraId="74FFA633" w14:textId="77777777" w:rsidR="008E177A" w:rsidRPr="004161A5" w:rsidRDefault="008E177A" w:rsidP="00987BCA">
            <w:pPr>
              <w:pStyle w:val="xmsonormal"/>
              <w:shd w:val="clear" w:color="auto" w:fill="FFFFFF"/>
              <w:spacing w:line="280" w:lineRule="exact"/>
              <w:jc w:val="both"/>
              <w:rPr>
                <w:rFonts w:ascii="Arial" w:hAnsi="Arial" w:cs="Arial"/>
                <w:color w:val="201F1E"/>
                <w:sz w:val="20"/>
                <w:szCs w:val="20"/>
              </w:rPr>
            </w:pPr>
            <w:r w:rsidRPr="004161A5">
              <w:rPr>
                <w:rFonts w:ascii="Arial" w:hAnsi="Arial" w:cs="Arial"/>
                <w:color w:val="201F1E"/>
                <w:sz w:val="20"/>
                <w:szCs w:val="20"/>
                <w:bdr w:val="none" w:sz="0" w:space="0" w:color="auto" w:frame="1"/>
              </w:rPr>
              <w:t xml:space="preserve">The Compliance Committee noted that the complaint was made under Sections 4.2, 4.3, 4.17 and 4.19 of the Code of Fairness, Objectivity and </w:t>
            </w:r>
            <w:proofErr w:type="spellStart"/>
            <w:r w:rsidRPr="004161A5">
              <w:rPr>
                <w:rFonts w:ascii="Arial" w:hAnsi="Arial" w:cs="Arial"/>
                <w:color w:val="201F1E"/>
                <w:sz w:val="20"/>
                <w:szCs w:val="20"/>
                <w:bdr w:val="none" w:sz="0" w:space="0" w:color="auto" w:frame="1"/>
              </w:rPr>
              <w:t>lmpartiality</w:t>
            </w:r>
            <w:proofErr w:type="spellEnd"/>
            <w:r w:rsidRPr="004161A5">
              <w:rPr>
                <w:rFonts w:ascii="Arial" w:hAnsi="Arial" w:cs="Arial"/>
                <w:color w:val="201F1E"/>
                <w:sz w:val="20"/>
                <w:szCs w:val="20"/>
                <w:bdr w:val="none" w:sz="0" w:space="0" w:color="auto" w:frame="1"/>
              </w:rPr>
              <w:t xml:space="preserve"> in News and Current Affairs. The Code requires that content is fair to all interests concerned and that the broadcast matter is presented in an objective and impartial manner and without any expression of the broadcaster's own views. News and current affairs content should be presented with due accuracy and views or facts should not be misrepresented or presented in a manner which renders them misleading.</w:t>
            </w:r>
          </w:p>
          <w:p w14:paraId="0E97F970" w14:textId="77777777" w:rsidR="008E177A" w:rsidRPr="004161A5" w:rsidRDefault="008E177A" w:rsidP="00987BCA">
            <w:pPr>
              <w:pStyle w:val="xmsonormal"/>
              <w:shd w:val="clear" w:color="auto" w:fill="FFFFFF"/>
              <w:spacing w:line="280" w:lineRule="exact"/>
              <w:jc w:val="both"/>
              <w:rPr>
                <w:rFonts w:ascii="Arial" w:hAnsi="Arial" w:cs="Arial"/>
                <w:color w:val="201F1E"/>
                <w:sz w:val="20"/>
                <w:szCs w:val="20"/>
              </w:rPr>
            </w:pPr>
            <w:r w:rsidRPr="004161A5">
              <w:rPr>
                <w:rFonts w:ascii="Arial" w:hAnsi="Arial" w:cs="Arial"/>
                <w:color w:val="201F1E"/>
                <w:sz w:val="20"/>
                <w:szCs w:val="20"/>
                <w:bdr w:val="none" w:sz="0" w:space="0" w:color="auto" w:frame="1"/>
              </w:rPr>
              <w:t> </w:t>
            </w:r>
          </w:p>
          <w:p w14:paraId="77490624" w14:textId="77777777" w:rsidR="008E177A" w:rsidRPr="004161A5" w:rsidRDefault="008E177A" w:rsidP="00987BCA">
            <w:pPr>
              <w:pStyle w:val="xmsonormal"/>
              <w:shd w:val="clear" w:color="auto" w:fill="FFFFFF"/>
              <w:spacing w:line="280" w:lineRule="exact"/>
              <w:jc w:val="both"/>
              <w:rPr>
                <w:rFonts w:ascii="Arial" w:hAnsi="Arial" w:cs="Arial"/>
                <w:color w:val="201F1E"/>
                <w:sz w:val="20"/>
                <w:szCs w:val="20"/>
              </w:rPr>
            </w:pPr>
            <w:r w:rsidRPr="004161A5">
              <w:rPr>
                <w:rFonts w:ascii="Arial" w:hAnsi="Arial" w:cs="Arial"/>
                <w:color w:val="201F1E"/>
                <w:sz w:val="20"/>
                <w:szCs w:val="20"/>
                <w:bdr w:val="none" w:sz="0" w:space="0" w:color="auto" w:frame="1"/>
              </w:rPr>
              <w:t>The Committee had regard to the complainant’s view that the comments made during the newspaper review were damaging to the author of the article in question and to the reputation of the newspaper. The Committee noted that during the discussion some elements of the story were questioned, however, it was the view of the Committee that these comments were not directed towards the article in the newspaper per se, rather it was a wider discussion regarding the background of the matter.   </w:t>
            </w:r>
          </w:p>
          <w:p w14:paraId="477D85B8" w14:textId="77777777" w:rsidR="008E177A" w:rsidRPr="004161A5" w:rsidRDefault="008E177A" w:rsidP="00987BCA">
            <w:pPr>
              <w:pStyle w:val="xmsonormal"/>
              <w:shd w:val="clear" w:color="auto" w:fill="FFFFFF"/>
              <w:spacing w:line="280" w:lineRule="exact"/>
              <w:jc w:val="both"/>
              <w:rPr>
                <w:rFonts w:ascii="Arial" w:hAnsi="Arial" w:cs="Arial"/>
                <w:color w:val="201F1E"/>
                <w:sz w:val="20"/>
                <w:szCs w:val="20"/>
              </w:rPr>
            </w:pPr>
            <w:r w:rsidRPr="004161A5">
              <w:rPr>
                <w:rFonts w:ascii="Arial" w:hAnsi="Arial" w:cs="Arial"/>
                <w:color w:val="201F1E"/>
                <w:sz w:val="20"/>
                <w:szCs w:val="20"/>
                <w:bdr w:val="none" w:sz="0" w:space="0" w:color="auto" w:frame="1"/>
              </w:rPr>
              <w:t> </w:t>
            </w:r>
          </w:p>
          <w:p w14:paraId="357FBA63" w14:textId="66EEC950" w:rsidR="008E177A" w:rsidRPr="004161A5" w:rsidRDefault="008E177A" w:rsidP="00987BCA">
            <w:pPr>
              <w:pStyle w:val="xmsonormal"/>
              <w:shd w:val="clear" w:color="auto" w:fill="FFFFFF"/>
              <w:spacing w:line="280" w:lineRule="exact"/>
              <w:jc w:val="both"/>
              <w:rPr>
                <w:rFonts w:ascii="Arial" w:hAnsi="Arial" w:cs="Arial"/>
                <w:color w:val="201F1E"/>
                <w:sz w:val="20"/>
                <w:szCs w:val="20"/>
              </w:rPr>
            </w:pPr>
            <w:r w:rsidRPr="004161A5">
              <w:rPr>
                <w:rFonts w:ascii="Arial" w:hAnsi="Arial" w:cs="Arial"/>
                <w:color w:val="201F1E"/>
                <w:sz w:val="20"/>
                <w:szCs w:val="20"/>
                <w:bdr w:val="none" w:sz="0" w:space="0" w:color="auto" w:frame="1"/>
              </w:rPr>
              <w:t xml:space="preserve">The Committee noted that the newspaper review is a recurring segment and regular listeners would expect robust commentary on a range of topics. The Committee noted that the comment of </w:t>
            </w:r>
            <w:proofErr w:type="gramStart"/>
            <w:r w:rsidRPr="004161A5">
              <w:rPr>
                <w:rFonts w:ascii="Arial" w:hAnsi="Arial" w:cs="Arial"/>
                <w:color w:val="201F1E"/>
                <w:sz w:val="20"/>
                <w:szCs w:val="20"/>
                <w:bdr w:val="none" w:sz="0" w:space="0" w:color="auto" w:frame="1"/>
              </w:rPr>
              <w:t>particular concern</w:t>
            </w:r>
            <w:proofErr w:type="gramEnd"/>
            <w:r w:rsidRPr="004161A5">
              <w:rPr>
                <w:rFonts w:ascii="Arial" w:hAnsi="Arial" w:cs="Arial"/>
                <w:color w:val="201F1E"/>
                <w:sz w:val="20"/>
                <w:szCs w:val="20"/>
                <w:bdr w:val="none" w:sz="0" w:space="0" w:color="auto" w:frame="1"/>
              </w:rPr>
              <w:t xml:space="preserve"> to the complainant was made by a contributor who ha</w:t>
            </w:r>
            <w:r w:rsidR="004161A5">
              <w:rPr>
                <w:rFonts w:ascii="Arial" w:hAnsi="Arial" w:cs="Arial"/>
                <w:color w:val="201F1E"/>
                <w:sz w:val="20"/>
                <w:szCs w:val="20"/>
                <w:bdr w:val="none" w:sz="0" w:space="0" w:color="auto" w:frame="1"/>
              </w:rPr>
              <w:t>s</w:t>
            </w:r>
            <w:r w:rsidRPr="004161A5">
              <w:rPr>
                <w:rFonts w:ascii="Arial" w:hAnsi="Arial" w:cs="Arial"/>
                <w:color w:val="201F1E"/>
                <w:sz w:val="20"/>
                <w:szCs w:val="20"/>
                <w:bdr w:val="none" w:sz="0" w:space="0" w:color="auto" w:frame="1"/>
              </w:rPr>
              <w:t xml:space="preserve"> some background knowledge regarding the matter. The Committee considered that it was clear to listeners that Mr. McGarry was giving a personal view based on his knowledge and experience and in this regard, the Committee did not consider that the segment was misleading to listeners.</w:t>
            </w:r>
          </w:p>
          <w:p w14:paraId="001E39F1" w14:textId="77777777" w:rsidR="008E177A" w:rsidRPr="004161A5" w:rsidRDefault="008E177A" w:rsidP="00987BCA">
            <w:pPr>
              <w:pStyle w:val="xmsonormal"/>
              <w:shd w:val="clear" w:color="auto" w:fill="FFFFFF"/>
              <w:spacing w:line="280" w:lineRule="exact"/>
              <w:jc w:val="both"/>
              <w:rPr>
                <w:rFonts w:ascii="Arial" w:hAnsi="Arial" w:cs="Arial"/>
                <w:color w:val="201F1E"/>
                <w:sz w:val="20"/>
                <w:szCs w:val="20"/>
              </w:rPr>
            </w:pPr>
            <w:r w:rsidRPr="004161A5">
              <w:rPr>
                <w:rFonts w:ascii="Arial" w:hAnsi="Arial" w:cs="Arial"/>
                <w:color w:val="201F1E"/>
                <w:sz w:val="20"/>
                <w:szCs w:val="20"/>
                <w:bdr w:val="none" w:sz="0" w:space="0" w:color="auto" w:frame="1"/>
              </w:rPr>
              <w:t> </w:t>
            </w:r>
          </w:p>
          <w:p w14:paraId="22A17B17" w14:textId="77777777" w:rsidR="008E177A" w:rsidRPr="004161A5" w:rsidRDefault="008E177A" w:rsidP="00987BCA">
            <w:pPr>
              <w:pStyle w:val="xmsonormal"/>
              <w:shd w:val="clear" w:color="auto" w:fill="FFFFFF"/>
              <w:spacing w:line="280" w:lineRule="exact"/>
              <w:jc w:val="both"/>
              <w:rPr>
                <w:rFonts w:ascii="Arial" w:hAnsi="Arial" w:cs="Arial"/>
                <w:color w:val="201F1E"/>
                <w:sz w:val="20"/>
                <w:szCs w:val="20"/>
              </w:rPr>
            </w:pPr>
            <w:r w:rsidRPr="004161A5">
              <w:rPr>
                <w:rFonts w:ascii="Arial" w:hAnsi="Arial" w:cs="Arial"/>
                <w:color w:val="201F1E"/>
                <w:sz w:val="20"/>
                <w:szCs w:val="20"/>
                <w:bdr w:val="none" w:sz="0" w:space="0" w:color="auto" w:frame="1"/>
              </w:rPr>
              <w:t>The Committee noted that the commentary was robust, however, the language and tone used by the presenter and panellists were tempered and the topic was discussed in a sensitive manner. The Committee acknowledged that the comments were open to interpretation, however, the Committee considered that the discussion was of a broad nature and did not call into question the work of the journalist or newspaper in the manner described by the complainant. On balance, the Committee was of the view that the subject matter was treated in a manner which was fair, objective and impartial. As such, the complaint was rejected. </w:t>
            </w:r>
          </w:p>
          <w:p w14:paraId="27FBDF1A" w14:textId="77777777" w:rsidR="008E177A" w:rsidRPr="004161A5" w:rsidRDefault="008E177A" w:rsidP="00987BCA">
            <w:pPr>
              <w:spacing w:line="280" w:lineRule="exact"/>
              <w:jc w:val="both"/>
              <w:rPr>
                <w:rFonts w:ascii="Arial" w:hAnsi="Arial" w:cs="Arial"/>
                <w:sz w:val="20"/>
                <w:szCs w:val="20"/>
              </w:rPr>
            </w:pPr>
          </w:p>
        </w:tc>
      </w:tr>
    </w:tbl>
    <w:p w14:paraId="20717B4E" w14:textId="77777777" w:rsidR="008E177A" w:rsidRDefault="008E177A" w:rsidP="008E177A">
      <w:pPr>
        <w:spacing w:line="280" w:lineRule="exact"/>
        <w:rPr>
          <w:sz w:val="20"/>
          <w:szCs w:val="20"/>
        </w:rPr>
      </w:pPr>
    </w:p>
    <w:p w14:paraId="022F564A" w14:textId="6D0DF6AC" w:rsidR="008E177A" w:rsidRDefault="008E177A" w:rsidP="00B97CA8">
      <w:pPr>
        <w:jc w:val="center"/>
        <w:rPr>
          <w:b/>
          <w:sz w:val="28"/>
          <w:szCs w:val="28"/>
          <w:lang w:val="en-IE"/>
        </w:rPr>
      </w:pPr>
    </w:p>
    <w:p w14:paraId="4BBD219E" w14:textId="31BF81FE" w:rsidR="008E177A" w:rsidRDefault="008E177A" w:rsidP="00B97CA8">
      <w:pPr>
        <w:jc w:val="center"/>
        <w:rPr>
          <w:b/>
          <w:sz w:val="28"/>
          <w:szCs w:val="28"/>
          <w:lang w:val="en-IE"/>
        </w:rPr>
      </w:pPr>
    </w:p>
    <w:p w14:paraId="1AEAADB7" w14:textId="3817010D" w:rsidR="008E177A" w:rsidRDefault="008E177A" w:rsidP="00B97CA8">
      <w:pPr>
        <w:jc w:val="center"/>
        <w:rPr>
          <w:b/>
          <w:sz w:val="28"/>
          <w:szCs w:val="28"/>
          <w:lang w:val="en-IE"/>
        </w:rPr>
      </w:pPr>
    </w:p>
    <w:p w14:paraId="659012B5" w14:textId="632A926D" w:rsidR="008E177A" w:rsidRDefault="008E177A" w:rsidP="00B97CA8">
      <w:pPr>
        <w:jc w:val="center"/>
        <w:rPr>
          <w:b/>
          <w:sz w:val="28"/>
          <w:szCs w:val="28"/>
          <w:lang w:val="en-IE"/>
        </w:rPr>
      </w:pPr>
    </w:p>
    <w:p w14:paraId="73405648" w14:textId="063AFD93" w:rsidR="008E177A" w:rsidRDefault="008E177A" w:rsidP="00B97CA8">
      <w:pPr>
        <w:jc w:val="center"/>
        <w:rPr>
          <w:b/>
          <w:sz w:val="28"/>
          <w:szCs w:val="28"/>
          <w:lang w:val="en-IE"/>
        </w:rPr>
      </w:pPr>
    </w:p>
    <w:p w14:paraId="201E95CB" w14:textId="506558B9" w:rsidR="008E177A" w:rsidRDefault="008E177A" w:rsidP="00B97CA8">
      <w:pPr>
        <w:jc w:val="center"/>
        <w:rPr>
          <w:b/>
          <w:sz w:val="28"/>
          <w:szCs w:val="28"/>
          <w:lang w:val="en-IE"/>
        </w:rPr>
      </w:pPr>
    </w:p>
    <w:p w14:paraId="50F68AF5" w14:textId="65A5D5AC" w:rsidR="00904BC3" w:rsidRDefault="00904BC3" w:rsidP="00904BC3">
      <w:pPr>
        <w:rPr>
          <w:b/>
          <w:sz w:val="28"/>
          <w:szCs w:val="28"/>
          <w:lang w:val="en-IE"/>
        </w:rPr>
      </w:pPr>
    </w:p>
    <w:tbl>
      <w:tblPr>
        <w:tblStyle w:val="TableGrid"/>
        <w:tblpPr w:leftFromText="180" w:rightFromText="180" w:vertAnchor="text" w:horzAnchor="margin" w:tblpY="-53"/>
        <w:tblW w:w="0" w:type="auto"/>
        <w:tblLook w:val="04A0" w:firstRow="1" w:lastRow="0" w:firstColumn="1" w:lastColumn="0" w:noHBand="0" w:noVBand="1"/>
      </w:tblPr>
      <w:tblGrid>
        <w:gridCol w:w="2885"/>
        <w:gridCol w:w="6132"/>
      </w:tblGrid>
      <w:tr w:rsidR="00904BC3" w:rsidRPr="004161A5" w14:paraId="6E4F1C01" w14:textId="77777777" w:rsidTr="00DD2651">
        <w:tc>
          <w:tcPr>
            <w:tcW w:w="2972" w:type="dxa"/>
            <w:shd w:val="clear" w:color="auto" w:fill="D9D9D9" w:themeFill="background1" w:themeFillShade="D9"/>
          </w:tcPr>
          <w:p w14:paraId="6154C852" w14:textId="77777777" w:rsidR="00904BC3" w:rsidRPr="004161A5" w:rsidRDefault="00904BC3" w:rsidP="004161A5">
            <w:pPr>
              <w:spacing w:line="280" w:lineRule="exact"/>
              <w:rPr>
                <w:rFonts w:ascii="Arial" w:hAnsi="Arial" w:cs="Arial"/>
                <w:b/>
                <w:sz w:val="20"/>
                <w:szCs w:val="20"/>
              </w:rPr>
            </w:pPr>
            <w:r w:rsidRPr="004161A5">
              <w:rPr>
                <w:rFonts w:ascii="Arial" w:hAnsi="Arial" w:cs="Arial"/>
                <w:b/>
                <w:sz w:val="20"/>
                <w:szCs w:val="20"/>
              </w:rPr>
              <w:lastRenderedPageBreak/>
              <w:t>Complaint Reference Number</w:t>
            </w:r>
          </w:p>
        </w:tc>
        <w:tc>
          <w:tcPr>
            <w:tcW w:w="6378" w:type="dxa"/>
          </w:tcPr>
          <w:p w14:paraId="0C95EA6D" w14:textId="77777777" w:rsidR="00904BC3" w:rsidRPr="004161A5" w:rsidRDefault="00904BC3" w:rsidP="004161A5">
            <w:pPr>
              <w:spacing w:line="280" w:lineRule="exact"/>
              <w:rPr>
                <w:rFonts w:ascii="Arial" w:hAnsi="Arial" w:cs="Arial"/>
                <w:b/>
                <w:sz w:val="20"/>
                <w:szCs w:val="20"/>
              </w:rPr>
            </w:pPr>
            <w:bookmarkStart w:id="7" w:name="C5152"/>
            <w:bookmarkStart w:id="8" w:name="_Hlk25151863"/>
            <w:bookmarkEnd w:id="7"/>
            <w:r w:rsidRPr="004161A5">
              <w:rPr>
                <w:rFonts w:ascii="Arial" w:hAnsi="Arial" w:cs="Arial"/>
                <w:b/>
                <w:sz w:val="20"/>
                <w:szCs w:val="20"/>
              </w:rPr>
              <w:t>C5152</w:t>
            </w:r>
            <w:bookmarkEnd w:id="8"/>
          </w:p>
        </w:tc>
      </w:tr>
      <w:tr w:rsidR="00904BC3" w:rsidRPr="004161A5" w14:paraId="2C6718DF" w14:textId="77777777" w:rsidTr="00DD2651">
        <w:tc>
          <w:tcPr>
            <w:tcW w:w="2972" w:type="dxa"/>
            <w:shd w:val="clear" w:color="auto" w:fill="D9D9D9" w:themeFill="background1" w:themeFillShade="D9"/>
          </w:tcPr>
          <w:p w14:paraId="6BF24C58" w14:textId="77777777" w:rsidR="00904BC3" w:rsidRPr="004161A5" w:rsidRDefault="00904BC3" w:rsidP="004161A5">
            <w:pPr>
              <w:spacing w:line="280" w:lineRule="exact"/>
              <w:rPr>
                <w:rFonts w:ascii="Arial" w:hAnsi="Arial" w:cs="Arial"/>
                <w:b/>
                <w:sz w:val="20"/>
                <w:szCs w:val="20"/>
              </w:rPr>
            </w:pPr>
            <w:r w:rsidRPr="004161A5">
              <w:rPr>
                <w:rFonts w:ascii="Arial" w:hAnsi="Arial" w:cs="Arial"/>
                <w:b/>
                <w:sz w:val="20"/>
                <w:szCs w:val="20"/>
              </w:rPr>
              <w:t>Complainant</w:t>
            </w:r>
          </w:p>
        </w:tc>
        <w:tc>
          <w:tcPr>
            <w:tcW w:w="6378" w:type="dxa"/>
          </w:tcPr>
          <w:p w14:paraId="4967C115" w14:textId="0E3C989C" w:rsidR="00904BC3" w:rsidRPr="004161A5" w:rsidRDefault="002460B4" w:rsidP="004161A5">
            <w:pPr>
              <w:spacing w:line="280" w:lineRule="exact"/>
              <w:rPr>
                <w:rFonts w:ascii="Arial" w:hAnsi="Arial" w:cs="Arial"/>
                <w:sz w:val="20"/>
                <w:szCs w:val="20"/>
              </w:rPr>
            </w:pPr>
            <w:r w:rsidRPr="002460B4">
              <w:rPr>
                <w:rFonts w:ascii="Arial" w:hAnsi="Arial" w:cs="Arial"/>
                <w:sz w:val="20"/>
                <w:szCs w:val="20"/>
              </w:rPr>
              <w:t xml:space="preserve">Mr. Éamonn Geoghegan on behalf of </w:t>
            </w:r>
            <w:proofErr w:type="gramStart"/>
            <w:r w:rsidRPr="002460B4">
              <w:rPr>
                <w:rFonts w:ascii="Arial" w:hAnsi="Arial" w:cs="Arial"/>
                <w:sz w:val="20"/>
                <w:szCs w:val="20"/>
              </w:rPr>
              <w:t>An</w:t>
            </w:r>
            <w:proofErr w:type="gramEnd"/>
            <w:r w:rsidRPr="002460B4">
              <w:rPr>
                <w:rFonts w:ascii="Arial" w:hAnsi="Arial" w:cs="Arial"/>
                <w:sz w:val="20"/>
                <w:szCs w:val="20"/>
              </w:rPr>
              <w:t xml:space="preserve"> Lucht </w:t>
            </w:r>
            <w:proofErr w:type="spellStart"/>
            <w:r w:rsidRPr="002460B4">
              <w:rPr>
                <w:rFonts w:ascii="Arial" w:hAnsi="Arial" w:cs="Arial"/>
                <w:sz w:val="20"/>
                <w:szCs w:val="20"/>
              </w:rPr>
              <w:t>Feachana</w:t>
            </w:r>
            <w:proofErr w:type="spellEnd"/>
          </w:p>
        </w:tc>
      </w:tr>
      <w:tr w:rsidR="00904BC3" w:rsidRPr="004161A5" w14:paraId="3B078036" w14:textId="77777777" w:rsidTr="00DD2651">
        <w:tc>
          <w:tcPr>
            <w:tcW w:w="2972" w:type="dxa"/>
            <w:shd w:val="clear" w:color="auto" w:fill="D9D9D9" w:themeFill="background1" w:themeFillShade="D9"/>
          </w:tcPr>
          <w:p w14:paraId="0A31FF7A" w14:textId="77777777" w:rsidR="00904BC3" w:rsidRPr="004161A5" w:rsidRDefault="00904BC3" w:rsidP="004161A5">
            <w:pPr>
              <w:spacing w:line="280" w:lineRule="exact"/>
              <w:rPr>
                <w:rFonts w:ascii="Arial" w:hAnsi="Arial" w:cs="Arial"/>
                <w:b/>
                <w:sz w:val="20"/>
                <w:szCs w:val="20"/>
              </w:rPr>
            </w:pPr>
            <w:r w:rsidRPr="004161A5">
              <w:rPr>
                <w:rFonts w:ascii="Arial" w:hAnsi="Arial" w:cs="Arial"/>
                <w:b/>
                <w:sz w:val="20"/>
                <w:szCs w:val="20"/>
              </w:rPr>
              <w:t>Station</w:t>
            </w:r>
          </w:p>
        </w:tc>
        <w:tc>
          <w:tcPr>
            <w:tcW w:w="6378" w:type="dxa"/>
          </w:tcPr>
          <w:p w14:paraId="3B22A457" w14:textId="59B47C64" w:rsidR="00904BC3" w:rsidRPr="004161A5" w:rsidRDefault="00904BC3" w:rsidP="004161A5">
            <w:pPr>
              <w:spacing w:line="280" w:lineRule="exact"/>
              <w:rPr>
                <w:rFonts w:ascii="Arial" w:hAnsi="Arial" w:cs="Arial"/>
                <w:sz w:val="20"/>
                <w:szCs w:val="20"/>
              </w:rPr>
            </w:pPr>
            <w:r w:rsidRPr="004161A5">
              <w:rPr>
                <w:rFonts w:ascii="Arial" w:hAnsi="Arial" w:cs="Arial"/>
                <w:sz w:val="20"/>
                <w:szCs w:val="20"/>
              </w:rPr>
              <w:t xml:space="preserve">RTÉ Two and RTÉ </w:t>
            </w:r>
            <w:r w:rsidR="00746AF2">
              <w:rPr>
                <w:rFonts w:ascii="Arial" w:hAnsi="Arial" w:cs="Arial"/>
                <w:sz w:val="20"/>
                <w:szCs w:val="20"/>
              </w:rPr>
              <w:t>Two</w:t>
            </w:r>
            <w:r w:rsidRPr="004161A5">
              <w:rPr>
                <w:rFonts w:ascii="Arial" w:hAnsi="Arial" w:cs="Arial"/>
                <w:sz w:val="20"/>
                <w:szCs w:val="20"/>
              </w:rPr>
              <w:t xml:space="preserve"> + 1</w:t>
            </w:r>
          </w:p>
        </w:tc>
      </w:tr>
      <w:tr w:rsidR="00904BC3" w:rsidRPr="004161A5" w14:paraId="1F7A488D" w14:textId="77777777" w:rsidTr="00DD2651">
        <w:tc>
          <w:tcPr>
            <w:tcW w:w="2972" w:type="dxa"/>
            <w:shd w:val="clear" w:color="auto" w:fill="D9D9D9" w:themeFill="background1" w:themeFillShade="D9"/>
          </w:tcPr>
          <w:p w14:paraId="29CE72F5" w14:textId="77777777" w:rsidR="00904BC3" w:rsidRPr="004161A5" w:rsidRDefault="00904BC3" w:rsidP="004161A5">
            <w:pPr>
              <w:spacing w:line="280" w:lineRule="exact"/>
              <w:rPr>
                <w:rFonts w:ascii="Arial" w:hAnsi="Arial" w:cs="Arial"/>
                <w:b/>
                <w:sz w:val="20"/>
                <w:szCs w:val="20"/>
              </w:rPr>
            </w:pPr>
            <w:r w:rsidRPr="004161A5">
              <w:rPr>
                <w:rFonts w:ascii="Arial" w:hAnsi="Arial" w:cs="Arial"/>
                <w:b/>
                <w:sz w:val="20"/>
                <w:szCs w:val="20"/>
              </w:rPr>
              <w:t>Programme Name</w:t>
            </w:r>
          </w:p>
        </w:tc>
        <w:tc>
          <w:tcPr>
            <w:tcW w:w="6378" w:type="dxa"/>
          </w:tcPr>
          <w:p w14:paraId="701CE496" w14:textId="77777777" w:rsidR="00904BC3" w:rsidRPr="004161A5" w:rsidRDefault="00904BC3" w:rsidP="004161A5">
            <w:pPr>
              <w:tabs>
                <w:tab w:val="left" w:pos="2127"/>
                <w:tab w:val="left" w:pos="5670"/>
              </w:tabs>
              <w:spacing w:line="280" w:lineRule="exact"/>
              <w:jc w:val="both"/>
              <w:rPr>
                <w:rFonts w:ascii="Arial" w:hAnsi="Arial" w:cs="Arial"/>
                <w:sz w:val="20"/>
                <w:szCs w:val="20"/>
              </w:rPr>
            </w:pPr>
            <w:r w:rsidRPr="004161A5">
              <w:rPr>
                <w:rFonts w:ascii="Arial" w:hAnsi="Arial" w:cs="Arial"/>
                <w:sz w:val="20"/>
                <w:szCs w:val="20"/>
              </w:rPr>
              <w:t>McDonald’s Advertisement</w:t>
            </w:r>
          </w:p>
        </w:tc>
      </w:tr>
      <w:tr w:rsidR="00904BC3" w:rsidRPr="004161A5" w14:paraId="15968E58" w14:textId="77777777" w:rsidTr="00DD2651">
        <w:tc>
          <w:tcPr>
            <w:tcW w:w="2972" w:type="dxa"/>
            <w:shd w:val="clear" w:color="auto" w:fill="D9D9D9" w:themeFill="background1" w:themeFillShade="D9"/>
          </w:tcPr>
          <w:p w14:paraId="313E1F04" w14:textId="77777777" w:rsidR="00904BC3" w:rsidRPr="004161A5" w:rsidRDefault="00904BC3" w:rsidP="004161A5">
            <w:pPr>
              <w:spacing w:line="280" w:lineRule="exact"/>
              <w:rPr>
                <w:rFonts w:ascii="Arial" w:hAnsi="Arial" w:cs="Arial"/>
                <w:b/>
                <w:sz w:val="20"/>
                <w:szCs w:val="20"/>
              </w:rPr>
            </w:pPr>
            <w:r w:rsidRPr="004161A5">
              <w:rPr>
                <w:rFonts w:ascii="Arial" w:hAnsi="Arial" w:cs="Arial"/>
                <w:b/>
                <w:sz w:val="20"/>
                <w:szCs w:val="20"/>
              </w:rPr>
              <w:t>Broadcast Date</w:t>
            </w:r>
          </w:p>
        </w:tc>
        <w:tc>
          <w:tcPr>
            <w:tcW w:w="6378" w:type="dxa"/>
          </w:tcPr>
          <w:p w14:paraId="3738B578" w14:textId="77777777" w:rsidR="00904BC3" w:rsidRPr="004161A5" w:rsidRDefault="00904BC3" w:rsidP="004161A5">
            <w:pPr>
              <w:spacing w:line="280" w:lineRule="exact"/>
              <w:rPr>
                <w:rFonts w:ascii="Arial" w:hAnsi="Arial" w:cs="Arial"/>
                <w:sz w:val="20"/>
                <w:szCs w:val="20"/>
              </w:rPr>
            </w:pPr>
            <w:r w:rsidRPr="004161A5">
              <w:rPr>
                <w:rFonts w:ascii="Arial" w:hAnsi="Arial" w:cs="Arial"/>
                <w:sz w:val="20"/>
                <w:szCs w:val="20"/>
              </w:rPr>
              <w:t>1</w:t>
            </w:r>
            <w:r w:rsidRPr="004161A5">
              <w:rPr>
                <w:rFonts w:ascii="Arial" w:hAnsi="Arial" w:cs="Arial"/>
                <w:sz w:val="20"/>
                <w:szCs w:val="20"/>
                <w:vertAlign w:val="superscript"/>
              </w:rPr>
              <w:t>st</w:t>
            </w:r>
            <w:r w:rsidRPr="004161A5">
              <w:rPr>
                <w:rFonts w:ascii="Arial" w:hAnsi="Arial" w:cs="Arial"/>
                <w:sz w:val="20"/>
                <w:szCs w:val="20"/>
              </w:rPr>
              <w:t xml:space="preserve"> June 2019</w:t>
            </w:r>
          </w:p>
        </w:tc>
      </w:tr>
      <w:tr w:rsidR="00904BC3" w:rsidRPr="004161A5" w14:paraId="34F00DDF" w14:textId="77777777" w:rsidTr="00DD2651">
        <w:tc>
          <w:tcPr>
            <w:tcW w:w="2972" w:type="dxa"/>
            <w:shd w:val="clear" w:color="auto" w:fill="D9D9D9" w:themeFill="background1" w:themeFillShade="D9"/>
          </w:tcPr>
          <w:p w14:paraId="4BDF7FF6" w14:textId="77777777" w:rsidR="00904BC3" w:rsidRPr="004161A5" w:rsidRDefault="00904BC3" w:rsidP="004161A5">
            <w:pPr>
              <w:spacing w:line="280" w:lineRule="exact"/>
              <w:rPr>
                <w:rFonts w:ascii="Arial" w:hAnsi="Arial" w:cs="Arial"/>
                <w:b/>
                <w:sz w:val="20"/>
                <w:szCs w:val="20"/>
              </w:rPr>
            </w:pPr>
            <w:r w:rsidRPr="004161A5">
              <w:rPr>
                <w:rFonts w:ascii="Arial" w:hAnsi="Arial" w:cs="Arial"/>
                <w:b/>
                <w:sz w:val="20"/>
                <w:szCs w:val="20"/>
              </w:rPr>
              <w:t>Broadcast Time</w:t>
            </w:r>
          </w:p>
        </w:tc>
        <w:tc>
          <w:tcPr>
            <w:tcW w:w="6378" w:type="dxa"/>
          </w:tcPr>
          <w:p w14:paraId="583CF0D5" w14:textId="77777777" w:rsidR="00904BC3" w:rsidRPr="004161A5" w:rsidRDefault="00904BC3" w:rsidP="004161A5">
            <w:pPr>
              <w:spacing w:line="280" w:lineRule="exact"/>
              <w:rPr>
                <w:rFonts w:ascii="Arial" w:hAnsi="Arial" w:cs="Arial"/>
                <w:sz w:val="20"/>
                <w:szCs w:val="20"/>
              </w:rPr>
            </w:pPr>
            <w:r w:rsidRPr="004161A5">
              <w:rPr>
                <w:rFonts w:ascii="Arial" w:hAnsi="Arial" w:cs="Arial"/>
                <w:sz w:val="20"/>
                <w:szCs w:val="20"/>
              </w:rPr>
              <w:t xml:space="preserve">13:15 (approx.) </w:t>
            </w:r>
          </w:p>
        </w:tc>
      </w:tr>
      <w:tr w:rsidR="00904BC3" w:rsidRPr="004161A5" w14:paraId="50ABD88E" w14:textId="77777777" w:rsidTr="00DD2651">
        <w:trPr>
          <w:trHeight w:val="643"/>
        </w:trPr>
        <w:tc>
          <w:tcPr>
            <w:tcW w:w="2972" w:type="dxa"/>
            <w:shd w:val="clear" w:color="auto" w:fill="D9D9D9" w:themeFill="background1" w:themeFillShade="D9"/>
          </w:tcPr>
          <w:p w14:paraId="7850EC77" w14:textId="77777777" w:rsidR="00904BC3" w:rsidRPr="004161A5" w:rsidRDefault="00904BC3" w:rsidP="004161A5">
            <w:pPr>
              <w:spacing w:line="280" w:lineRule="exact"/>
              <w:rPr>
                <w:rFonts w:ascii="Arial" w:hAnsi="Arial" w:cs="Arial"/>
                <w:b/>
                <w:sz w:val="20"/>
                <w:szCs w:val="20"/>
              </w:rPr>
            </w:pPr>
            <w:r w:rsidRPr="004161A5">
              <w:rPr>
                <w:rFonts w:ascii="Arial" w:hAnsi="Arial" w:cs="Arial"/>
                <w:b/>
                <w:sz w:val="20"/>
                <w:szCs w:val="20"/>
              </w:rPr>
              <w:t>Programme Description</w:t>
            </w:r>
          </w:p>
        </w:tc>
        <w:tc>
          <w:tcPr>
            <w:tcW w:w="6378" w:type="dxa"/>
          </w:tcPr>
          <w:p w14:paraId="538C83DF" w14:textId="77777777" w:rsidR="00904BC3" w:rsidRPr="004161A5" w:rsidRDefault="00904BC3" w:rsidP="004161A5">
            <w:pPr>
              <w:tabs>
                <w:tab w:val="left" w:pos="8460"/>
              </w:tabs>
              <w:spacing w:line="280" w:lineRule="exact"/>
              <w:jc w:val="both"/>
              <w:rPr>
                <w:rFonts w:ascii="Arial" w:hAnsi="Arial" w:cs="Arial"/>
                <w:sz w:val="20"/>
                <w:szCs w:val="20"/>
              </w:rPr>
            </w:pPr>
            <w:r w:rsidRPr="004161A5">
              <w:rPr>
                <w:rFonts w:ascii="Arial" w:hAnsi="Arial" w:cs="Arial"/>
                <w:sz w:val="20"/>
                <w:szCs w:val="20"/>
              </w:rPr>
              <w:t xml:space="preserve">An advertisement for McDonald’s broadcast after an episode of Home and Away and before the Women’s World Cup. </w:t>
            </w:r>
          </w:p>
        </w:tc>
      </w:tr>
      <w:tr w:rsidR="00904BC3" w:rsidRPr="004161A5" w14:paraId="56B55D4F" w14:textId="77777777" w:rsidTr="00DD2651">
        <w:trPr>
          <w:trHeight w:val="411"/>
        </w:trPr>
        <w:tc>
          <w:tcPr>
            <w:tcW w:w="2972" w:type="dxa"/>
            <w:shd w:val="clear" w:color="auto" w:fill="D9D9D9" w:themeFill="background1" w:themeFillShade="D9"/>
          </w:tcPr>
          <w:p w14:paraId="6B9F918E" w14:textId="77777777" w:rsidR="00904BC3" w:rsidRPr="004161A5" w:rsidRDefault="00904BC3" w:rsidP="004161A5">
            <w:pPr>
              <w:spacing w:line="280" w:lineRule="exact"/>
              <w:jc w:val="both"/>
              <w:rPr>
                <w:rFonts w:ascii="Arial" w:hAnsi="Arial" w:cs="Arial"/>
                <w:b/>
                <w:sz w:val="20"/>
                <w:szCs w:val="20"/>
              </w:rPr>
            </w:pPr>
            <w:r w:rsidRPr="004161A5">
              <w:rPr>
                <w:rFonts w:ascii="Arial" w:hAnsi="Arial" w:cs="Arial"/>
                <w:b/>
                <w:sz w:val="20"/>
                <w:szCs w:val="20"/>
              </w:rPr>
              <w:t>Complaint Category</w:t>
            </w:r>
          </w:p>
        </w:tc>
        <w:tc>
          <w:tcPr>
            <w:tcW w:w="6378" w:type="dxa"/>
          </w:tcPr>
          <w:p w14:paraId="639FE9D9" w14:textId="7009A525" w:rsidR="00904BC3" w:rsidRPr="004161A5" w:rsidRDefault="00904BC3" w:rsidP="004161A5">
            <w:pPr>
              <w:spacing w:line="280" w:lineRule="exact"/>
              <w:rPr>
                <w:rFonts w:ascii="Arial" w:hAnsi="Arial" w:cs="Arial"/>
                <w:sz w:val="20"/>
                <w:szCs w:val="20"/>
              </w:rPr>
            </w:pPr>
            <w:r w:rsidRPr="004161A5">
              <w:rPr>
                <w:rFonts w:ascii="Arial" w:hAnsi="Arial" w:cs="Arial"/>
                <w:sz w:val="20"/>
                <w:szCs w:val="20"/>
              </w:rPr>
              <w:t>Broadcasting Act 2009 - Section 48(1)(d)(commercial communications); the BAI Children’s Commercial Communications Code</w:t>
            </w:r>
            <w:r w:rsidR="00506BF7">
              <w:rPr>
                <w:rFonts w:ascii="Arial" w:hAnsi="Arial" w:cs="Arial"/>
                <w:sz w:val="20"/>
                <w:szCs w:val="20"/>
              </w:rPr>
              <w:t xml:space="preserve"> - </w:t>
            </w:r>
            <w:r w:rsidRPr="004161A5">
              <w:rPr>
                <w:rFonts w:ascii="Arial" w:hAnsi="Arial" w:cs="Arial"/>
                <w:sz w:val="20"/>
                <w:szCs w:val="20"/>
              </w:rPr>
              <w:t>Rule 6. 3, 11.4, 11.5, 11.7, 11.8 and 14.2.</w:t>
            </w:r>
          </w:p>
          <w:p w14:paraId="08DB0E04" w14:textId="77777777" w:rsidR="00904BC3" w:rsidRPr="004161A5" w:rsidRDefault="00904BC3" w:rsidP="004161A5">
            <w:pPr>
              <w:spacing w:line="280" w:lineRule="exact"/>
              <w:rPr>
                <w:rFonts w:ascii="Arial" w:hAnsi="Arial" w:cs="Arial"/>
                <w:sz w:val="20"/>
                <w:szCs w:val="20"/>
              </w:rPr>
            </w:pPr>
            <w:r w:rsidRPr="004161A5">
              <w:rPr>
                <w:rFonts w:ascii="Arial" w:hAnsi="Arial" w:cs="Arial"/>
                <w:sz w:val="20"/>
                <w:szCs w:val="20"/>
              </w:rPr>
              <w:t xml:space="preserve"> </w:t>
            </w:r>
          </w:p>
        </w:tc>
      </w:tr>
    </w:tbl>
    <w:p w14:paraId="06C97FD6" w14:textId="77777777" w:rsidR="00904BC3" w:rsidRPr="004161A5" w:rsidRDefault="00904BC3" w:rsidP="004161A5">
      <w:pPr>
        <w:spacing w:line="280" w:lineRule="exact"/>
        <w:rPr>
          <w:sz w:val="20"/>
          <w:szCs w:val="20"/>
        </w:rPr>
      </w:pPr>
    </w:p>
    <w:tbl>
      <w:tblPr>
        <w:tblStyle w:val="TableGrid"/>
        <w:tblW w:w="0" w:type="auto"/>
        <w:tblLook w:val="04A0" w:firstRow="1" w:lastRow="0" w:firstColumn="1" w:lastColumn="0" w:noHBand="0" w:noVBand="1"/>
      </w:tblPr>
      <w:tblGrid>
        <w:gridCol w:w="9017"/>
      </w:tblGrid>
      <w:tr w:rsidR="00904BC3" w:rsidRPr="004161A5" w14:paraId="77D09B0A" w14:textId="77777777" w:rsidTr="00DD2651">
        <w:tc>
          <w:tcPr>
            <w:tcW w:w="9350" w:type="dxa"/>
            <w:shd w:val="clear" w:color="auto" w:fill="D9D9D9" w:themeFill="background1" w:themeFillShade="D9"/>
          </w:tcPr>
          <w:p w14:paraId="7B39E9F0" w14:textId="77777777" w:rsidR="00904BC3" w:rsidRPr="004161A5" w:rsidRDefault="00904BC3" w:rsidP="004161A5">
            <w:pPr>
              <w:spacing w:line="280" w:lineRule="exact"/>
              <w:rPr>
                <w:rFonts w:ascii="Arial" w:hAnsi="Arial" w:cs="Arial"/>
                <w:b/>
                <w:sz w:val="20"/>
                <w:szCs w:val="20"/>
              </w:rPr>
            </w:pPr>
            <w:r w:rsidRPr="004161A5">
              <w:rPr>
                <w:rFonts w:ascii="Arial" w:hAnsi="Arial" w:cs="Arial"/>
                <w:b/>
                <w:sz w:val="20"/>
                <w:szCs w:val="20"/>
              </w:rPr>
              <w:t>Complaint Summary</w:t>
            </w:r>
          </w:p>
        </w:tc>
      </w:tr>
      <w:tr w:rsidR="00904BC3" w:rsidRPr="004161A5" w14:paraId="2EFA01D1" w14:textId="77777777" w:rsidTr="00DD2651">
        <w:trPr>
          <w:trHeight w:val="1965"/>
        </w:trPr>
        <w:tc>
          <w:tcPr>
            <w:tcW w:w="9350" w:type="dxa"/>
          </w:tcPr>
          <w:p w14:paraId="18D8BC68" w14:textId="758F9B91" w:rsidR="00904BC3" w:rsidRPr="004161A5" w:rsidRDefault="00904BC3" w:rsidP="004161A5">
            <w:pPr>
              <w:spacing w:line="280" w:lineRule="exact"/>
              <w:jc w:val="both"/>
              <w:rPr>
                <w:rFonts w:ascii="Arial" w:hAnsi="Arial" w:cs="Arial"/>
                <w:sz w:val="20"/>
                <w:szCs w:val="20"/>
              </w:rPr>
            </w:pPr>
            <w:r w:rsidRPr="004161A5">
              <w:rPr>
                <w:rFonts w:ascii="Arial" w:hAnsi="Arial" w:cs="Arial"/>
                <w:sz w:val="20"/>
                <w:szCs w:val="20"/>
              </w:rPr>
              <w:t>The complainant maintains that the McDonald</w:t>
            </w:r>
            <w:r w:rsidR="008C3BB5">
              <w:rPr>
                <w:rFonts w:ascii="Arial" w:hAnsi="Arial" w:cs="Arial"/>
                <w:sz w:val="20"/>
                <w:szCs w:val="20"/>
              </w:rPr>
              <w:t>’</w:t>
            </w:r>
            <w:r w:rsidRPr="004161A5">
              <w:rPr>
                <w:rFonts w:ascii="Arial" w:hAnsi="Arial" w:cs="Arial"/>
                <w:sz w:val="20"/>
                <w:szCs w:val="20"/>
              </w:rPr>
              <w:t>s advertisement was aired during children’s programming on RTÉ</w:t>
            </w:r>
            <w:r w:rsidR="00746AF2">
              <w:rPr>
                <w:rFonts w:ascii="Arial" w:hAnsi="Arial" w:cs="Arial"/>
                <w:sz w:val="20"/>
                <w:szCs w:val="20"/>
              </w:rPr>
              <w:t xml:space="preserve"> Two</w:t>
            </w:r>
            <w:r w:rsidRPr="004161A5">
              <w:rPr>
                <w:rFonts w:ascii="Arial" w:hAnsi="Arial" w:cs="Arial"/>
                <w:sz w:val="20"/>
                <w:szCs w:val="20"/>
              </w:rPr>
              <w:t xml:space="preserve"> and RTÉ Two +1. The complainant is of the view that the onscreen message was not clear for children to read.  </w:t>
            </w:r>
          </w:p>
          <w:p w14:paraId="4DC0994D" w14:textId="77777777" w:rsidR="00904BC3" w:rsidRPr="004161A5" w:rsidRDefault="00904BC3" w:rsidP="004161A5">
            <w:pPr>
              <w:spacing w:line="280" w:lineRule="exact"/>
              <w:jc w:val="both"/>
              <w:rPr>
                <w:rFonts w:ascii="Arial" w:hAnsi="Arial" w:cs="Arial"/>
                <w:sz w:val="20"/>
                <w:szCs w:val="20"/>
              </w:rPr>
            </w:pPr>
          </w:p>
          <w:p w14:paraId="70C60FAA" w14:textId="77777777" w:rsidR="00904BC3" w:rsidRPr="004161A5" w:rsidRDefault="00904BC3" w:rsidP="004161A5">
            <w:pPr>
              <w:spacing w:line="280" w:lineRule="exact"/>
              <w:jc w:val="both"/>
              <w:rPr>
                <w:rFonts w:ascii="Arial" w:hAnsi="Arial" w:cs="Arial"/>
                <w:sz w:val="20"/>
                <w:szCs w:val="20"/>
              </w:rPr>
            </w:pPr>
            <w:r w:rsidRPr="004161A5">
              <w:rPr>
                <w:rFonts w:ascii="Arial" w:hAnsi="Arial" w:cs="Arial"/>
                <w:sz w:val="20"/>
                <w:szCs w:val="20"/>
              </w:rPr>
              <w:t>The complainant states that the advertisement is for High Fat Sugar Salt (HFSS) foods and features licensed characters for the film The Secret Life of Pets. The complainant does not believe that the broadcast included any clear acoustic or visual message stating that these products should be eaten in moderation and as part of a balanced diet.</w:t>
            </w:r>
          </w:p>
          <w:p w14:paraId="7953CDC9" w14:textId="77777777" w:rsidR="00904BC3" w:rsidRPr="004161A5" w:rsidRDefault="00904BC3" w:rsidP="004161A5">
            <w:pPr>
              <w:spacing w:line="280" w:lineRule="exact"/>
              <w:jc w:val="both"/>
              <w:rPr>
                <w:rFonts w:ascii="Arial" w:hAnsi="Arial" w:cs="Arial"/>
                <w:sz w:val="20"/>
                <w:szCs w:val="20"/>
              </w:rPr>
            </w:pPr>
          </w:p>
          <w:p w14:paraId="1F0AA0EA" w14:textId="77777777" w:rsidR="00904BC3" w:rsidRPr="004161A5" w:rsidRDefault="00904BC3" w:rsidP="004161A5">
            <w:pPr>
              <w:spacing w:line="280" w:lineRule="exact"/>
              <w:jc w:val="both"/>
              <w:rPr>
                <w:rFonts w:ascii="Arial" w:hAnsi="Arial" w:cs="Arial"/>
                <w:sz w:val="20"/>
                <w:szCs w:val="20"/>
              </w:rPr>
            </w:pPr>
            <w:r w:rsidRPr="004161A5">
              <w:rPr>
                <w:rFonts w:ascii="Arial" w:hAnsi="Arial" w:cs="Arial"/>
                <w:sz w:val="20"/>
                <w:szCs w:val="20"/>
              </w:rPr>
              <w:t xml:space="preserve">The complainant is of the view that the inclusion of characters from a children’s film blurred the distinction between advertising and programme content. </w:t>
            </w:r>
          </w:p>
          <w:p w14:paraId="75CC0573" w14:textId="77777777" w:rsidR="00904BC3" w:rsidRPr="004161A5" w:rsidRDefault="00904BC3" w:rsidP="004161A5">
            <w:pPr>
              <w:spacing w:line="280" w:lineRule="exact"/>
              <w:jc w:val="both"/>
              <w:rPr>
                <w:rFonts w:ascii="Arial" w:hAnsi="Arial" w:cs="Arial"/>
                <w:sz w:val="20"/>
                <w:szCs w:val="20"/>
              </w:rPr>
            </w:pPr>
          </w:p>
        </w:tc>
      </w:tr>
    </w:tbl>
    <w:p w14:paraId="48247E46" w14:textId="77777777" w:rsidR="00904BC3" w:rsidRPr="004161A5" w:rsidRDefault="00904BC3" w:rsidP="004161A5">
      <w:pPr>
        <w:spacing w:line="280" w:lineRule="exact"/>
        <w:rPr>
          <w:sz w:val="20"/>
          <w:szCs w:val="20"/>
        </w:rPr>
      </w:pPr>
    </w:p>
    <w:tbl>
      <w:tblPr>
        <w:tblStyle w:val="TableGrid"/>
        <w:tblW w:w="0" w:type="auto"/>
        <w:tblLook w:val="04A0" w:firstRow="1" w:lastRow="0" w:firstColumn="1" w:lastColumn="0" w:noHBand="0" w:noVBand="1"/>
      </w:tblPr>
      <w:tblGrid>
        <w:gridCol w:w="9017"/>
      </w:tblGrid>
      <w:tr w:rsidR="00904BC3" w:rsidRPr="004161A5" w14:paraId="0336BA13" w14:textId="77777777" w:rsidTr="00DD2651">
        <w:tc>
          <w:tcPr>
            <w:tcW w:w="9350" w:type="dxa"/>
            <w:shd w:val="clear" w:color="auto" w:fill="D9D9D9" w:themeFill="background1" w:themeFillShade="D9"/>
          </w:tcPr>
          <w:p w14:paraId="3B0D2AFB" w14:textId="77777777" w:rsidR="00904BC3" w:rsidRPr="004161A5" w:rsidRDefault="00904BC3" w:rsidP="004161A5">
            <w:pPr>
              <w:spacing w:line="280" w:lineRule="exact"/>
              <w:rPr>
                <w:rFonts w:ascii="Arial" w:hAnsi="Arial" w:cs="Arial"/>
                <w:b/>
                <w:sz w:val="20"/>
                <w:szCs w:val="20"/>
              </w:rPr>
            </w:pPr>
            <w:r w:rsidRPr="004161A5">
              <w:rPr>
                <w:rFonts w:ascii="Arial" w:hAnsi="Arial" w:cs="Arial"/>
                <w:b/>
                <w:sz w:val="20"/>
                <w:szCs w:val="20"/>
              </w:rPr>
              <w:t>Broadcaster Response Summary</w:t>
            </w:r>
          </w:p>
        </w:tc>
      </w:tr>
      <w:tr w:rsidR="00904BC3" w:rsidRPr="004161A5" w14:paraId="03052C8F" w14:textId="77777777" w:rsidTr="00DD2651">
        <w:tc>
          <w:tcPr>
            <w:tcW w:w="9350" w:type="dxa"/>
          </w:tcPr>
          <w:p w14:paraId="658D2B0A" w14:textId="77777777" w:rsidR="00904BC3" w:rsidRPr="004161A5" w:rsidRDefault="00904BC3" w:rsidP="004161A5">
            <w:pPr>
              <w:spacing w:line="280" w:lineRule="exact"/>
              <w:jc w:val="both"/>
              <w:rPr>
                <w:rFonts w:ascii="Arial" w:hAnsi="Arial" w:cs="Arial"/>
                <w:sz w:val="20"/>
                <w:szCs w:val="20"/>
                <w:lang w:val="en"/>
              </w:rPr>
            </w:pPr>
            <w:r w:rsidRPr="004161A5">
              <w:rPr>
                <w:rFonts w:ascii="Arial" w:hAnsi="Arial" w:cs="Arial"/>
                <w:sz w:val="20"/>
                <w:szCs w:val="20"/>
                <w:lang w:val="en"/>
              </w:rPr>
              <w:t xml:space="preserve">The broadcaster states that this advert was for the McDonald’s Happy Meal Chicken Wrap and showed the Happy Meal grilled chicken wrap, organic milk and an apple and grape bag. The broadcaster states that none of these products are HFSS and, therefore, can run on RTÉ TV without restriction. Further, as these are not HFSS products, the commercial may contain film characters. </w:t>
            </w:r>
          </w:p>
          <w:p w14:paraId="73B90B0E" w14:textId="77777777" w:rsidR="00904BC3" w:rsidRPr="004161A5" w:rsidRDefault="00904BC3" w:rsidP="004161A5">
            <w:pPr>
              <w:spacing w:line="280" w:lineRule="exact"/>
              <w:jc w:val="both"/>
              <w:rPr>
                <w:rFonts w:ascii="Arial" w:hAnsi="Arial" w:cs="Arial"/>
                <w:sz w:val="20"/>
                <w:szCs w:val="20"/>
                <w:lang w:val="en"/>
              </w:rPr>
            </w:pPr>
          </w:p>
          <w:p w14:paraId="1CEA0290" w14:textId="47318975" w:rsidR="00904BC3" w:rsidRPr="004161A5" w:rsidRDefault="00904BC3" w:rsidP="004161A5">
            <w:pPr>
              <w:spacing w:line="280" w:lineRule="exact"/>
              <w:jc w:val="both"/>
              <w:rPr>
                <w:rFonts w:ascii="Arial" w:hAnsi="Arial" w:cs="Arial"/>
                <w:sz w:val="20"/>
                <w:szCs w:val="20"/>
                <w:lang w:val="en"/>
              </w:rPr>
            </w:pPr>
            <w:r w:rsidRPr="004161A5">
              <w:rPr>
                <w:rFonts w:ascii="Arial" w:hAnsi="Arial" w:cs="Arial"/>
                <w:sz w:val="20"/>
                <w:szCs w:val="20"/>
                <w:lang w:val="en"/>
              </w:rPr>
              <w:t xml:space="preserve">The broadcaster does not deem these to be fast food/confectionary. The broadcaster states that </w:t>
            </w:r>
            <w:r w:rsidR="00746AF2">
              <w:rPr>
                <w:rFonts w:ascii="Arial" w:hAnsi="Arial" w:cs="Arial"/>
                <w:sz w:val="20"/>
                <w:szCs w:val="20"/>
                <w:lang w:val="en"/>
              </w:rPr>
              <w:t xml:space="preserve">its </w:t>
            </w:r>
            <w:r w:rsidRPr="004161A5">
              <w:rPr>
                <w:rFonts w:ascii="Arial" w:hAnsi="Arial" w:cs="Arial"/>
                <w:sz w:val="20"/>
                <w:szCs w:val="20"/>
                <w:lang w:val="en"/>
              </w:rPr>
              <w:t xml:space="preserve">copy clearance committee approved the commercial and found it did not infringe any Codes.  </w:t>
            </w:r>
          </w:p>
          <w:p w14:paraId="58710622" w14:textId="77777777" w:rsidR="00904BC3" w:rsidRPr="004161A5" w:rsidRDefault="00904BC3" w:rsidP="004161A5">
            <w:pPr>
              <w:spacing w:line="280" w:lineRule="exact"/>
              <w:jc w:val="both"/>
              <w:rPr>
                <w:rFonts w:ascii="Arial" w:hAnsi="Arial" w:cs="Arial"/>
                <w:sz w:val="20"/>
                <w:szCs w:val="20"/>
              </w:rPr>
            </w:pPr>
          </w:p>
        </w:tc>
      </w:tr>
    </w:tbl>
    <w:p w14:paraId="788B1421" w14:textId="77777777" w:rsidR="00904BC3" w:rsidRPr="004161A5" w:rsidRDefault="00904BC3" w:rsidP="004161A5">
      <w:pPr>
        <w:spacing w:line="280" w:lineRule="exact"/>
        <w:rPr>
          <w:sz w:val="20"/>
          <w:szCs w:val="20"/>
        </w:rPr>
      </w:pPr>
    </w:p>
    <w:tbl>
      <w:tblPr>
        <w:tblStyle w:val="TableGrid"/>
        <w:tblW w:w="0" w:type="auto"/>
        <w:tblLook w:val="04A0" w:firstRow="1" w:lastRow="0" w:firstColumn="1" w:lastColumn="0" w:noHBand="0" w:noVBand="1"/>
      </w:tblPr>
      <w:tblGrid>
        <w:gridCol w:w="9017"/>
      </w:tblGrid>
      <w:tr w:rsidR="00904BC3" w:rsidRPr="004161A5" w14:paraId="5AFFED17" w14:textId="77777777" w:rsidTr="00DD2651">
        <w:tc>
          <w:tcPr>
            <w:tcW w:w="9350" w:type="dxa"/>
            <w:shd w:val="clear" w:color="auto" w:fill="BFBFBF" w:themeFill="background1" w:themeFillShade="BF"/>
          </w:tcPr>
          <w:p w14:paraId="0A904050" w14:textId="77777777" w:rsidR="00904BC3" w:rsidRPr="004161A5" w:rsidRDefault="00904BC3" w:rsidP="004161A5">
            <w:pPr>
              <w:spacing w:line="280" w:lineRule="exact"/>
              <w:rPr>
                <w:rFonts w:ascii="Arial" w:hAnsi="Arial" w:cs="Arial"/>
                <w:b/>
                <w:sz w:val="20"/>
                <w:szCs w:val="20"/>
              </w:rPr>
            </w:pPr>
            <w:r w:rsidRPr="004161A5">
              <w:rPr>
                <w:rFonts w:ascii="Arial" w:hAnsi="Arial" w:cs="Arial"/>
                <w:b/>
                <w:sz w:val="20"/>
                <w:szCs w:val="20"/>
              </w:rPr>
              <w:t>Advertiser Response Summary</w:t>
            </w:r>
          </w:p>
        </w:tc>
      </w:tr>
      <w:tr w:rsidR="00904BC3" w:rsidRPr="004161A5" w14:paraId="2E586C44" w14:textId="77777777" w:rsidTr="00DD2651">
        <w:tc>
          <w:tcPr>
            <w:tcW w:w="9350" w:type="dxa"/>
          </w:tcPr>
          <w:p w14:paraId="273775C1" w14:textId="77777777" w:rsidR="00904BC3" w:rsidRPr="004161A5" w:rsidRDefault="00904BC3" w:rsidP="004161A5">
            <w:pPr>
              <w:pStyle w:val="ListParagraph"/>
              <w:spacing w:line="280" w:lineRule="exact"/>
              <w:ind w:left="0"/>
              <w:jc w:val="both"/>
              <w:rPr>
                <w:rFonts w:ascii="Arial" w:hAnsi="Arial" w:cs="Arial"/>
                <w:sz w:val="20"/>
                <w:szCs w:val="20"/>
              </w:rPr>
            </w:pPr>
            <w:r w:rsidRPr="004161A5">
              <w:rPr>
                <w:rFonts w:ascii="Arial" w:hAnsi="Arial" w:cs="Arial"/>
                <w:sz w:val="20"/>
                <w:szCs w:val="20"/>
              </w:rPr>
              <w:t xml:space="preserve">The advertiser maintains that McDonald’s does not consider the Happy Meal to be an advertisement for HFSS food products. </w:t>
            </w:r>
            <w:proofErr w:type="gramStart"/>
            <w:r w:rsidRPr="004161A5">
              <w:rPr>
                <w:rFonts w:ascii="Arial" w:hAnsi="Arial" w:cs="Arial"/>
                <w:sz w:val="20"/>
                <w:szCs w:val="20"/>
              </w:rPr>
              <w:t>The majority of</w:t>
            </w:r>
            <w:proofErr w:type="gramEnd"/>
            <w:r w:rsidRPr="004161A5">
              <w:rPr>
                <w:rFonts w:ascii="Arial" w:hAnsi="Arial" w:cs="Arial"/>
                <w:sz w:val="20"/>
                <w:szCs w:val="20"/>
              </w:rPr>
              <w:t xml:space="preserve"> the products in the Happy Meal range are non-HFSS – 17 of the 22 items are non-HFSS. The advertiser states that the food products shown in the advert were the Happy Meal grilled chicken wrap, milk, the apple and grape bag, all of which are non-HFSS products.</w:t>
            </w:r>
          </w:p>
          <w:p w14:paraId="332054F8" w14:textId="321A5A86" w:rsidR="00904BC3" w:rsidRPr="004161A5" w:rsidRDefault="00904BC3" w:rsidP="004161A5">
            <w:pPr>
              <w:pStyle w:val="ListParagraph"/>
              <w:spacing w:line="280" w:lineRule="exact"/>
              <w:ind w:left="0"/>
              <w:jc w:val="both"/>
              <w:rPr>
                <w:rFonts w:ascii="Arial" w:hAnsi="Arial" w:cs="Arial"/>
                <w:sz w:val="20"/>
                <w:szCs w:val="20"/>
              </w:rPr>
            </w:pPr>
            <w:r w:rsidRPr="004161A5">
              <w:rPr>
                <w:rFonts w:ascii="Arial" w:hAnsi="Arial" w:cs="Arial"/>
                <w:sz w:val="20"/>
                <w:szCs w:val="20"/>
              </w:rPr>
              <w:lastRenderedPageBreak/>
              <w:t xml:space="preserve">The advertiser states that the Children’s Commercial Communication Code requires a message about consuming fast food in moderation where the advert is for fast food products. However, the products shown in the advert were not fast food within the meaning of the Code i.e. they do not have “the recognised character of fast food” required. Nonetheless, a visual message about consumption in moderation as part of a balanced diet was included in the Happy Meal advert. Given that this message went beyond the requirements, the advertiser states that it did not infringe the Code. </w:t>
            </w:r>
          </w:p>
          <w:p w14:paraId="7A688263" w14:textId="77777777" w:rsidR="00904BC3" w:rsidRPr="004161A5" w:rsidRDefault="00904BC3" w:rsidP="004161A5">
            <w:pPr>
              <w:pStyle w:val="ListParagraph"/>
              <w:spacing w:line="280" w:lineRule="exact"/>
              <w:ind w:left="0"/>
              <w:jc w:val="both"/>
              <w:rPr>
                <w:rFonts w:ascii="Arial" w:hAnsi="Arial" w:cs="Arial"/>
                <w:sz w:val="20"/>
                <w:szCs w:val="20"/>
              </w:rPr>
            </w:pPr>
          </w:p>
          <w:p w14:paraId="165EF712" w14:textId="77777777" w:rsidR="00904BC3" w:rsidRPr="004161A5" w:rsidRDefault="00904BC3" w:rsidP="004161A5">
            <w:pPr>
              <w:spacing w:line="280" w:lineRule="exact"/>
              <w:jc w:val="both"/>
              <w:rPr>
                <w:rFonts w:ascii="Arial" w:hAnsi="Arial" w:cs="Arial"/>
                <w:sz w:val="20"/>
                <w:szCs w:val="20"/>
              </w:rPr>
            </w:pPr>
            <w:r w:rsidRPr="004161A5">
              <w:rPr>
                <w:rFonts w:ascii="Arial" w:hAnsi="Arial" w:cs="Arial"/>
                <w:sz w:val="20"/>
                <w:szCs w:val="20"/>
              </w:rPr>
              <w:t>The advertiser also states that the advertisement featured licensed characters from the film The Secret Life of Pets 2 and the McDonald’s equity brand character Happy. The advertisement did not feature an excerpt from a children’s programme and the characters featured were not “programme characters” as described in the Code. The advertiser does not consider that there was an unclear distinction between the advertisement and programme content. The advertiser therefore believes the advert did not infringe the Code.</w:t>
            </w:r>
          </w:p>
          <w:p w14:paraId="54391E9E" w14:textId="77777777" w:rsidR="00904BC3" w:rsidRPr="004161A5" w:rsidRDefault="00904BC3" w:rsidP="004161A5">
            <w:pPr>
              <w:spacing w:line="280" w:lineRule="exact"/>
              <w:jc w:val="both"/>
              <w:rPr>
                <w:rFonts w:ascii="Arial" w:hAnsi="Arial" w:cs="Arial"/>
                <w:sz w:val="20"/>
                <w:szCs w:val="20"/>
              </w:rPr>
            </w:pPr>
          </w:p>
        </w:tc>
      </w:tr>
    </w:tbl>
    <w:p w14:paraId="113E3084" w14:textId="77777777" w:rsidR="00904BC3" w:rsidRPr="004161A5" w:rsidRDefault="00904BC3" w:rsidP="004161A5">
      <w:pPr>
        <w:spacing w:line="280" w:lineRule="exact"/>
        <w:rPr>
          <w:sz w:val="20"/>
          <w:szCs w:val="20"/>
        </w:rPr>
      </w:pPr>
    </w:p>
    <w:tbl>
      <w:tblPr>
        <w:tblStyle w:val="TableGrid"/>
        <w:tblW w:w="0" w:type="auto"/>
        <w:tblLook w:val="04A0" w:firstRow="1" w:lastRow="0" w:firstColumn="1" w:lastColumn="0" w:noHBand="0" w:noVBand="1"/>
      </w:tblPr>
      <w:tblGrid>
        <w:gridCol w:w="9017"/>
      </w:tblGrid>
      <w:tr w:rsidR="00904BC3" w:rsidRPr="004161A5" w14:paraId="0DA5F329" w14:textId="77777777" w:rsidTr="00DD2651">
        <w:tc>
          <w:tcPr>
            <w:tcW w:w="9350" w:type="dxa"/>
            <w:shd w:val="clear" w:color="auto" w:fill="BFBFBF" w:themeFill="background1" w:themeFillShade="BF"/>
          </w:tcPr>
          <w:p w14:paraId="19D7FA31" w14:textId="77777777" w:rsidR="00904BC3" w:rsidRPr="004161A5" w:rsidRDefault="00904BC3" w:rsidP="004161A5">
            <w:pPr>
              <w:spacing w:line="280" w:lineRule="exact"/>
              <w:rPr>
                <w:rFonts w:ascii="Arial" w:hAnsi="Arial" w:cs="Arial"/>
                <w:b/>
                <w:bCs/>
                <w:sz w:val="20"/>
                <w:szCs w:val="20"/>
              </w:rPr>
            </w:pPr>
            <w:r w:rsidRPr="004161A5">
              <w:rPr>
                <w:rFonts w:ascii="Arial" w:hAnsi="Arial" w:cs="Arial"/>
                <w:b/>
                <w:bCs/>
                <w:sz w:val="20"/>
                <w:szCs w:val="20"/>
              </w:rPr>
              <w:t>Decision of Compliance Committee</w:t>
            </w:r>
          </w:p>
        </w:tc>
      </w:tr>
      <w:tr w:rsidR="00904BC3" w:rsidRPr="004161A5" w14:paraId="7C236441" w14:textId="77777777" w:rsidTr="00DD2651">
        <w:tc>
          <w:tcPr>
            <w:tcW w:w="9350" w:type="dxa"/>
          </w:tcPr>
          <w:p w14:paraId="326E18B4" w14:textId="77777777" w:rsidR="00904BC3" w:rsidRPr="004161A5" w:rsidRDefault="00904BC3" w:rsidP="004161A5">
            <w:pPr>
              <w:pStyle w:val="xindent"/>
              <w:shd w:val="clear" w:color="auto" w:fill="FFFFFF"/>
              <w:spacing w:before="0" w:beforeAutospacing="0" w:after="0" w:afterAutospacing="0" w:line="280" w:lineRule="exact"/>
              <w:jc w:val="both"/>
              <w:rPr>
                <w:rFonts w:ascii="Arial" w:hAnsi="Arial" w:cs="Arial"/>
                <w:color w:val="201F1E"/>
                <w:sz w:val="20"/>
                <w:szCs w:val="20"/>
              </w:rPr>
            </w:pPr>
            <w:r w:rsidRPr="004161A5">
              <w:rPr>
                <w:rFonts w:ascii="Arial" w:hAnsi="Arial" w:cs="Arial"/>
                <w:color w:val="201F1E"/>
                <w:sz w:val="20"/>
                <w:szCs w:val="20"/>
                <w:bdr w:val="none" w:sz="0" w:space="0" w:color="auto" w:frame="1"/>
                <w:lang w:val="en-GB"/>
              </w:rPr>
              <w:t xml:space="preserve">Having considered the broadcast and the submissions from the complainant and the broadcaster, </w:t>
            </w:r>
            <w:proofErr w:type="gramStart"/>
            <w:r w:rsidRPr="004161A5">
              <w:rPr>
                <w:rFonts w:ascii="Arial" w:hAnsi="Arial" w:cs="Arial"/>
                <w:color w:val="201F1E"/>
                <w:sz w:val="20"/>
                <w:szCs w:val="20"/>
                <w:bdr w:val="none" w:sz="0" w:space="0" w:color="auto" w:frame="1"/>
                <w:lang w:val="en-GB"/>
              </w:rPr>
              <w:t>and also</w:t>
            </w:r>
            <w:proofErr w:type="gramEnd"/>
            <w:r w:rsidRPr="004161A5">
              <w:rPr>
                <w:rFonts w:ascii="Arial" w:hAnsi="Arial" w:cs="Arial"/>
                <w:color w:val="201F1E"/>
                <w:sz w:val="20"/>
                <w:szCs w:val="20"/>
                <w:bdr w:val="none" w:sz="0" w:space="0" w:color="auto" w:frame="1"/>
                <w:lang w:val="en-GB"/>
              </w:rPr>
              <w:t xml:space="preserve"> having had regard to the relevant legislation and Code, the Committee decided to reject the complaint. The Committee's findings and reasons for the decision are set out below.</w:t>
            </w:r>
          </w:p>
          <w:p w14:paraId="44B67CB2" w14:textId="77777777" w:rsidR="00904BC3" w:rsidRPr="004161A5" w:rsidRDefault="00904BC3" w:rsidP="004161A5">
            <w:pPr>
              <w:pStyle w:val="xindent"/>
              <w:shd w:val="clear" w:color="auto" w:fill="FFFFFF"/>
              <w:spacing w:before="0" w:beforeAutospacing="0" w:after="0" w:afterAutospacing="0" w:line="280" w:lineRule="exact"/>
              <w:jc w:val="both"/>
              <w:rPr>
                <w:rFonts w:ascii="Arial" w:hAnsi="Arial" w:cs="Arial"/>
                <w:color w:val="201F1E"/>
                <w:sz w:val="20"/>
                <w:szCs w:val="20"/>
              </w:rPr>
            </w:pPr>
            <w:r w:rsidRPr="004161A5">
              <w:rPr>
                <w:rFonts w:ascii="Arial" w:hAnsi="Arial" w:cs="Arial"/>
                <w:color w:val="201F1E"/>
                <w:sz w:val="20"/>
                <w:szCs w:val="20"/>
                <w:bdr w:val="none" w:sz="0" w:space="0" w:color="auto" w:frame="1"/>
                <w:lang w:val="en-GB"/>
              </w:rPr>
              <w:t> </w:t>
            </w:r>
          </w:p>
          <w:p w14:paraId="27DA8132" w14:textId="5BD3ACFD" w:rsidR="00904BC3" w:rsidRPr="004161A5" w:rsidRDefault="00904BC3" w:rsidP="004161A5">
            <w:pPr>
              <w:pStyle w:val="xindent"/>
              <w:shd w:val="clear" w:color="auto" w:fill="FFFFFF"/>
              <w:spacing w:before="0" w:beforeAutospacing="0" w:after="0" w:afterAutospacing="0" w:line="280" w:lineRule="exact"/>
              <w:jc w:val="both"/>
              <w:rPr>
                <w:rFonts w:ascii="Arial" w:hAnsi="Arial" w:cs="Arial"/>
                <w:color w:val="201F1E"/>
                <w:sz w:val="20"/>
                <w:szCs w:val="20"/>
              </w:rPr>
            </w:pPr>
            <w:r w:rsidRPr="004161A5">
              <w:rPr>
                <w:rFonts w:ascii="Arial" w:hAnsi="Arial" w:cs="Arial"/>
                <w:color w:val="201F1E"/>
                <w:sz w:val="20"/>
                <w:szCs w:val="20"/>
                <w:bdr w:val="none" w:sz="0" w:space="0" w:color="auto" w:frame="1"/>
                <w:lang w:val="en-GB"/>
              </w:rPr>
              <w:t>The Committee noted that the complaint is made under rules 6.3, 11.4, 11.5, 11.7, 11.8 and 14.2</w:t>
            </w:r>
            <w:r w:rsidR="00045067">
              <w:rPr>
                <w:rStyle w:val="FootnoteReference"/>
                <w:rFonts w:ascii="Arial" w:hAnsi="Arial" w:cs="Arial"/>
                <w:color w:val="201F1E"/>
                <w:sz w:val="20"/>
                <w:szCs w:val="20"/>
                <w:bdr w:val="none" w:sz="0" w:space="0" w:color="auto" w:frame="1"/>
                <w:lang w:val="en-GB"/>
              </w:rPr>
              <w:footnoteReference w:id="1"/>
            </w:r>
            <w:r w:rsidRPr="004161A5">
              <w:rPr>
                <w:rFonts w:ascii="Arial" w:hAnsi="Arial" w:cs="Arial"/>
                <w:color w:val="201F1E"/>
                <w:sz w:val="20"/>
                <w:szCs w:val="20"/>
                <w:bdr w:val="none" w:sz="0" w:space="0" w:color="auto" w:frame="1"/>
                <w:lang w:val="en-GB"/>
              </w:rPr>
              <w:t xml:space="preserve"> of the Children’s Commercial Communications Code. The Code requires children’s commercial communications to ensure that on-screen messages are clear, adhere to the requirements set out for HFSS food products or services, and comply with fast food and confectionary rules.</w:t>
            </w:r>
          </w:p>
          <w:p w14:paraId="049B2E6A" w14:textId="77777777" w:rsidR="00904BC3" w:rsidRPr="004161A5" w:rsidRDefault="00904BC3" w:rsidP="004161A5">
            <w:pPr>
              <w:pStyle w:val="xindent"/>
              <w:shd w:val="clear" w:color="auto" w:fill="FFFFFF"/>
              <w:spacing w:before="0" w:beforeAutospacing="0" w:after="0" w:afterAutospacing="0" w:line="280" w:lineRule="exact"/>
              <w:jc w:val="both"/>
              <w:rPr>
                <w:rFonts w:ascii="Arial" w:hAnsi="Arial" w:cs="Arial"/>
                <w:color w:val="201F1E"/>
                <w:sz w:val="20"/>
                <w:szCs w:val="20"/>
              </w:rPr>
            </w:pPr>
            <w:r w:rsidRPr="004161A5">
              <w:rPr>
                <w:rFonts w:ascii="Arial" w:hAnsi="Arial" w:cs="Arial"/>
                <w:color w:val="201F1E"/>
                <w:sz w:val="20"/>
                <w:szCs w:val="20"/>
                <w:bdr w:val="none" w:sz="0" w:space="0" w:color="auto" w:frame="1"/>
                <w:lang w:val="en-GB"/>
              </w:rPr>
              <w:t> </w:t>
            </w:r>
          </w:p>
          <w:p w14:paraId="5050446A" w14:textId="77777777" w:rsidR="00904BC3" w:rsidRPr="004161A5" w:rsidRDefault="00904BC3" w:rsidP="004161A5">
            <w:pPr>
              <w:pStyle w:val="xindent"/>
              <w:shd w:val="clear" w:color="auto" w:fill="FFFFFF"/>
              <w:spacing w:before="0" w:beforeAutospacing="0" w:after="0" w:afterAutospacing="0" w:line="280" w:lineRule="exact"/>
              <w:jc w:val="both"/>
              <w:rPr>
                <w:rFonts w:ascii="Arial" w:hAnsi="Arial" w:cs="Arial"/>
                <w:color w:val="201F1E"/>
                <w:sz w:val="20"/>
                <w:szCs w:val="20"/>
              </w:rPr>
            </w:pPr>
            <w:r w:rsidRPr="004161A5">
              <w:rPr>
                <w:rFonts w:ascii="Arial" w:hAnsi="Arial" w:cs="Arial"/>
                <w:color w:val="201F1E"/>
                <w:sz w:val="20"/>
                <w:szCs w:val="20"/>
                <w:bdr w:val="none" w:sz="0" w:space="0" w:color="auto" w:frame="1"/>
                <w:lang w:val="en-GB"/>
              </w:rPr>
              <w:t>The Committee noted that some products found in a Happy Meal are HFSS foods. However, the Committee considered the content of the advertisement and noted that none of the items featured in the broadcast are HFSS foods. As such, the Committee did not consider that Section 11 of the Code applied to the commercial communication.</w:t>
            </w:r>
          </w:p>
          <w:p w14:paraId="325D8148" w14:textId="77777777" w:rsidR="00904BC3" w:rsidRPr="004161A5" w:rsidRDefault="00904BC3" w:rsidP="004161A5">
            <w:pPr>
              <w:pStyle w:val="xindent"/>
              <w:shd w:val="clear" w:color="auto" w:fill="FFFFFF"/>
              <w:spacing w:before="0" w:beforeAutospacing="0" w:after="0" w:afterAutospacing="0" w:line="280" w:lineRule="exact"/>
              <w:jc w:val="both"/>
              <w:rPr>
                <w:rFonts w:ascii="Arial" w:hAnsi="Arial" w:cs="Arial"/>
                <w:color w:val="201F1E"/>
                <w:sz w:val="20"/>
                <w:szCs w:val="20"/>
              </w:rPr>
            </w:pPr>
            <w:r w:rsidRPr="004161A5">
              <w:rPr>
                <w:rFonts w:ascii="Arial" w:hAnsi="Arial" w:cs="Arial"/>
                <w:color w:val="201F1E"/>
                <w:sz w:val="20"/>
                <w:szCs w:val="20"/>
                <w:bdr w:val="none" w:sz="0" w:space="0" w:color="auto" w:frame="1"/>
                <w:lang w:val="en-GB"/>
              </w:rPr>
              <w:t> </w:t>
            </w:r>
          </w:p>
          <w:p w14:paraId="48357AC7" w14:textId="77777777" w:rsidR="00904BC3" w:rsidRPr="004161A5" w:rsidRDefault="00904BC3" w:rsidP="004161A5">
            <w:pPr>
              <w:pStyle w:val="xindent"/>
              <w:shd w:val="clear" w:color="auto" w:fill="FFFFFF"/>
              <w:spacing w:before="0" w:beforeAutospacing="0" w:after="0" w:afterAutospacing="0" w:line="280" w:lineRule="exact"/>
              <w:jc w:val="both"/>
              <w:rPr>
                <w:rFonts w:ascii="Arial" w:hAnsi="Arial" w:cs="Arial"/>
                <w:color w:val="201F1E"/>
                <w:sz w:val="20"/>
                <w:szCs w:val="20"/>
              </w:rPr>
            </w:pPr>
            <w:r w:rsidRPr="004161A5">
              <w:rPr>
                <w:rFonts w:ascii="Arial" w:hAnsi="Arial" w:cs="Arial"/>
                <w:color w:val="201F1E"/>
                <w:sz w:val="20"/>
                <w:szCs w:val="20"/>
                <w:bdr w:val="none" w:sz="0" w:space="0" w:color="auto" w:frame="1"/>
                <w:lang w:val="en-GB"/>
              </w:rPr>
              <w:t xml:space="preserve">The Committee was of the view that the advertisement is for a fast food product and, as such, requires an acoustic or visual message stating it ‘should be eaten in moderation and as part of a balanced diet’. The Committee noted that this message was visible on screen and was satisfied that it was displayed clearly and of a </w:t>
            </w:r>
            <w:proofErr w:type="gramStart"/>
            <w:r w:rsidRPr="004161A5">
              <w:rPr>
                <w:rFonts w:ascii="Arial" w:hAnsi="Arial" w:cs="Arial"/>
                <w:color w:val="201F1E"/>
                <w:sz w:val="20"/>
                <w:szCs w:val="20"/>
                <w:bdr w:val="none" w:sz="0" w:space="0" w:color="auto" w:frame="1"/>
                <w:lang w:val="en-GB"/>
              </w:rPr>
              <w:t>sufficient</w:t>
            </w:r>
            <w:proofErr w:type="gramEnd"/>
            <w:r w:rsidRPr="004161A5">
              <w:rPr>
                <w:rFonts w:ascii="Arial" w:hAnsi="Arial" w:cs="Arial"/>
                <w:color w:val="201F1E"/>
                <w:sz w:val="20"/>
                <w:szCs w:val="20"/>
                <w:bdr w:val="none" w:sz="0" w:space="0" w:color="auto" w:frame="1"/>
                <w:lang w:val="en-GB"/>
              </w:rPr>
              <w:t xml:space="preserve"> length for children to read.</w:t>
            </w:r>
          </w:p>
          <w:p w14:paraId="46B3F30B" w14:textId="77777777" w:rsidR="00904BC3" w:rsidRPr="004161A5" w:rsidRDefault="00904BC3" w:rsidP="004161A5">
            <w:pPr>
              <w:pStyle w:val="xindent"/>
              <w:shd w:val="clear" w:color="auto" w:fill="FFFFFF"/>
              <w:spacing w:before="0" w:beforeAutospacing="0" w:after="0" w:afterAutospacing="0" w:line="280" w:lineRule="exact"/>
              <w:jc w:val="both"/>
              <w:rPr>
                <w:rFonts w:ascii="Arial" w:hAnsi="Arial" w:cs="Arial"/>
                <w:color w:val="201F1E"/>
                <w:sz w:val="20"/>
                <w:szCs w:val="20"/>
              </w:rPr>
            </w:pPr>
            <w:r w:rsidRPr="004161A5">
              <w:rPr>
                <w:rFonts w:ascii="Arial" w:hAnsi="Arial" w:cs="Arial"/>
                <w:color w:val="201F1E"/>
                <w:sz w:val="20"/>
                <w:szCs w:val="20"/>
                <w:bdr w:val="none" w:sz="0" w:space="0" w:color="auto" w:frame="1"/>
                <w:lang w:val="en-GB"/>
              </w:rPr>
              <w:t> </w:t>
            </w:r>
          </w:p>
          <w:p w14:paraId="007FC32B" w14:textId="77777777" w:rsidR="00904BC3" w:rsidRPr="004161A5" w:rsidRDefault="00904BC3" w:rsidP="004161A5">
            <w:pPr>
              <w:pStyle w:val="xmsonormal"/>
              <w:shd w:val="clear" w:color="auto" w:fill="FFFFFF"/>
              <w:spacing w:line="280" w:lineRule="exact"/>
              <w:rPr>
                <w:rFonts w:ascii="Arial" w:hAnsi="Arial" w:cs="Arial"/>
                <w:color w:val="201F1E"/>
                <w:sz w:val="20"/>
                <w:szCs w:val="20"/>
              </w:rPr>
            </w:pPr>
            <w:r w:rsidRPr="004161A5">
              <w:rPr>
                <w:rFonts w:ascii="Arial" w:hAnsi="Arial" w:cs="Arial"/>
                <w:color w:val="201F1E"/>
                <w:sz w:val="20"/>
                <w:szCs w:val="20"/>
                <w:bdr w:val="none" w:sz="0" w:space="0" w:color="auto" w:frame="1"/>
              </w:rPr>
              <w:t>The Committee did not consider that the commercial communication infringed the Code in the manner outlined by the complainant. Accordingly, the Committee rejected the complaint. </w:t>
            </w:r>
          </w:p>
          <w:p w14:paraId="406EF7C0" w14:textId="77777777" w:rsidR="00904BC3" w:rsidRPr="004161A5" w:rsidRDefault="00904BC3" w:rsidP="004161A5">
            <w:pPr>
              <w:pStyle w:val="Indent"/>
              <w:spacing w:line="280" w:lineRule="exact"/>
              <w:ind w:left="0"/>
              <w:jc w:val="both"/>
              <w:rPr>
                <w:rFonts w:ascii="Arial" w:hAnsi="Arial" w:cs="Arial"/>
              </w:rPr>
            </w:pPr>
          </w:p>
        </w:tc>
      </w:tr>
    </w:tbl>
    <w:p w14:paraId="74C9FF4E" w14:textId="77777777" w:rsidR="00904BC3" w:rsidRDefault="00904BC3" w:rsidP="00904BC3">
      <w:pPr>
        <w:jc w:val="center"/>
        <w:rPr>
          <w:b/>
          <w:sz w:val="28"/>
          <w:szCs w:val="28"/>
          <w:lang w:val="en-IE"/>
        </w:rPr>
      </w:pPr>
    </w:p>
    <w:p w14:paraId="0B15833A" w14:textId="77777777" w:rsidR="00904BC3" w:rsidRDefault="00904BC3" w:rsidP="00CB1075">
      <w:pPr>
        <w:rPr>
          <w:b/>
          <w:sz w:val="28"/>
          <w:szCs w:val="28"/>
          <w:lang w:val="en-IE"/>
        </w:rPr>
      </w:pPr>
    </w:p>
    <w:tbl>
      <w:tblPr>
        <w:tblStyle w:val="TableGrid"/>
        <w:tblpPr w:leftFromText="180" w:rightFromText="180" w:vertAnchor="text" w:horzAnchor="margin" w:tblpY="-53"/>
        <w:tblW w:w="0" w:type="auto"/>
        <w:tblLook w:val="04A0" w:firstRow="1" w:lastRow="0" w:firstColumn="1" w:lastColumn="0" w:noHBand="0" w:noVBand="1"/>
      </w:tblPr>
      <w:tblGrid>
        <w:gridCol w:w="2885"/>
        <w:gridCol w:w="6132"/>
      </w:tblGrid>
      <w:tr w:rsidR="00904BC3" w:rsidRPr="004161A5" w14:paraId="532E289C" w14:textId="77777777" w:rsidTr="00DD2651">
        <w:tc>
          <w:tcPr>
            <w:tcW w:w="2972" w:type="dxa"/>
            <w:shd w:val="clear" w:color="auto" w:fill="D9D9D9" w:themeFill="background1" w:themeFillShade="D9"/>
          </w:tcPr>
          <w:p w14:paraId="535801D7" w14:textId="77777777" w:rsidR="00904BC3" w:rsidRPr="004161A5" w:rsidRDefault="00904BC3" w:rsidP="004161A5">
            <w:pPr>
              <w:spacing w:line="280" w:lineRule="exact"/>
              <w:rPr>
                <w:rFonts w:ascii="Arial" w:hAnsi="Arial" w:cs="Arial"/>
                <w:b/>
                <w:sz w:val="20"/>
                <w:szCs w:val="20"/>
              </w:rPr>
            </w:pPr>
            <w:r w:rsidRPr="004161A5">
              <w:rPr>
                <w:rFonts w:ascii="Arial" w:hAnsi="Arial" w:cs="Arial"/>
                <w:b/>
                <w:sz w:val="20"/>
                <w:szCs w:val="20"/>
              </w:rPr>
              <w:lastRenderedPageBreak/>
              <w:t>Complaint Reference Number</w:t>
            </w:r>
          </w:p>
        </w:tc>
        <w:tc>
          <w:tcPr>
            <w:tcW w:w="6378" w:type="dxa"/>
          </w:tcPr>
          <w:p w14:paraId="724B70AA" w14:textId="77777777" w:rsidR="00904BC3" w:rsidRPr="004161A5" w:rsidRDefault="00904BC3" w:rsidP="004161A5">
            <w:pPr>
              <w:spacing w:line="280" w:lineRule="exact"/>
              <w:rPr>
                <w:rFonts w:ascii="Arial" w:hAnsi="Arial" w:cs="Arial"/>
                <w:b/>
                <w:sz w:val="20"/>
                <w:szCs w:val="20"/>
              </w:rPr>
            </w:pPr>
            <w:bookmarkStart w:id="9" w:name="C5153"/>
            <w:bookmarkEnd w:id="9"/>
            <w:r w:rsidRPr="004161A5">
              <w:rPr>
                <w:rFonts w:ascii="Arial" w:hAnsi="Arial" w:cs="Arial"/>
                <w:b/>
                <w:sz w:val="20"/>
                <w:szCs w:val="20"/>
              </w:rPr>
              <w:t>C5153</w:t>
            </w:r>
          </w:p>
        </w:tc>
      </w:tr>
      <w:tr w:rsidR="00904BC3" w:rsidRPr="004161A5" w14:paraId="578703A5" w14:textId="77777777" w:rsidTr="00DD2651">
        <w:tc>
          <w:tcPr>
            <w:tcW w:w="2972" w:type="dxa"/>
            <w:shd w:val="clear" w:color="auto" w:fill="D9D9D9" w:themeFill="background1" w:themeFillShade="D9"/>
          </w:tcPr>
          <w:p w14:paraId="2CD8D671" w14:textId="77777777" w:rsidR="00904BC3" w:rsidRPr="004161A5" w:rsidRDefault="00904BC3" w:rsidP="004161A5">
            <w:pPr>
              <w:spacing w:line="280" w:lineRule="exact"/>
              <w:rPr>
                <w:rFonts w:ascii="Arial" w:hAnsi="Arial" w:cs="Arial"/>
                <w:b/>
                <w:sz w:val="20"/>
                <w:szCs w:val="20"/>
              </w:rPr>
            </w:pPr>
            <w:r w:rsidRPr="004161A5">
              <w:rPr>
                <w:rFonts w:ascii="Arial" w:hAnsi="Arial" w:cs="Arial"/>
                <w:b/>
                <w:sz w:val="20"/>
                <w:szCs w:val="20"/>
              </w:rPr>
              <w:t>Complainant</w:t>
            </w:r>
          </w:p>
        </w:tc>
        <w:tc>
          <w:tcPr>
            <w:tcW w:w="6378" w:type="dxa"/>
          </w:tcPr>
          <w:p w14:paraId="15A78ADD" w14:textId="5E591749" w:rsidR="00904BC3" w:rsidRPr="004161A5" w:rsidRDefault="002460B4" w:rsidP="004161A5">
            <w:pPr>
              <w:spacing w:line="280" w:lineRule="exact"/>
              <w:rPr>
                <w:rFonts w:ascii="Arial" w:hAnsi="Arial" w:cs="Arial"/>
                <w:sz w:val="20"/>
                <w:szCs w:val="20"/>
              </w:rPr>
            </w:pPr>
            <w:r w:rsidRPr="002460B4">
              <w:rPr>
                <w:rFonts w:ascii="Arial" w:hAnsi="Arial" w:cs="Arial"/>
                <w:sz w:val="20"/>
                <w:szCs w:val="20"/>
              </w:rPr>
              <w:t xml:space="preserve">Mr. Éamonn Geoghegan on behalf of </w:t>
            </w:r>
            <w:proofErr w:type="gramStart"/>
            <w:r w:rsidRPr="002460B4">
              <w:rPr>
                <w:rFonts w:ascii="Arial" w:hAnsi="Arial" w:cs="Arial"/>
                <w:sz w:val="20"/>
                <w:szCs w:val="20"/>
              </w:rPr>
              <w:t>An</w:t>
            </w:r>
            <w:proofErr w:type="gramEnd"/>
            <w:r w:rsidRPr="002460B4">
              <w:rPr>
                <w:rFonts w:ascii="Arial" w:hAnsi="Arial" w:cs="Arial"/>
                <w:sz w:val="20"/>
                <w:szCs w:val="20"/>
              </w:rPr>
              <w:t xml:space="preserve"> Lucht </w:t>
            </w:r>
            <w:proofErr w:type="spellStart"/>
            <w:r w:rsidRPr="002460B4">
              <w:rPr>
                <w:rFonts w:ascii="Arial" w:hAnsi="Arial" w:cs="Arial"/>
                <w:sz w:val="20"/>
                <w:szCs w:val="20"/>
              </w:rPr>
              <w:t>Feachana</w:t>
            </w:r>
            <w:proofErr w:type="spellEnd"/>
          </w:p>
        </w:tc>
      </w:tr>
      <w:tr w:rsidR="00904BC3" w:rsidRPr="004161A5" w14:paraId="432BC178" w14:textId="77777777" w:rsidTr="00DD2651">
        <w:tc>
          <w:tcPr>
            <w:tcW w:w="2972" w:type="dxa"/>
            <w:shd w:val="clear" w:color="auto" w:fill="D9D9D9" w:themeFill="background1" w:themeFillShade="D9"/>
          </w:tcPr>
          <w:p w14:paraId="71A3B618" w14:textId="77777777" w:rsidR="00904BC3" w:rsidRPr="004161A5" w:rsidRDefault="00904BC3" w:rsidP="004161A5">
            <w:pPr>
              <w:spacing w:line="280" w:lineRule="exact"/>
              <w:rPr>
                <w:rFonts w:ascii="Arial" w:hAnsi="Arial" w:cs="Arial"/>
                <w:b/>
                <w:sz w:val="20"/>
                <w:szCs w:val="20"/>
              </w:rPr>
            </w:pPr>
            <w:r w:rsidRPr="004161A5">
              <w:rPr>
                <w:rFonts w:ascii="Arial" w:hAnsi="Arial" w:cs="Arial"/>
                <w:b/>
                <w:sz w:val="20"/>
                <w:szCs w:val="20"/>
              </w:rPr>
              <w:t>Station</w:t>
            </w:r>
          </w:p>
        </w:tc>
        <w:tc>
          <w:tcPr>
            <w:tcW w:w="6378" w:type="dxa"/>
          </w:tcPr>
          <w:p w14:paraId="308D98CD" w14:textId="77777777" w:rsidR="00904BC3" w:rsidRPr="004161A5" w:rsidRDefault="00904BC3" w:rsidP="004161A5">
            <w:pPr>
              <w:spacing w:line="280" w:lineRule="exact"/>
              <w:rPr>
                <w:rFonts w:ascii="Arial" w:hAnsi="Arial" w:cs="Arial"/>
                <w:sz w:val="20"/>
                <w:szCs w:val="20"/>
              </w:rPr>
            </w:pPr>
            <w:r w:rsidRPr="004161A5">
              <w:rPr>
                <w:rFonts w:ascii="Arial" w:hAnsi="Arial" w:cs="Arial"/>
                <w:sz w:val="20"/>
                <w:szCs w:val="20"/>
              </w:rPr>
              <w:t>RTÉ Two</w:t>
            </w:r>
          </w:p>
        </w:tc>
      </w:tr>
      <w:tr w:rsidR="00904BC3" w:rsidRPr="004161A5" w14:paraId="56D9B73C" w14:textId="77777777" w:rsidTr="00DD2651">
        <w:tc>
          <w:tcPr>
            <w:tcW w:w="2972" w:type="dxa"/>
            <w:shd w:val="clear" w:color="auto" w:fill="D9D9D9" w:themeFill="background1" w:themeFillShade="D9"/>
          </w:tcPr>
          <w:p w14:paraId="00AA0000" w14:textId="77777777" w:rsidR="00904BC3" w:rsidRPr="004161A5" w:rsidRDefault="00904BC3" w:rsidP="004161A5">
            <w:pPr>
              <w:spacing w:line="280" w:lineRule="exact"/>
              <w:rPr>
                <w:rFonts w:ascii="Arial" w:hAnsi="Arial" w:cs="Arial"/>
                <w:b/>
                <w:sz w:val="20"/>
                <w:szCs w:val="20"/>
              </w:rPr>
            </w:pPr>
            <w:r w:rsidRPr="004161A5">
              <w:rPr>
                <w:rFonts w:ascii="Arial" w:hAnsi="Arial" w:cs="Arial"/>
                <w:b/>
                <w:sz w:val="20"/>
                <w:szCs w:val="20"/>
              </w:rPr>
              <w:t>Programme Name</w:t>
            </w:r>
          </w:p>
        </w:tc>
        <w:tc>
          <w:tcPr>
            <w:tcW w:w="6378" w:type="dxa"/>
          </w:tcPr>
          <w:p w14:paraId="14CEA697" w14:textId="77777777" w:rsidR="00904BC3" w:rsidRPr="004161A5" w:rsidRDefault="00904BC3" w:rsidP="004161A5">
            <w:pPr>
              <w:tabs>
                <w:tab w:val="left" w:pos="2127"/>
                <w:tab w:val="left" w:pos="5670"/>
              </w:tabs>
              <w:spacing w:line="280" w:lineRule="exact"/>
              <w:jc w:val="both"/>
              <w:rPr>
                <w:rFonts w:ascii="Arial" w:hAnsi="Arial" w:cs="Arial"/>
                <w:sz w:val="20"/>
                <w:szCs w:val="20"/>
              </w:rPr>
            </w:pPr>
            <w:r w:rsidRPr="004161A5">
              <w:rPr>
                <w:rFonts w:ascii="Arial" w:hAnsi="Arial" w:cs="Arial"/>
                <w:sz w:val="20"/>
                <w:szCs w:val="20"/>
              </w:rPr>
              <w:t>McDonald’s Advertisement</w:t>
            </w:r>
          </w:p>
        </w:tc>
      </w:tr>
      <w:tr w:rsidR="00904BC3" w:rsidRPr="004161A5" w14:paraId="0EB425FD" w14:textId="77777777" w:rsidTr="00DD2651">
        <w:tc>
          <w:tcPr>
            <w:tcW w:w="2972" w:type="dxa"/>
            <w:shd w:val="clear" w:color="auto" w:fill="D9D9D9" w:themeFill="background1" w:themeFillShade="D9"/>
          </w:tcPr>
          <w:p w14:paraId="79576FF8" w14:textId="77777777" w:rsidR="00904BC3" w:rsidRPr="004161A5" w:rsidRDefault="00904BC3" w:rsidP="004161A5">
            <w:pPr>
              <w:spacing w:line="280" w:lineRule="exact"/>
              <w:rPr>
                <w:rFonts w:ascii="Arial" w:hAnsi="Arial" w:cs="Arial"/>
                <w:b/>
                <w:sz w:val="20"/>
                <w:szCs w:val="20"/>
              </w:rPr>
            </w:pPr>
            <w:r w:rsidRPr="004161A5">
              <w:rPr>
                <w:rFonts w:ascii="Arial" w:hAnsi="Arial" w:cs="Arial"/>
                <w:b/>
                <w:sz w:val="20"/>
                <w:szCs w:val="20"/>
              </w:rPr>
              <w:t>Broadcast Date</w:t>
            </w:r>
          </w:p>
        </w:tc>
        <w:tc>
          <w:tcPr>
            <w:tcW w:w="6378" w:type="dxa"/>
          </w:tcPr>
          <w:p w14:paraId="2A6F664B" w14:textId="77777777" w:rsidR="00904BC3" w:rsidRPr="004161A5" w:rsidRDefault="00904BC3" w:rsidP="004161A5">
            <w:pPr>
              <w:spacing w:line="280" w:lineRule="exact"/>
              <w:rPr>
                <w:rFonts w:ascii="Arial" w:hAnsi="Arial" w:cs="Arial"/>
                <w:sz w:val="20"/>
                <w:szCs w:val="20"/>
              </w:rPr>
            </w:pPr>
            <w:r w:rsidRPr="004161A5">
              <w:rPr>
                <w:rFonts w:ascii="Arial" w:hAnsi="Arial" w:cs="Arial"/>
                <w:sz w:val="20"/>
                <w:szCs w:val="20"/>
              </w:rPr>
              <w:t>2</w:t>
            </w:r>
            <w:r w:rsidRPr="004161A5">
              <w:rPr>
                <w:rFonts w:ascii="Arial" w:hAnsi="Arial" w:cs="Arial"/>
                <w:sz w:val="20"/>
                <w:szCs w:val="20"/>
                <w:vertAlign w:val="superscript"/>
              </w:rPr>
              <w:t>nd</w:t>
            </w:r>
            <w:r w:rsidRPr="004161A5">
              <w:rPr>
                <w:rFonts w:ascii="Arial" w:hAnsi="Arial" w:cs="Arial"/>
                <w:sz w:val="20"/>
                <w:szCs w:val="20"/>
              </w:rPr>
              <w:t xml:space="preserve"> June 2019</w:t>
            </w:r>
          </w:p>
        </w:tc>
      </w:tr>
      <w:tr w:rsidR="00904BC3" w:rsidRPr="004161A5" w14:paraId="1D60E777" w14:textId="77777777" w:rsidTr="00DD2651">
        <w:tc>
          <w:tcPr>
            <w:tcW w:w="2972" w:type="dxa"/>
            <w:shd w:val="clear" w:color="auto" w:fill="D9D9D9" w:themeFill="background1" w:themeFillShade="D9"/>
          </w:tcPr>
          <w:p w14:paraId="30220D1D" w14:textId="77777777" w:rsidR="00904BC3" w:rsidRPr="004161A5" w:rsidRDefault="00904BC3" w:rsidP="004161A5">
            <w:pPr>
              <w:spacing w:line="280" w:lineRule="exact"/>
              <w:rPr>
                <w:rFonts w:ascii="Arial" w:hAnsi="Arial" w:cs="Arial"/>
                <w:b/>
                <w:sz w:val="20"/>
                <w:szCs w:val="20"/>
              </w:rPr>
            </w:pPr>
            <w:r w:rsidRPr="004161A5">
              <w:rPr>
                <w:rFonts w:ascii="Arial" w:hAnsi="Arial" w:cs="Arial"/>
                <w:b/>
                <w:sz w:val="20"/>
                <w:szCs w:val="20"/>
              </w:rPr>
              <w:t>Broadcast Time</w:t>
            </w:r>
          </w:p>
        </w:tc>
        <w:tc>
          <w:tcPr>
            <w:tcW w:w="6378" w:type="dxa"/>
          </w:tcPr>
          <w:p w14:paraId="255DDFD6" w14:textId="77777777" w:rsidR="00904BC3" w:rsidRPr="004161A5" w:rsidRDefault="00904BC3" w:rsidP="004161A5">
            <w:pPr>
              <w:spacing w:line="280" w:lineRule="exact"/>
              <w:rPr>
                <w:rFonts w:ascii="Arial" w:hAnsi="Arial" w:cs="Arial"/>
                <w:sz w:val="20"/>
                <w:szCs w:val="20"/>
              </w:rPr>
            </w:pPr>
            <w:r w:rsidRPr="004161A5">
              <w:rPr>
                <w:rFonts w:ascii="Arial" w:hAnsi="Arial" w:cs="Arial"/>
                <w:sz w:val="20"/>
                <w:szCs w:val="20"/>
              </w:rPr>
              <w:t xml:space="preserve">13:47 (approx.) </w:t>
            </w:r>
          </w:p>
        </w:tc>
      </w:tr>
      <w:tr w:rsidR="00904BC3" w:rsidRPr="004161A5" w14:paraId="0AF38940" w14:textId="77777777" w:rsidTr="00DD2651">
        <w:trPr>
          <w:trHeight w:val="643"/>
        </w:trPr>
        <w:tc>
          <w:tcPr>
            <w:tcW w:w="2972" w:type="dxa"/>
            <w:shd w:val="clear" w:color="auto" w:fill="D9D9D9" w:themeFill="background1" w:themeFillShade="D9"/>
          </w:tcPr>
          <w:p w14:paraId="299C8817" w14:textId="77777777" w:rsidR="00904BC3" w:rsidRPr="004161A5" w:rsidRDefault="00904BC3" w:rsidP="004161A5">
            <w:pPr>
              <w:spacing w:line="280" w:lineRule="exact"/>
              <w:rPr>
                <w:rFonts w:ascii="Arial" w:hAnsi="Arial" w:cs="Arial"/>
                <w:b/>
                <w:sz w:val="20"/>
                <w:szCs w:val="20"/>
              </w:rPr>
            </w:pPr>
            <w:r w:rsidRPr="004161A5">
              <w:rPr>
                <w:rFonts w:ascii="Arial" w:hAnsi="Arial" w:cs="Arial"/>
                <w:b/>
                <w:sz w:val="20"/>
                <w:szCs w:val="20"/>
              </w:rPr>
              <w:t>Programme Description</w:t>
            </w:r>
          </w:p>
        </w:tc>
        <w:tc>
          <w:tcPr>
            <w:tcW w:w="6378" w:type="dxa"/>
          </w:tcPr>
          <w:p w14:paraId="751D953F" w14:textId="77777777" w:rsidR="00904BC3" w:rsidRPr="004161A5" w:rsidRDefault="00904BC3" w:rsidP="004161A5">
            <w:pPr>
              <w:tabs>
                <w:tab w:val="left" w:pos="8460"/>
              </w:tabs>
              <w:spacing w:line="280" w:lineRule="exact"/>
              <w:jc w:val="both"/>
              <w:rPr>
                <w:rFonts w:ascii="Arial" w:hAnsi="Arial" w:cs="Arial"/>
                <w:sz w:val="20"/>
                <w:szCs w:val="20"/>
              </w:rPr>
            </w:pPr>
            <w:r w:rsidRPr="004161A5">
              <w:rPr>
                <w:rFonts w:ascii="Arial" w:hAnsi="Arial" w:cs="Arial"/>
                <w:sz w:val="20"/>
                <w:szCs w:val="20"/>
              </w:rPr>
              <w:t xml:space="preserve">An advertisement for McDonald’s broadcast before School of Rock TV series </w:t>
            </w:r>
          </w:p>
        </w:tc>
      </w:tr>
      <w:tr w:rsidR="00904BC3" w:rsidRPr="004161A5" w14:paraId="7C7EDF22" w14:textId="77777777" w:rsidTr="00DD2651">
        <w:trPr>
          <w:trHeight w:val="411"/>
        </w:trPr>
        <w:tc>
          <w:tcPr>
            <w:tcW w:w="2972" w:type="dxa"/>
            <w:shd w:val="clear" w:color="auto" w:fill="D9D9D9" w:themeFill="background1" w:themeFillShade="D9"/>
          </w:tcPr>
          <w:p w14:paraId="3BE51D5D" w14:textId="77777777" w:rsidR="00904BC3" w:rsidRPr="004161A5" w:rsidRDefault="00904BC3" w:rsidP="004161A5">
            <w:pPr>
              <w:spacing w:line="280" w:lineRule="exact"/>
              <w:jc w:val="both"/>
              <w:rPr>
                <w:rFonts w:ascii="Arial" w:hAnsi="Arial" w:cs="Arial"/>
                <w:b/>
                <w:sz w:val="20"/>
                <w:szCs w:val="20"/>
              </w:rPr>
            </w:pPr>
            <w:r w:rsidRPr="004161A5">
              <w:rPr>
                <w:rFonts w:ascii="Arial" w:hAnsi="Arial" w:cs="Arial"/>
                <w:b/>
                <w:sz w:val="20"/>
                <w:szCs w:val="20"/>
              </w:rPr>
              <w:t>Complaint Category</w:t>
            </w:r>
          </w:p>
        </w:tc>
        <w:tc>
          <w:tcPr>
            <w:tcW w:w="6378" w:type="dxa"/>
          </w:tcPr>
          <w:p w14:paraId="5FA44CB4" w14:textId="7E70A09D" w:rsidR="00904BC3" w:rsidRPr="004161A5" w:rsidRDefault="00904BC3" w:rsidP="004161A5">
            <w:pPr>
              <w:spacing w:line="280" w:lineRule="exact"/>
              <w:rPr>
                <w:rFonts w:ascii="Arial" w:hAnsi="Arial" w:cs="Arial"/>
                <w:sz w:val="20"/>
                <w:szCs w:val="20"/>
              </w:rPr>
            </w:pPr>
            <w:r w:rsidRPr="004161A5">
              <w:rPr>
                <w:rFonts w:ascii="Arial" w:hAnsi="Arial" w:cs="Arial"/>
                <w:sz w:val="20"/>
                <w:szCs w:val="20"/>
              </w:rPr>
              <w:t>Broadcasting Act 2009 - Section 48(1)(d)(commercial communications); the BAI Children’s Commercial Communications Code</w:t>
            </w:r>
            <w:r w:rsidR="00506BF7">
              <w:rPr>
                <w:rFonts w:ascii="Arial" w:hAnsi="Arial" w:cs="Arial"/>
                <w:sz w:val="20"/>
                <w:szCs w:val="20"/>
              </w:rPr>
              <w:t xml:space="preserve"> - </w:t>
            </w:r>
            <w:r w:rsidRPr="004161A5">
              <w:rPr>
                <w:rFonts w:ascii="Arial" w:hAnsi="Arial" w:cs="Arial"/>
                <w:sz w:val="20"/>
                <w:szCs w:val="20"/>
              </w:rPr>
              <w:t xml:space="preserve">Rule 6. 3, 11.4, 11.5, 11.7, 11.8 and 14.2. </w:t>
            </w:r>
          </w:p>
          <w:p w14:paraId="3D1F8004" w14:textId="77777777" w:rsidR="00904BC3" w:rsidRPr="004161A5" w:rsidRDefault="00904BC3" w:rsidP="004161A5">
            <w:pPr>
              <w:spacing w:line="280" w:lineRule="exact"/>
              <w:rPr>
                <w:rFonts w:ascii="Arial" w:hAnsi="Arial" w:cs="Arial"/>
                <w:sz w:val="20"/>
                <w:szCs w:val="20"/>
              </w:rPr>
            </w:pPr>
          </w:p>
        </w:tc>
      </w:tr>
    </w:tbl>
    <w:p w14:paraId="2A4318B5" w14:textId="77777777" w:rsidR="00904BC3" w:rsidRPr="004161A5" w:rsidRDefault="00904BC3" w:rsidP="004161A5">
      <w:pPr>
        <w:spacing w:line="280" w:lineRule="exact"/>
        <w:rPr>
          <w:sz w:val="20"/>
          <w:szCs w:val="20"/>
        </w:rPr>
      </w:pPr>
    </w:p>
    <w:tbl>
      <w:tblPr>
        <w:tblStyle w:val="TableGrid"/>
        <w:tblW w:w="0" w:type="auto"/>
        <w:tblLook w:val="04A0" w:firstRow="1" w:lastRow="0" w:firstColumn="1" w:lastColumn="0" w:noHBand="0" w:noVBand="1"/>
      </w:tblPr>
      <w:tblGrid>
        <w:gridCol w:w="9017"/>
      </w:tblGrid>
      <w:tr w:rsidR="00904BC3" w:rsidRPr="004161A5" w14:paraId="065E2D65" w14:textId="77777777" w:rsidTr="00DD2651">
        <w:tc>
          <w:tcPr>
            <w:tcW w:w="9350" w:type="dxa"/>
            <w:shd w:val="clear" w:color="auto" w:fill="D9D9D9" w:themeFill="background1" w:themeFillShade="D9"/>
          </w:tcPr>
          <w:p w14:paraId="6B17AD3F" w14:textId="77777777" w:rsidR="00904BC3" w:rsidRPr="004161A5" w:rsidRDefault="00904BC3" w:rsidP="004161A5">
            <w:pPr>
              <w:spacing w:line="280" w:lineRule="exact"/>
              <w:rPr>
                <w:rFonts w:ascii="Arial" w:hAnsi="Arial" w:cs="Arial"/>
                <w:b/>
                <w:sz w:val="20"/>
                <w:szCs w:val="20"/>
              </w:rPr>
            </w:pPr>
            <w:r w:rsidRPr="004161A5">
              <w:rPr>
                <w:rFonts w:ascii="Arial" w:hAnsi="Arial" w:cs="Arial"/>
                <w:b/>
                <w:sz w:val="20"/>
                <w:szCs w:val="20"/>
              </w:rPr>
              <w:t>Complaint Summary</w:t>
            </w:r>
          </w:p>
        </w:tc>
      </w:tr>
      <w:tr w:rsidR="00904BC3" w:rsidRPr="004161A5" w14:paraId="6695A4BE" w14:textId="77777777" w:rsidTr="00DD2651">
        <w:trPr>
          <w:trHeight w:val="1965"/>
        </w:trPr>
        <w:tc>
          <w:tcPr>
            <w:tcW w:w="9350" w:type="dxa"/>
          </w:tcPr>
          <w:p w14:paraId="6600378F" w14:textId="0DCAB365" w:rsidR="00904BC3" w:rsidRPr="004161A5" w:rsidRDefault="00904BC3" w:rsidP="004161A5">
            <w:pPr>
              <w:spacing w:line="280" w:lineRule="exact"/>
              <w:jc w:val="both"/>
              <w:rPr>
                <w:rFonts w:ascii="Arial" w:hAnsi="Arial" w:cs="Arial"/>
                <w:sz w:val="20"/>
                <w:szCs w:val="20"/>
              </w:rPr>
            </w:pPr>
            <w:r w:rsidRPr="004161A5">
              <w:rPr>
                <w:rFonts w:ascii="Arial" w:hAnsi="Arial" w:cs="Arial"/>
                <w:sz w:val="20"/>
                <w:szCs w:val="20"/>
              </w:rPr>
              <w:t>The complainant maintains that the McDonald</w:t>
            </w:r>
            <w:r w:rsidR="008C3BB5">
              <w:rPr>
                <w:rFonts w:ascii="Arial" w:hAnsi="Arial" w:cs="Arial"/>
                <w:sz w:val="20"/>
                <w:szCs w:val="20"/>
              </w:rPr>
              <w:t>’</w:t>
            </w:r>
            <w:r w:rsidRPr="004161A5">
              <w:rPr>
                <w:rFonts w:ascii="Arial" w:hAnsi="Arial" w:cs="Arial"/>
                <w:sz w:val="20"/>
                <w:szCs w:val="20"/>
              </w:rPr>
              <w:t>s advertisement was aired during children’s programming on RTÉ</w:t>
            </w:r>
            <w:r w:rsidR="00746AF2">
              <w:rPr>
                <w:rFonts w:ascii="Arial" w:hAnsi="Arial" w:cs="Arial"/>
                <w:sz w:val="20"/>
                <w:szCs w:val="20"/>
              </w:rPr>
              <w:t xml:space="preserve"> Two</w:t>
            </w:r>
            <w:r w:rsidRPr="004161A5">
              <w:rPr>
                <w:rFonts w:ascii="Arial" w:hAnsi="Arial" w:cs="Arial"/>
                <w:sz w:val="20"/>
                <w:szCs w:val="20"/>
              </w:rPr>
              <w:t xml:space="preserve">. The complainant is of the view that the onscreen message was not clear for children to read.  </w:t>
            </w:r>
          </w:p>
          <w:p w14:paraId="316047CF" w14:textId="77777777" w:rsidR="00904BC3" w:rsidRPr="004161A5" w:rsidRDefault="00904BC3" w:rsidP="004161A5">
            <w:pPr>
              <w:spacing w:line="280" w:lineRule="exact"/>
              <w:jc w:val="both"/>
              <w:rPr>
                <w:rFonts w:ascii="Arial" w:hAnsi="Arial" w:cs="Arial"/>
                <w:sz w:val="20"/>
                <w:szCs w:val="20"/>
              </w:rPr>
            </w:pPr>
          </w:p>
          <w:p w14:paraId="55AFA864" w14:textId="77777777" w:rsidR="00904BC3" w:rsidRPr="004161A5" w:rsidRDefault="00904BC3" w:rsidP="004161A5">
            <w:pPr>
              <w:spacing w:line="280" w:lineRule="exact"/>
              <w:jc w:val="both"/>
              <w:rPr>
                <w:rFonts w:ascii="Arial" w:hAnsi="Arial" w:cs="Arial"/>
                <w:sz w:val="20"/>
                <w:szCs w:val="20"/>
              </w:rPr>
            </w:pPr>
            <w:r w:rsidRPr="004161A5">
              <w:rPr>
                <w:rFonts w:ascii="Arial" w:hAnsi="Arial" w:cs="Arial"/>
                <w:sz w:val="20"/>
                <w:szCs w:val="20"/>
              </w:rPr>
              <w:t>The complainant states that the advertisement is for High Fat Sugar Salt (HFSS) foods and features licensed characters for the film The Secret Life of Pets. The complainant does not believe that the broadcast included any clear acoustic or visual message stating that these products should be eaten in moderation and as part of a balanced diet.</w:t>
            </w:r>
          </w:p>
          <w:p w14:paraId="4EDBD626" w14:textId="77777777" w:rsidR="00904BC3" w:rsidRPr="004161A5" w:rsidRDefault="00904BC3" w:rsidP="004161A5">
            <w:pPr>
              <w:spacing w:line="280" w:lineRule="exact"/>
              <w:jc w:val="both"/>
              <w:rPr>
                <w:rFonts w:ascii="Arial" w:hAnsi="Arial" w:cs="Arial"/>
                <w:sz w:val="20"/>
                <w:szCs w:val="20"/>
              </w:rPr>
            </w:pPr>
          </w:p>
          <w:p w14:paraId="62B35721" w14:textId="77777777" w:rsidR="00904BC3" w:rsidRPr="004161A5" w:rsidRDefault="00904BC3" w:rsidP="004161A5">
            <w:pPr>
              <w:spacing w:line="280" w:lineRule="exact"/>
              <w:jc w:val="both"/>
              <w:rPr>
                <w:rFonts w:ascii="Arial" w:hAnsi="Arial" w:cs="Arial"/>
                <w:sz w:val="20"/>
                <w:szCs w:val="20"/>
              </w:rPr>
            </w:pPr>
            <w:r w:rsidRPr="004161A5">
              <w:rPr>
                <w:rFonts w:ascii="Arial" w:hAnsi="Arial" w:cs="Arial"/>
                <w:sz w:val="20"/>
                <w:szCs w:val="20"/>
              </w:rPr>
              <w:t xml:space="preserve">The complainant is of the view that the inclusion of characters from a children’s film blurred the distinction between advertising and programme content. </w:t>
            </w:r>
          </w:p>
          <w:p w14:paraId="15227956" w14:textId="77777777" w:rsidR="00904BC3" w:rsidRPr="004161A5" w:rsidRDefault="00904BC3" w:rsidP="004161A5">
            <w:pPr>
              <w:widowControl w:val="0"/>
              <w:autoSpaceDE w:val="0"/>
              <w:autoSpaceDN w:val="0"/>
              <w:spacing w:line="280" w:lineRule="exact"/>
              <w:jc w:val="both"/>
              <w:rPr>
                <w:rFonts w:ascii="Arial" w:hAnsi="Arial" w:cs="Arial"/>
                <w:sz w:val="20"/>
                <w:szCs w:val="20"/>
              </w:rPr>
            </w:pPr>
          </w:p>
        </w:tc>
      </w:tr>
    </w:tbl>
    <w:p w14:paraId="15DDF853" w14:textId="77777777" w:rsidR="00904BC3" w:rsidRPr="004161A5" w:rsidRDefault="00904BC3" w:rsidP="004161A5">
      <w:pPr>
        <w:spacing w:line="280" w:lineRule="exact"/>
        <w:rPr>
          <w:sz w:val="20"/>
          <w:szCs w:val="20"/>
        </w:rPr>
      </w:pPr>
    </w:p>
    <w:tbl>
      <w:tblPr>
        <w:tblStyle w:val="TableGrid"/>
        <w:tblW w:w="0" w:type="auto"/>
        <w:tblLook w:val="04A0" w:firstRow="1" w:lastRow="0" w:firstColumn="1" w:lastColumn="0" w:noHBand="0" w:noVBand="1"/>
      </w:tblPr>
      <w:tblGrid>
        <w:gridCol w:w="9017"/>
      </w:tblGrid>
      <w:tr w:rsidR="00904BC3" w:rsidRPr="004161A5" w14:paraId="427959EB" w14:textId="77777777" w:rsidTr="00DD2651">
        <w:tc>
          <w:tcPr>
            <w:tcW w:w="9350" w:type="dxa"/>
            <w:shd w:val="clear" w:color="auto" w:fill="D9D9D9" w:themeFill="background1" w:themeFillShade="D9"/>
          </w:tcPr>
          <w:p w14:paraId="7F8C3FD2" w14:textId="77777777" w:rsidR="00904BC3" w:rsidRPr="004161A5" w:rsidRDefault="00904BC3" w:rsidP="004161A5">
            <w:pPr>
              <w:spacing w:line="280" w:lineRule="exact"/>
              <w:rPr>
                <w:rFonts w:ascii="Arial" w:hAnsi="Arial" w:cs="Arial"/>
                <w:b/>
                <w:sz w:val="20"/>
                <w:szCs w:val="20"/>
              </w:rPr>
            </w:pPr>
            <w:r w:rsidRPr="004161A5">
              <w:rPr>
                <w:rFonts w:ascii="Arial" w:hAnsi="Arial" w:cs="Arial"/>
                <w:b/>
                <w:sz w:val="20"/>
                <w:szCs w:val="20"/>
              </w:rPr>
              <w:t>Broadcaster Response Summary</w:t>
            </w:r>
          </w:p>
        </w:tc>
      </w:tr>
      <w:tr w:rsidR="00904BC3" w:rsidRPr="004161A5" w14:paraId="5168625B" w14:textId="77777777" w:rsidTr="00DD2651">
        <w:tc>
          <w:tcPr>
            <w:tcW w:w="9350" w:type="dxa"/>
          </w:tcPr>
          <w:p w14:paraId="447B6550" w14:textId="77777777" w:rsidR="00904BC3" w:rsidRPr="004161A5" w:rsidRDefault="00904BC3" w:rsidP="004161A5">
            <w:pPr>
              <w:spacing w:line="280" w:lineRule="exact"/>
              <w:jc w:val="both"/>
              <w:rPr>
                <w:rFonts w:ascii="Arial" w:hAnsi="Arial" w:cs="Arial"/>
                <w:sz w:val="20"/>
                <w:szCs w:val="20"/>
                <w:lang w:val="en"/>
              </w:rPr>
            </w:pPr>
            <w:r w:rsidRPr="004161A5">
              <w:rPr>
                <w:rFonts w:ascii="Arial" w:hAnsi="Arial" w:cs="Arial"/>
                <w:sz w:val="20"/>
                <w:szCs w:val="20"/>
                <w:lang w:val="en"/>
              </w:rPr>
              <w:t xml:space="preserve">The broadcaster states that this advert was for the McDonald’s Happy Meal Chicken Wrap and showed the Happy Meal grilled chicken wrap, organic milk and an apple and grape bag. The broadcaster states that none of these products are HFSS and, therefore, can run on RTÉ TV without restriction. Further, as these are not HFSS products, the commercial may contain film characters. </w:t>
            </w:r>
          </w:p>
          <w:p w14:paraId="4CEA78D7" w14:textId="77777777" w:rsidR="00904BC3" w:rsidRPr="004161A5" w:rsidRDefault="00904BC3" w:rsidP="004161A5">
            <w:pPr>
              <w:spacing w:line="280" w:lineRule="exact"/>
              <w:jc w:val="both"/>
              <w:rPr>
                <w:rFonts w:ascii="Arial" w:hAnsi="Arial" w:cs="Arial"/>
                <w:sz w:val="20"/>
                <w:szCs w:val="20"/>
                <w:lang w:val="en"/>
              </w:rPr>
            </w:pPr>
          </w:p>
          <w:p w14:paraId="5A2AB495" w14:textId="41624E02" w:rsidR="00904BC3" w:rsidRPr="004161A5" w:rsidRDefault="00904BC3" w:rsidP="004161A5">
            <w:pPr>
              <w:spacing w:line="280" w:lineRule="exact"/>
              <w:jc w:val="both"/>
              <w:rPr>
                <w:rFonts w:ascii="Arial" w:hAnsi="Arial" w:cs="Arial"/>
                <w:sz w:val="20"/>
                <w:szCs w:val="20"/>
                <w:lang w:val="en"/>
              </w:rPr>
            </w:pPr>
            <w:r w:rsidRPr="004161A5">
              <w:rPr>
                <w:rFonts w:ascii="Arial" w:hAnsi="Arial" w:cs="Arial"/>
                <w:sz w:val="20"/>
                <w:szCs w:val="20"/>
                <w:lang w:val="en"/>
              </w:rPr>
              <w:t xml:space="preserve">The broadcaster does not deem these to be fast food/confectionary. The broadcaster states that </w:t>
            </w:r>
            <w:r w:rsidR="00746AF2">
              <w:rPr>
                <w:rFonts w:ascii="Arial" w:hAnsi="Arial" w:cs="Arial"/>
                <w:sz w:val="20"/>
                <w:szCs w:val="20"/>
                <w:lang w:val="en"/>
              </w:rPr>
              <w:t>its</w:t>
            </w:r>
            <w:r w:rsidRPr="004161A5">
              <w:rPr>
                <w:rFonts w:ascii="Arial" w:hAnsi="Arial" w:cs="Arial"/>
                <w:sz w:val="20"/>
                <w:szCs w:val="20"/>
                <w:lang w:val="en"/>
              </w:rPr>
              <w:t xml:space="preserve"> copy clearance committee approved the commercial and found it did not infringe any Codes.  </w:t>
            </w:r>
          </w:p>
          <w:p w14:paraId="335EA839" w14:textId="77777777" w:rsidR="00904BC3" w:rsidRPr="004161A5" w:rsidRDefault="00904BC3" w:rsidP="004161A5">
            <w:pPr>
              <w:spacing w:line="280" w:lineRule="exact"/>
              <w:jc w:val="both"/>
              <w:rPr>
                <w:rFonts w:ascii="Arial" w:hAnsi="Arial" w:cs="Arial"/>
                <w:sz w:val="20"/>
                <w:szCs w:val="20"/>
              </w:rPr>
            </w:pPr>
            <w:r w:rsidRPr="004161A5">
              <w:rPr>
                <w:rFonts w:ascii="Arial" w:hAnsi="Arial" w:cs="Arial"/>
                <w:sz w:val="20"/>
                <w:szCs w:val="20"/>
                <w:lang w:val="en"/>
              </w:rPr>
              <w:t xml:space="preserve"> </w:t>
            </w:r>
          </w:p>
        </w:tc>
      </w:tr>
    </w:tbl>
    <w:p w14:paraId="2536A0E5" w14:textId="77777777" w:rsidR="00045067" w:rsidRPr="004161A5" w:rsidRDefault="00045067" w:rsidP="004161A5">
      <w:pPr>
        <w:spacing w:line="280" w:lineRule="exact"/>
        <w:rPr>
          <w:sz w:val="20"/>
          <w:szCs w:val="20"/>
        </w:rPr>
      </w:pPr>
    </w:p>
    <w:tbl>
      <w:tblPr>
        <w:tblStyle w:val="TableGrid"/>
        <w:tblW w:w="0" w:type="auto"/>
        <w:tblLook w:val="04A0" w:firstRow="1" w:lastRow="0" w:firstColumn="1" w:lastColumn="0" w:noHBand="0" w:noVBand="1"/>
      </w:tblPr>
      <w:tblGrid>
        <w:gridCol w:w="9017"/>
      </w:tblGrid>
      <w:tr w:rsidR="00904BC3" w:rsidRPr="004161A5" w14:paraId="48DE1EC2" w14:textId="77777777" w:rsidTr="00DD2651">
        <w:tc>
          <w:tcPr>
            <w:tcW w:w="9350" w:type="dxa"/>
            <w:shd w:val="clear" w:color="auto" w:fill="BFBFBF" w:themeFill="background1" w:themeFillShade="BF"/>
          </w:tcPr>
          <w:p w14:paraId="7C00E1AA" w14:textId="77777777" w:rsidR="00904BC3" w:rsidRPr="004161A5" w:rsidRDefault="00904BC3" w:rsidP="004161A5">
            <w:pPr>
              <w:spacing w:line="280" w:lineRule="exact"/>
              <w:rPr>
                <w:rFonts w:ascii="Arial" w:hAnsi="Arial" w:cs="Arial"/>
                <w:b/>
                <w:sz w:val="20"/>
                <w:szCs w:val="20"/>
              </w:rPr>
            </w:pPr>
            <w:r w:rsidRPr="004161A5">
              <w:rPr>
                <w:rFonts w:ascii="Arial" w:hAnsi="Arial" w:cs="Arial"/>
                <w:b/>
                <w:sz w:val="20"/>
                <w:szCs w:val="20"/>
              </w:rPr>
              <w:t>Advertiser Response Summary</w:t>
            </w:r>
          </w:p>
        </w:tc>
      </w:tr>
      <w:tr w:rsidR="00904BC3" w:rsidRPr="004161A5" w14:paraId="13596B93" w14:textId="77777777" w:rsidTr="00DD2651">
        <w:tc>
          <w:tcPr>
            <w:tcW w:w="9350" w:type="dxa"/>
          </w:tcPr>
          <w:p w14:paraId="0C4ED6D1" w14:textId="77777777" w:rsidR="00904BC3" w:rsidRPr="004161A5" w:rsidRDefault="00904BC3" w:rsidP="004161A5">
            <w:pPr>
              <w:pStyle w:val="ListParagraph"/>
              <w:spacing w:line="280" w:lineRule="exact"/>
              <w:ind w:left="0"/>
              <w:jc w:val="both"/>
              <w:rPr>
                <w:rFonts w:ascii="Arial" w:hAnsi="Arial" w:cs="Arial"/>
                <w:sz w:val="20"/>
                <w:szCs w:val="20"/>
              </w:rPr>
            </w:pPr>
            <w:r w:rsidRPr="004161A5">
              <w:rPr>
                <w:rFonts w:ascii="Arial" w:hAnsi="Arial" w:cs="Arial"/>
                <w:sz w:val="20"/>
                <w:szCs w:val="20"/>
              </w:rPr>
              <w:t xml:space="preserve">The advertiser maintains that McDonald’s does not consider the Happy Meal to be an advertisement for HFSS food products. </w:t>
            </w:r>
            <w:proofErr w:type="gramStart"/>
            <w:r w:rsidRPr="004161A5">
              <w:rPr>
                <w:rFonts w:ascii="Arial" w:hAnsi="Arial" w:cs="Arial"/>
                <w:sz w:val="20"/>
                <w:szCs w:val="20"/>
              </w:rPr>
              <w:t>The majority of</w:t>
            </w:r>
            <w:proofErr w:type="gramEnd"/>
            <w:r w:rsidRPr="004161A5">
              <w:rPr>
                <w:rFonts w:ascii="Arial" w:hAnsi="Arial" w:cs="Arial"/>
                <w:sz w:val="20"/>
                <w:szCs w:val="20"/>
              </w:rPr>
              <w:t xml:space="preserve"> the products in the Happy Meal range are non-HFSS – 17 of the 22 items are non-HFSS. The advertiser states that the food products shown in the advert were the Happy Meal grilled chicken wrap, milk, the apple and grape bag, all of which are non-HFSS products.</w:t>
            </w:r>
          </w:p>
          <w:p w14:paraId="08ED4CEA" w14:textId="77777777" w:rsidR="00904BC3" w:rsidRPr="004161A5" w:rsidRDefault="00904BC3" w:rsidP="004161A5">
            <w:pPr>
              <w:pStyle w:val="ListParagraph"/>
              <w:spacing w:line="280" w:lineRule="exact"/>
              <w:ind w:left="0"/>
              <w:jc w:val="both"/>
              <w:rPr>
                <w:rFonts w:ascii="Arial" w:hAnsi="Arial" w:cs="Arial"/>
                <w:sz w:val="20"/>
                <w:szCs w:val="20"/>
              </w:rPr>
            </w:pPr>
            <w:r w:rsidRPr="004161A5">
              <w:rPr>
                <w:rFonts w:ascii="Arial" w:hAnsi="Arial" w:cs="Arial"/>
                <w:sz w:val="20"/>
                <w:szCs w:val="20"/>
              </w:rPr>
              <w:lastRenderedPageBreak/>
              <w:t xml:space="preserve">The advertiser states that the Children’s Commercial Communication Code requires a message about consuming fast food in moderation where the advert is for fast food products. However, the products shown in the advert were not “fast food” within the meaning of the Code i.e. they do not have “the recognised character of fast food” required. Nonetheless, a visual message about consumption in moderation as part of a balanced diet was included in the Happy Meal advert. Given that this message went beyond the requirements, the advertiser states that it did not infringe the Code. </w:t>
            </w:r>
          </w:p>
          <w:p w14:paraId="12AC6B5A" w14:textId="77777777" w:rsidR="00904BC3" w:rsidRPr="004161A5" w:rsidRDefault="00904BC3" w:rsidP="004161A5">
            <w:pPr>
              <w:pStyle w:val="ListParagraph"/>
              <w:spacing w:line="280" w:lineRule="exact"/>
              <w:ind w:left="0"/>
              <w:jc w:val="both"/>
              <w:rPr>
                <w:rFonts w:ascii="Arial" w:hAnsi="Arial" w:cs="Arial"/>
                <w:sz w:val="20"/>
                <w:szCs w:val="20"/>
              </w:rPr>
            </w:pPr>
          </w:p>
          <w:p w14:paraId="7B9F13F7" w14:textId="77777777" w:rsidR="00904BC3" w:rsidRPr="004161A5" w:rsidRDefault="00904BC3" w:rsidP="004161A5">
            <w:pPr>
              <w:spacing w:line="280" w:lineRule="exact"/>
              <w:jc w:val="both"/>
              <w:rPr>
                <w:rFonts w:ascii="Arial" w:hAnsi="Arial" w:cs="Arial"/>
                <w:sz w:val="20"/>
                <w:szCs w:val="20"/>
              </w:rPr>
            </w:pPr>
            <w:r w:rsidRPr="004161A5">
              <w:rPr>
                <w:rFonts w:ascii="Arial" w:hAnsi="Arial" w:cs="Arial"/>
                <w:sz w:val="20"/>
                <w:szCs w:val="20"/>
              </w:rPr>
              <w:t>The advertiser also states that the advertisement featured licensed characters from the film The Secret Life of Pets 2 and the McDonald’s equity brand character Happy. The advertisement did not feature an excerpt from a children’s programme and the characters featured were not “programme characters” as described in the Code. The advertiser does not consider that there was an unclear distinction between the advertisement and programme content. The advertiser therefore believes the advert did not infringe the Code.</w:t>
            </w:r>
          </w:p>
          <w:p w14:paraId="20CDD462" w14:textId="77777777" w:rsidR="00904BC3" w:rsidRPr="004161A5" w:rsidRDefault="00904BC3" w:rsidP="004161A5">
            <w:pPr>
              <w:pStyle w:val="ListParagraph"/>
              <w:spacing w:line="280" w:lineRule="exact"/>
              <w:ind w:left="0"/>
              <w:jc w:val="both"/>
              <w:rPr>
                <w:rFonts w:ascii="Arial" w:hAnsi="Arial" w:cs="Arial"/>
                <w:sz w:val="20"/>
                <w:szCs w:val="20"/>
              </w:rPr>
            </w:pPr>
          </w:p>
        </w:tc>
      </w:tr>
    </w:tbl>
    <w:p w14:paraId="6880B42D" w14:textId="77777777" w:rsidR="00904BC3" w:rsidRPr="004161A5" w:rsidRDefault="00904BC3" w:rsidP="004161A5">
      <w:pPr>
        <w:spacing w:line="280" w:lineRule="exact"/>
        <w:rPr>
          <w:sz w:val="20"/>
          <w:szCs w:val="20"/>
        </w:rPr>
      </w:pPr>
    </w:p>
    <w:tbl>
      <w:tblPr>
        <w:tblStyle w:val="TableGrid"/>
        <w:tblW w:w="0" w:type="auto"/>
        <w:tblLook w:val="04A0" w:firstRow="1" w:lastRow="0" w:firstColumn="1" w:lastColumn="0" w:noHBand="0" w:noVBand="1"/>
      </w:tblPr>
      <w:tblGrid>
        <w:gridCol w:w="9017"/>
      </w:tblGrid>
      <w:tr w:rsidR="00904BC3" w:rsidRPr="004161A5" w14:paraId="3AD2AB28" w14:textId="77777777" w:rsidTr="00DD2651">
        <w:tc>
          <w:tcPr>
            <w:tcW w:w="9350" w:type="dxa"/>
            <w:shd w:val="clear" w:color="auto" w:fill="BFBFBF" w:themeFill="background1" w:themeFillShade="BF"/>
          </w:tcPr>
          <w:p w14:paraId="2C8D1105" w14:textId="77777777" w:rsidR="00904BC3" w:rsidRPr="004161A5" w:rsidRDefault="00904BC3" w:rsidP="004161A5">
            <w:pPr>
              <w:spacing w:line="280" w:lineRule="exact"/>
              <w:rPr>
                <w:rFonts w:ascii="Arial" w:hAnsi="Arial" w:cs="Arial"/>
                <w:b/>
                <w:bCs/>
                <w:sz w:val="20"/>
                <w:szCs w:val="20"/>
              </w:rPr>
            </w:pPr>
            <w:r w:rsidRPr="004161A5">
              <w:rPr>
                <w:rFonts w:ascii="Arial" w:hAnsi="Arial" w:cs="Arial"/>
                <w:b/>
                <w:bCs/>
                <w:sz w:val="20"/>
                <w:szCs w:val="20"/>
              </w:rPr>
              <w:t>Decision of Compliance Committee</w:t>
            </w:r>
          </w:p>
        </w:tc>
      </w:tr>
      <w:tr w:rsidR="00904BC3" w:rsidRPr="004161A5" w14:paraId="74B3DCEE" w14:textId="77777777" w:rsidTr="00DD2651">
        <w:tc>
          <w:tcPr>
            <w:tcW w:w="9350" w:type="dxa"/>
          </w:tcPr>
          <w:p w14:paraId="3EFCFC2B" w14:textId="77777777" w:rsidR="00904BC3" w:rsidRPr="004161A5" w:rsidRDefault="00904BC3" w:rsidP="004161A5">
            <w:pPr>
              <w:pStyle w:val="xindent"/>
              <w:shd w:val="clear" w:color="auto" w:fill="FFFFFF"/>
              <w:spacing w:before="0" w:beforeAutospacing="0" w:after="0" w:afterAutospacing="0" w:line="280" w:lineRule="exact"/>
              <w:jc w:val="both"/>
              <w:rPr>
                <w:rFonts w:ascii="Arial" w:hAnsi="Arial" w:cs="Arial"/>
                <w:color w:val="201F1E"/>
                <w:sz w:val="20"/>
                <w:szCs w:val="20"/>
              </w:rPr>
            </w:pPr>
            <w:r w:rsidRPr="004161A5">
              <w:rPr>
                <w:rFonts w:ascii="Arial" w:hAnsi="Arial" w:cs="Arial"/>
                <w:color w:val="201F1E"/>
                <w:sz w:val="20"/>
                <w:szCs w:val="20"/>
                <w:bdr w:val="none" w:sz="0" w:space="0" w:color="auto" w:frame="1"/>
                <w:lang w:val="en-GB"/>
              </w:rPr>
              <w:t xml:space="preserve">Having considered the broadcast and the submissions from the complainant and the broadcaster, </w:t>
            </w:r>
            <w:proofErr w:type="gramStart"/>
            <w:r w:rsidRPr="004161A5">
              <w:rPr>
                <w:rFonts w:ascii="Arial" w:hAnsi="Arial" w:cs="Arial"/>
                <w:color w:val="201F1E"/>
                <w:sz w:val="20"/>
                <w:szCs w:val="20"/>
                <w:bdr w:val="none" w:sz="0" w:space="0" w:color="auto" w:frame="1"/>
                <w:lang w:val="en-GB"/>
              </w:rPr>
              <w:t>and also</w:t>
            </w:r>
            <w:proofErr w:type="gramEnd"/>
            <w:r w:rsidRPr="004161A5">
              <w:rPr>
                <w:rFonts w:ascii="Arial" w:hAnsi="Arial" w:cs="Arial"/>
                <w:color w:val="201F1E"/>
                <w:sz w:val="20"/>
                <w:szCs w:val="20"/>
                <w:bdr w:val="none" w:sz="0" w:space="0" w:color="auto" w:frame="1"/>
                <w:lang w:val="en-GB"/>
              </w:rPr>
              <w:t xml:space="preserve"> having had regard to the relevant legislation and Code, the Committee decided to reject the complaint. The Committee's findings and reasons for the decision are set out below.</w:t>
            </w:r>
          </w:p>
          <w:p w14:paraId="0A62C0E9" w14:textId="77777777" w:rsidR="00904BC3" w:rsidRPr="004161A5" w:rsidRDefault="00904BC3" w:rsidP="004161A5">
            <w:pPr>
              <w:pStyle w:val="xindent"/>
              <w:shd w:val="clear" w:color="auto" w:fill="FFFFFF"/>
              <w:spacing w:before="0" w:beforeAutospacing="0" w:after="0" w:afterAutospacing="0" w:line="280" w:lineRule="exact"/>
              <w:jc w:val="both"/>
              <w:rPr>
                <w:rFonts w:ascii="Arial" w:hAnsi="Arial" w:cs="Arial"/>
                <w:color w:val="201F1E"/>
                <w:sz w:val="20"/>
                <w:szCs w:val="20"/>
              </w:rPr>
            </w:pPr>
            <w:r w:rsidRPr="004161A5">
              <w:rPr>
                <w:rFonts w:ascii="Arial" w:hAnsi="Arial" w:cs="Arial"/>
                <w:color w:val="201F1E"/>
                <w:sz w:val="20"/>
                <w:szCs w:val="20"/>
                <w:bdr w:val="none" w:sz="0" w:space="0" w:color="auto" w:frame="1"/>
                <w:lang w:val="en-GB"/>
              </w:rPr>
              <w:t> </w:t>
            </w:r>
          </w:p>
          <w:p w14:paraId="098F6278" w14:textId="21B1BED2" w:rsidR="00904BC3" w:rsidRPr="004161A5" w:rsidRDefault="00904BC3" w:rsidP="004161A5">
            <w:pPr>
              <w:pStyle w:val="xindent"/>
              <w:shd w:val="clear" w:color="auto" w:fill="FFFFFF"/>
              <w:spacing w:before="0" w:beforeAutospacing="0" w:after="0" w:afterAutospacing="0" w:line="280" w:lineRule="exact"/>
              <w:jc w:val="both"/>
              <w:rPr>
                <w:rFonts w:ascii="Arial" w:hAnsi="Arial" w:cs="Arial"/>
                <w:color w:val="201F1E"/>
                <w:sz w:val="20"/>
                <w:szCs w:val="20"/>
              </w:rPr>
            </w:pPr>
            <w:r w:rsidRPr="004161A5">
              <w:rPr>
                <w:rFonts w:ascii="Arial" w:hAnsi="Arial" w:cs="Arial"/>
                <w:color w:val="201F1E"/>
                <w:sz w:val="20"/>
                <w:szCs w:val="20"/>
                <w:bdr w:val="none" w:sz="0" w:space="0" w:color="auto" w:frame="1"/>
                <w:lang w:val="en-GB"/>
              </w:rPr>
              <w:t>The Committee noted that the complaint is made under rules 6.3, 11.4, 11.5, 11.7, 11.8 and 14.2</w:t>
            </w:r>
            <w:r w:rsidR="007A78AF">
              <w:rPr>
                <w:rStyle w:val="FootnoteReference"/>
                <w:rFonts w:ascii="Arial" w:hAnsi="Arial" w:cs="Arial"/>
                <w:color w:val="201F1E"/>
                <w:sz w:val="20"/>
                <w:szCs w:val="20"/>
                <w:bdr w:val="none" w:sz="0" w:space="0" w:color="auto" w:frame="1"/>
                <w:lang w:val="en-GB"/>
              </w:rPr>
              <w:footnoteReference w:id="2"/>
            </w:r>
            <w:r w:rsidRPr="004161A5">
              <w:rPr>
                <w:rFonts w:ascii="Arial" w:hAnsi="Arial" w:cs="Arial"/>
                <w:color w:val="201F1E"/>
                <w:sz w:val="20"/>
                <w:szCs w:val="20"/>
                <w:bdr w:val="none" w:sz="0" w:space="0" w:color="auto" w:frame="1"/>
                <w:lang w:val="en-GB"/>
              </w:rPr>
              <w:t xml:space="preserve"> of the Children’s Commercial Communications Code. The Code requires children’s commercial communications to ensure that on-screen messages are clear, adhere to the requirements set out for HFSS food products or services, and comply with fast food and confectionary rules.</w:t>
            </w:r>
          </w:p>
          <w:p w14:paraId="5CC1556E" w14:textId="77777777" w:rsidR="00904BC3" w:rsidRPr="004161A5" w:rsidRDefault="00904BC3" w:rsidP="004161A5">
            <w:pPr>
              <w:pStyle w:val="xindent"/>
              <w:shd w:val="clear" w:color="auto" w:fill="FFFFFF"/>
              <w:spacing w:before="0" w:beforeAutospacing="0" w:after="0" w:afterAutospacing="0" w:line="280" w:lineRule="exact"/>
              <w:jc w:val="both"/>
              <w:rPr>
                <w:rFonts w:ascii="Arial" w:hAnsi="Arial" w:cs="Arial"/>
                <w:color w:val="201F1E"/>
                <w:sz w:val="20"/>
                <w:szCs w:val="20"/>
              </w:rPr>
            </w:pPr>
            <w:r w:rsidRPr="004161A5">
              <w:rPr>
                <w:rFonts w:ascii="Arial" w:hAnsi="Arial" w:cs="Arial"/>
                <w:color w:val="201F1E"/>
                <w:sz w:val="20"/>
                <w:szCs w:val="20"/>
                <w:bdr w:val="none" w:sz="0" w:space="0" w:color="auto" w:frame="1"/>
                <w:lang w:val="en-GB"/>
              </w:rPr>
              <w:t> </w:t>
            </w:r>
          </w:p>
          <w:p w14:paraId="7FF753DE" w14:textId="77777777" w:rsidR="00904BC3" w:rsidRPr="004161A5" w:rsidRDefault="00904BC3" w:rsidP="004161A5">
            <w:pPr>
              <w:pStyle w:val="xindent"/>
              <w:shd w:val="clear" w:color="auto" w:fill="FFFFFF"/>
              <w:spacing w:before="0" w:beforeAutospacing="0" w:after="0" w:afterAutospacing="0" w:line="280" w:lineRule="exact"/>
              <w:jc w:val="both"/>
              <w:rPr>
                <w:rFonts w:ascii="Arial" w:hAnsi="Arial" w:cs="Arial"/>
                <w:color w:val="201F1E"/>
                <w:sz w:val="20"/>
                <w:szCs w:val="20"/>
              </w:rPr>
            </w:pPr>
            <w:r w:rsidRPr="004161A5">
              <w:rPr>
                <w:rFonts w:ascii="Arial" w:hAnsi="Arial" w:cs="Arial"/>
                <w:color w:val="201F1E"/>
                <w:sz w:val="20"/>
                <w:szCs w:val="20"/>
                <w:bdr w:val="none" w:sz="0" w:space="0" w:color="auto" w:frame="1"/>
                <w:lang w:val="en-GB"/>
              </w:rPr>
              <w:t>The Committee noted that some products found in a Happy Meal are HFSS foods. However, the Committee considered the content of the advertisement and noted that none of the items featured in the broadcast are HFSS foods. As such, the Committee did not consider that Section 11 of the Code applied to the commercial communication.</w:t>
            </w:r>
          </w:p>
          <w:p w14:paraId="4E5975F7" w14:textId="77777777" w:rsidR="00904BC3" w:rsidRPr="004161A5" w:rsidRDefault="00904BC3" w:rsidP="004161A5">
            <w:pPr>
              <w:pStyle w:val="xindent"/>
              <w:shd w:val="clear" w:color="auto" w:fill="FFFFFF"/>
              <w:spacing w:before="0" w:beforeAutospacing="0" w:after="0" w:afterAutospacing="0" w:line="280" w:lineRule="exact"/>
              <w:jc w:val="both"/>
              <w:rPr>
                <w:rFonts w:ascii="Arial" w:hAnsi="Arial" w:cs="Arial"/>
                <w:color w:val="201F1E"/>
                <w:sz w:val="20"/>
                <w:szCs w:val="20"/>
              </w:rPr>
            </w:pPr>
            <w:r w:rsidRPr="004161A5">
              <w:rPr>
                <w:rFonts w:ascii="Arial" w:hAnsi="Arial" w:cs="Arial"/>
                <w:color w:val="201F1E"/>
                <w:sz w:val="20"/>
                <w:szCs w:val="20"/>
                <w:bdr w:val="none" w:sz="0" w:space="0" w:color="auto" w:frame="1"/>
                <w:lang w:val="en-GB"/>
              </w:rPr>
              <w:t> </w:t>
            </w:r>
          </w:p>
          <w:p w14:paraId="590F6A8F" w14:textId="77777777" w:rsidR="00904BC3" w:rsidRPr="004161A5" w:rsidRDefault="00904BC3" w:rsidP="004161A5">
            <w:pPr>
              <w:pStyle w:val="xindent"/>
              <w:shd w:val="clear" w:color="auto" w:fill="FFFFFF"/>
              <w:spacing w:before="0" w:beforeAutospacing="0" w:after="0" w:afterAutospacing="0" w:line="280" w:lineRule="exact"/>
              <w:jc w:val="both"/>
              <w:rPr>
                <w:rFonts w:ascii="Arial" w:hAnsi="Arial" w:cs="Arial"/>
                <w:color w:val="201F1E"/>
                <w:sz w:val="20"/>
                <w:szCs w:val="20"/>
              </w:rPr>
            </w:pPr>
            <w:r w:rsidRPr="004161A5">
              <w:rPr>
                <w:rFonts w:ascii="Arial" w:hAnsi="Arial" w:cs="Arial"/>
                <w:color w:val="201F1E"/>
                <w:sz w:val="20"/>
                <w:szCs w:val="20"/>
                <w:bdr w:val="none" w:sz="0" w:space="0" w:color="auto" w:frame="1"/>
                <w:lang w:val="en-GB"/>
              </w:rPr>
              <w:t xml:space="preserve">The Committee was of the view that the advertisement is for a fast food product and, as such, requires an acoustic or visual message stating it ‘should be eaten in moderation and as part of a balanced diet’. The Committee noted that this message was visible on screen and was satisfied that it was displayed clearly and of a </w:t>
            </w:r>
            <w:proofErr w:type="gramStart"/>
            <w:r w:rsidRPr="004161A5">
              <w:rPr>
                <w:rFonts w:ascii="Arial" w:hAnsi="Arial" w:cs="Arial"/>
                <w:color w:val="201F1E"/>
                <w:sz w:val="20"/>
                <w:szCs w:val="20"/>
                <w:bdr w:val="none" w:sz="0" w:space="0" w:color="auto" w:frame="1"/>
                <w:lang w:val="en-GB"/>
              </w:rPr>
              <w:t>sufficient</w:t>
            </w:r>
            <w:proofErr w:type="gramEnd"/>
            <w:r w:rsidRPr="004161A5">
              <w:rPr>
                <w:rFonts w:ascii="Arial" w:hAnsi="Arial" w:cs="Arial"/>
                <w:color w:val="201F1E"/>
                <w:sz w:val="20"/>
                <w:szCs w:val="20"/>
                <w:bdr w:val="none" w:sz="0" w:space="0" w:color="auto" w:frame="1"/>
                <w:lang w:val="en-GB"/>
              </w:rPr>
              <w:t xml:space="preserve"> length for children to read.</w:t>
            </w:r>
          </w:p>
          <w:p w14:paraId="3F77C405" w14:textId="77777777" w:rsidR="00904BC3" w:rsidRPr="004161A5" w:rsidRDefault="00904BC3" w:rsidP="004161A5">
            <w:pPr>
              <w:pStyle w:val="xindent"/>
              <w:shd w:val="clear" w:color="auto" w:fill="FFFFFF"/>
              <w:spacing w:before="0" w:beforeAutospacing="0" w:after="0" w:afterAutospacing="0" w:line="280" w:lineRule="exact"/>
              <w:jc w:val="both"/>
              <w:rPr>
                <w:rFonts w:ascii="Arial" w:hAnsi="Arial" w:cs="Arial"/>
                <w:color w:val="201F1E"/>
                <w:sz w:val="20"/>
                <w:szCs w:val="20"/>
              </w:rPr>
            </w:pPr>
            <w:r w:rsidRPr="004161A5">
              <w:rPr>
                <w:rFonts w:ascii="Arial" w:hAnsi="Arial" w:cs="Arial"/>
                <w:color w:val="201F1E"/>
                <w:sz w:val="20"/>
                <w:szCs w:val="20"/>
                <w:bdr w:val="none" w:sz="0" w:space="0" w:color="auto" w:frame="1"/>
                <w:lang w:val="en-GB"/>
              </w:rPr>
              <w:t> </w:t>
            </w:r>
          </w:p>
          <w:p w14:paraId="42F51580" w14:textId="77777777" w:rsidR="005308F4" w:rsidRDefault="00904BC3" w:rsidP="00045067">
            <w:pPr>
              <w:pStyle w:val="xmsonormal"/>
              <w:shd w:val="clear" w:color="auto" w:fill="FFFFFF"/>
              <w:spacing w:line="280" w:lineRule="exact"/>
              <w:jc w:val="both"/>
              <w:rPr>
                <w:rFonts w:ascii="Arial" w:hAnsi="Arial" w:cs="Arial"/>
                <w:color w:val="201F1E"/>
                <w:sz w:val="20"/>
                <w:szCs w:val="20"/>
                <w:bdr w:val="none" w:sz="0" w:space="0" w:color="auto" w:frame="1"/>
              </w:rPr>
            </w:pPr>
            <w:r w:rsidRPr="004161A5">
              <w:rPr>
                <w:rFonts w:ascii="Arial" w:hAnsi="Arial" w:cs="Arial"/>
                <w:color w:val="201F1E"/>
                <w:sz w:val="20"/>
                <w:szCs w:val="20"/>
                <w:bdr w:val="none" w:sz="0" w:space="0" w:color="auto" w:frame="1"/>
              </w:rPr>
              <w:t>The Committee did not consider that the commercial communication infringed the Code in the manner outlined by the complainant.  Accordingly, the Committee rejected the complaint. </w:t>
            </w:r>
          </w:p>
          <w:p w14:paraId="6F6444E4" w14:textId="498D0B3E" w:rsidR="00951824" w:rsidRPr="007A78AF" w:rsidRDefault="00951824" w:rsidP="00045067">
            <w:pPr>
              <w:pStyle w:val="xmsonormal"/>
              <w:shd w:val="clear" w:color="auto" w:fill="FFFFFF"/>
              <w:spacing w:line="280" w:lineRule="exact"/>
              <w:jc w:val="both"/>
              <w:rPr>
                <w:rFonts w:ascii="Arial" w:hAnsi="Arial" w:cs="Arial"/>
                <w:color w:val="201F1E"/>
                <w:sz w:val="20"/>
                <w:szCs w:val="20"/>
                <w:bdr w:val="none" w:sz="0" w:space="0" w:color="auto" w:frame="1"/>
              </w:rPr>
            </w:pPr>
          </w:p>
        </w:tc>
      </w:tr>
    </w:tbl>
    <w:p w14:paraId="720B8595" w14:textId="72C497FC" w:rsidR="00904BC3" w:rsidRDefault="00904BC3" w:rsidP="00904BC3">
      <w:pPr>
        <w:rPr>
          <w:b/>
          <w:sz w:val="28"/>
          <w:szCs w:val="28"/>
          <w:lang w:val="en-IE"/>
        </w:rPr>
      </w:pPr>
    </w:p>
    <w:p w14:paraId="040C46EC" w14:textId="66096E93" w:rsidR="00904BC3" w:rsidRPr="00746AF2" w:rsidRDefault="00904BC3" w:rsidP="00746AF2">
      <w:pPr>
        <w:spacing w:line="280" w:lineRule="exact"/>
        <w:rPr>
          <w:b/>
          <w:sz w:val="20"/>
          <w:szCs w:val="20"/>
          <w:lang w:val="en-IE"/>
        </w:rPr>
      </w:pPr>
    </w:p>
    <w:tbl>
      <w:tblPr>
        <w:tblStyle w:val="TableGrid"/>
        <w:tblpPr w:leftFromText="180" w:rightFromText="180" w:vertAnchor="text" w:horzAnchor="margin" w:tblpY="-53"/>
        <w:tblW w:w="0" w:type="auto"/>
        <w:tblLook w:val="04A0" w:firstRow="1" w:lastRow="0" w:firstColumn="1" w:lastColumn="0" w:noHBand="0" w:noVBand="1"/>
      </w:tblPr>
      <w:tblGrid>
        <w:gridCol w:w="2885"/>
        <w:gridCol w:w="6132"/>
      </w:tblGrid>
      <w:tr w:rsidR="00904BC3" w:rsidRPr="00746AF2" w14:paraId="2A31902D" w14:textId="77777777" w:rsidTr="00DD2651">
        <w:tc>
          <w:tcPr>
            <w:tcW w:w="2972" w:type="dxa"/>
            <w:shd w:val="clear" w:color="auto" w:fill="D9D9D9" w:themeFill="background1" w:themeFillShade="D9"/>
          </w:tcPr>
          <w:p w14:paraId="127026FF" w14:textId="77777777" w:rsidR="00904BC3" w:rsidRPr="00746AF2" w:rsidRDefault="00904BC3" w:rsidP="00746AF2">
            <w:pPr>
              <w:spacing w:line="280" w:lineRule="exact"/>
              <w:rPr>
                <w:rFonts w:ascii="Arial" w:hAnsi="Arial" w:cs="Arial"/>
                <w:b/>
                <w:sz w:val="20"/>
                <w:szCs w:val="20"/>
              </w:rPr>
            </w:pPr>
            <w:r w:rsidRPr="00746AF2">
              <w:rPr>
                <w:rFonts w:ascii="Arial" w:hAnsi="Arial" w:cs="Arial"/>
                <w:b/>
                <w:sz w:val="20"/>
                <w:szCs w:val="20"/>
              </w:rPr>
              <w:t>Complaint Reference Number</w:t>
            </w:r>
          </w:p>
        </w:tc>
        <w:tc>
          <w:tcPr>
            <w:tcW w:w="6378" w:type="dxa"/>
          </w:tcPr>
          <w:p w14:paraId="7394B004" w14:textId="77777777" w:rsidR="00904BC3" w:rsidRPr="00746AF2" w:rsidRDefault="00904BC3" w:rsidP="00746AF2">
            <w:pPr>
              <w:spacing w:line="280" w:lineRule="exact"/>
              <w:rPr>
                <w:rFonts w:ascii="Arial" w:hAnsi="Arial" w:cs="Arial"/>
                <w:b/>
                <w:sz w:val="20"/>
                <w:szCs w:val="20"/>
              </w:rPr>
            </w:pPr>
            <w:bookmarkStart w:id="10" w:name="C5169"/>
            <w:bookmarkEnd w:id="10"/>
            <w:r w:rsidRPr="00746AF2">
              <w:rPr>
                <w:rFonts w:ascii="Arial" w:hAnsi="Arial" w:cs="Arial"/>
                <w:b/>
                <w:sz w:val="20"/>
                <w:szCs w:val="20"/>
              </w:rPr>
              <w:t>C5169</w:t>
            </w:r>
          </w:p>
        </w:tc>
      </w:tr>
      <w:tr w:rsidR="00904BC3" w:rsidRPr="00746AF2" w14:paraId="2DA4414E" w14:textId="77777777" w:rsidTr="00DD2651">
        <w:tc>
          <w:tcPr>
            <w:tcW w:w="2972" w:type="dxa"/>
            <w:shd w:val="clear" w:color="auto" w:fill="D9D9D9" w:themeFill="background1" w:themeFillShade="D9"/>
          </w:tcPr>
          <w:p w14:paraId="4A74D89A" w14:textId="77777777" w:rsidR="00904BC3" w:rsidRPr="00746AF2" w:rsidRDefault="00904BC3" w:rsidP="00746AF2">
            <w:pPr>
              <w:spacing w:line="280" w:lineRule="exact"/>
              <w:rPr>
                <w:rFonts w:ascii="Arial" w:hAnsi="Arial" w:cs="Arial"/>
                <w:b/>
                <w:sz w:val="20"/>
                <w:szCs w:val="20"/>
              </w:rPr>
            </w:pPr>
            <w:r w:rsidRPr="00746AF2">
              <w:rPr>
                <w:rFonts w:ascii="Arial" w:hAnsi="Arial" w:cs="Arial"/>
                <w:b/>
                <w:sz w:val="20"/>
                <w:szCs w:val="20"/>
              </w:rPr>
              <w:t>Complainant</w:t>
            </w:r>
          </w:p>
        </w:tc>
        <w:tc>
          <w:tcPr>
            <w:tcW w:w="6378" w:type="dxa"/>
          </w:tcPr>
          <w:p w14:paraId="7FA66601" w14:textId="40304024" w:rsidR="00904BC3" w:rsidRPr="00746AF2" w:rsidRDefault="002460B4" w:rsidP="00746AF2">
            <w:pPr>
              <w:spacing w:line="280" w:lineRule="exact"/>
              <w:rPr>
                <w:rFonts w:ascii="Arial" w:hAnsi="Arial" w:cs="Arial"/>
                <w:sz w:val="20"/>
                <w:szCs w:val="20"/>
              </w:rPr>
            </w:pPr>
            <w:r w:rsidRPr="002460B4">
              <w:rPr>
                <w:rFonts w:ascii="Arial" w:hAnsi="Arial" w:cs="Arial"/>
                <w:sz w:val="20"/>
                <w:szCs w:val="20"/>
              </w:rPr>
              <w:t xml:space="preserve">Mr. Éamonn Geoghegan on behalf of </w:t>
            </w:r>
            <w:proofErr w:type="gramStart"/>
            <w:r w:rsidRPr="002460B4">
              <w:rPr>
                <w:rFonts w:ascii="Arial" w:hAnsi="Arial" w:cs="Arial"/>
                <w:sz w:val="20"/>
                <w:szCs w:val="20"/>
              </w:rPr>
              <w:t>An</w:t>
            </w:r>
            <w:proofErr w:type="gramEnd"/>
            <w:r w:rsidRPr="002460B4">
              <w:rPr>
                <w:rFonts w:ascii="Arial" w:hAnsi="Arial" w:cs="Arial"/>
                <w:sz w:val="20"/>
                <w:szCs w:val="20"/>
              </w:rPr>
              <w:t xml:space="preserve"> Lucht </w:t>
            </w:r>
            <w:proofErr w:type="spellStart"/>
            <w:r w:rsidRPr="002460B4">
              <w:rPr>
                <w:rFonts w:ascii="Arial" w:hAnsi="Arial" w:cs="Arial"/>
                <w:sz w:val="20"/>
                <w:szCs w:val="20"/>
              </w:rPr>
              <w:t>Feachana</w:t>
            </w:r>
            <w:proofErr w:type="spellEnd"/>
          </w:p>
        </w:tc>
      </w:tr>
      <w:tr w:rsidR="00904BC3" w:rsidRPr="00746AF2" w14:paraId="41EA36CB" w14:textId="77777777" w:rsidTr="00DD2651">
        <w:tc>
          <w:tcPr>
            <w:tcW w:w="2972" w:type="dxa"/>
            <w:shd w:val="clear" w:color="auto" w:fill="D9D9D9" w:themeFill="background1" w:themeFillShade="D9"/>
          </w:tcPr>
          <w:p w14:paraId="116A1A71" w14:textId="77777777" w:rsidR="00904BC3" w:rsidRPr="00746AF2" w:rsidRDefault="00904BC3" w:rsidP="00746AF2">
            <w:pPr>
              <w:spacing w:line="280" w:lineRule="exact"/>
              <w:rPr>
                <w:rFonts w:ascii="Arial" w:hAnsi="Arial" w:cs="Arial"/>
                <w:b/>
                <w:sz w:val="20"/>
                <w:szCs w:val="20"/>
              </w:rPr>
            </w:pPr>
            <w:r w:rsidRPr="00746AF2">
              <w:rPr>
                <w:rFonts w:ascii="Arial" w:hAnsi="Arial" w:cs="Arial"/>
                <w:b/>
                <w:sz w:val="20"/>
                <w:szCs w:val="20"/>
              </w:rPr>
              <w:t>Station</w:t>
            </w:r>
          </w:p>
        </w:tc>
        <w:tc>
          <w:tcPr>
            <w:tcW w:w="6378" w:type="dxa"/>
          </w:tcPr>
          <w:p w14:paraId="2E851102" w14:textId="77777777" w:rsidR="00904BC3" w:rsidRPr="00746AF2" w:rsidRDefault="00904BC3" w:rsidP="00746AF2">
            <w:pPr>
              <w:spacing w:line="280" w:lineRule="exact"/>
              <w:rPr>
                <w:rFonts w:ascii="Arial" w:hAnsi="Arial" w:cs="Arial"/>
                <w:sz w:val="20"/>
                <w:szCs w:val="20"/>
              </w:rPr>
            </w:pPr>
            <w:r w:rsidRPr="00746AF2">
              <w:rPr>
                <w:rFonts w:ascii="Arial" w:hAnsi="Arial" w:cs="Arial"/>
                <w:sz w:val="20"/>
                <w:szCs w:val="20"/>
              </w:rPr>
              <w:t>RTÉ Two +1</w:t>
            </w:r>
          </w:p>
        </w:tc>
      </w:tr>
      <w:tr w:rsidR="00904BC3" w:rsidRPr="00746AF2" w14:paraId="6B14D791" w14:textId="77777777" w:rsidTr="00DD2651">
        <w:tc>
          <w:tcPr>
            <w:tcW w:w="2972" w:type="dxa"/>
            <w:shd w:val="clear" w:color="auto" w:fill="D9D9D9" w:themeFill="background1" w:themeFillShade="D9"/>
          </w:tcPr>
          <w:p w14:paraId="5144E502" w14:textId="77777777" w:rsidR="00904BC3" w:rsidRPr="00746AF2" w:rsidRDefault="00904BC3" w:rsidP="00746AF2">
            <w:pPr>
              <w:spacing w:line="280" w:lineRule="exact"/>
              <w:rPr>
                <w:rFonts w:ascii="Arial" w:hAnsi="Arial" w:cs="Arial"/>
                <w:b/>
                <w:sz w:val="20"/>
                <w:szCs w:val="20"/>
              </w:rPr>
            </w:pPr>
            <w:r w:rsidRPr="00746AF2">
              <w:rPr>
                <w:rFonts w:ascii="Arial" w:hAnsi="Arial" w:cs="Arial"/>
                <w:b/>
                <w:sz w:val="20"/>
                <w:szCs w:val="20"/>
              </w:rPr>
              <w:t>Programme Name</w:t>
            </w:r>
          </w:p>
        </w:tc>
        <w:tc>
          <w:tcPr>
            <w:tcW w:w="6378" w:type="dxa"/>
          </w:tcPr>
          <w:p w14:paraId="5B1260B5" w14:textId="77777777" w:rsidR="00904BC3" w:rsidRPr="00746AF2" w:rsidRDefault="00904BC3" w:rsidP="00746AF2">
            <w:pPr>
              <w:tabs>
                <w:tab w:val="left" w:pos="2127"/>
                <w:tab w:val="left" w:pos="5670"/>
              </w:tabs>
              <w:spacing w:line="280" w:lineRule="exact"/>
              <w:jc w:val="both"/>
              <w:rPr>
                <w:rFonts w:ascii="Arial" w:hAnsi="Arial" w:cs="Arial"/>
                <w:sz w:val="20"/>
                <w:szCs w:val="20"/>
              </w:rPr>
            </w:pPr>
            <w:r w:rsidRPr="00746AF2">
              <w:rPr>
                <w:rFonts w:ascii="Arial" w:hAnsi="Arial" w:cs="Arial"/>
                <w:sz w:val="20"/>
                <w:szCs w:val="20"/>
              </w:rPr>
              <w:t>McDonald’s Advertisement</w:t>
            </w:r>
          </w:p>
        </w:tc>
      </w:tr>
      <w:tr w:rsidR="00904BC3" w:rsidRPr="00746AF2" w14:paraId="56D2A5F7" w14:textId="77777777" w:rsidTr="00DD2651">
        <w:tc>
          <w:tcPr>
            <w:tcW w:w="2972" w:type="dxa"/>
            <w:shd w:val="clear" w:color="auto" w:fill="D9D9D9" w:themeFill="background1" w:themeFillShade="D9"/>
          </w:tcPr>
          <w:p w14:paraId="199ED163" w14:textId="77777777" w:rsidR="00904BC3" w:rsidRPr="00746AF2" w:rsidRDefault="00904BC3" w:rsidP="00746AF2">
            <w:pPr>
              <w:spacing w:line="280" w:lineRule="exact"/>
              <w:rPr>
                <w:rFonts w:ascii="Arial" w:hAnsi="Arial" w:cs="Arial"/>
                <w:b/>
                <w:sz w:val="20"/>
                <w:szCs w:val="20"/>
              </w:rPr>
            </w:pPr>
            <w:r w:rsidRPr="00746AF2">
              <w:rPr>
                <w:rFonts w:ascii="Arial" w:hAnsi="Arial" w:cs="Arial"/>
                <w:b/>
                <w:sz w:val="20"/>
                <w:szCs w:val="20"/>
              </w:rPr>
              <w:t>Broadcast Date</w:t>
            </w:r>
          </w:p>
        </w:tc>
        <w:tc>
          <w:tcPr>
            <w:tcW w:w="6378" w:type="dxa"/>
          </w:tcPr>
          <w:p w14:paraId="7CD3723E" w14:textId="77777777" w:rsidR="00904BC3" w:rsidRPr="00746AF2" w:rsidRDefault="00904BC3" w:rsidP="00746AF2">
            <w:pPr>
              <w:spacing w:line="280" w:lineRule="exact"/>
              <w:rPr>
                <w:rFonts w:ascii="Arial" w:hAnsi="Arial" w:cs="Arial"/>
                <w:sz w:val="20"/>
                <w:szCs w:val="20"/>
              </w:rPr>
            </w:pPr>
            <w:r w:rsidRPr="00746AF2">
              <w:rPr>
                <w:rFonts w:ascii="Arial" w:hAnsi="Arial" w:cs="Arial"/>
                <w:sz w:val="20"/>
                <w:szCs w:val="20"/>
              </w:rPr>
              <w:t>1</w:t>
            </w:r>
            <w:r w:rsidRPr="00746AF2">
              <w:rPr>
                <w:rFonts w:ascii="Arial" w:hAnsi="Arial" w:cs="Arial"/>
                <w:sz w:val="20"/>
                <w:szCs w:val="20"/>
                <w:vertAlign w:val="superscript"/>
              </w:rPr>
              <w:t>st</w:t>
            </w:r>
            <w:r w:rsidRPr="00746AF2">
              <w:rPr>
                <w:rFonts w:ascii="Arial" w:hAnsi="Arial" w:cs="Arial"/>
                <w:sz w:val="20"/>
                <w:szCs w:val="20"/>
              </w:rPr>
              <w:t xml:space="preserve"> June 2019</w:t>
            </w:r>
          </w:p>
        </w:tc>
      </w:tr>
      <w:tr w:rsidR="00904BC3" w:rsidRPr="00746AF2" w14:paraId="259D2F12" w14:textId="77777777" w:rsidTr="00DD2651">
        <w:tc>
          <w:tcPr>
            <w:tcW w:w="2972" w:type="dxa"/>
            <w:shd w:val="clear" w:color="auto" w:fill="D9D9D9" w:themeFill="background1" w:themeFillShade="D9"/>
          </w:tcPr>
          <w:p w14:paraId="6A35CEDE" w14:textId="77777777" w:rsidR="00904BC3" w:rsidRPr="00746AF2" w:rsidRDefault="00904BC3" w:rsidP="00746AF2">
            <w:pPr>
              <w:spacing w:line="280" w:lineRule="exact"/>
              <w:rPr>
                <w:rFonts w:ascii="Arial" w:hAnsi="Arial" w:cs="Arial"/>
                <w:b/>
                <w:sz w:val="20"/>
                <w:szCs w:val="20"/>
              </w:rPr>
            </w:pPr>
            <w:r w:rsidRPr="00746AF2">
              <w:rPr>
                <w:rFonts w:ascii="Arial" w:hAnsi="Arial" w:cs="Arial"/>
                <w:b/>
                <w:sz w:val="20"/>
                <w:szCs w:val="20"/>
              </w:rPr>
              <w:t>Broadcast Time</w:t>
            </w:r>
          </w:p>
        </w:tc>
        <w:tc>
          <w:tcPr>
            <w:tcW w:w="6378" w:type="dxa"/>
          </w:tcPr>
          <w:p w14:paraId="2D4E0832" w14:textId="77777777" w:rsidR="00904BC3" w:rsidRPr="00746AF2" w:rsidRDefault="00904BC3" w:rsidP="00746AF2">
            <w:pPr>
              <w:spacing w:line="280" w:lineRule="exact"/>
              <w:rPr>
                <w:rFonts w:ascii="Arial" w:hAnsi="Arial" w:cs="Arial"/>
                <w:sz w:val="20"/>
                <w:szCs w:val="20"/>
              </w:rPr>
            </w:pPr>
            <w:r w:rsidRPr="00746AF2">
              <w:rPr>
                <w:rFonts w:ascii="Arial" w:hAnsi="Arial" w:cs="Arial"/>
                <w:sz w:val="20"/>
                <w:szCs w:val="20"/>
              </w:rPr>
              <w:t xml:space="preserve">13:47 (approx.) </w:t>
            </w:r>
          </w:p>
        </w:tc>
      </w:tr>
      <w:tr w:rsidR="00904BC3" w:rsidRPr="00746AF2" w14:paraId="4FB475CB" w14:textId="77777777" w:rsidTr="00DD2651">
        <w:trPr>
          <w:trHeight w:val="643"/>
        </w:trPr>
        <w:tc>
          <w:tcPr>
            <w:tcW w:w="2972" w:type="dxa"/>
            <w:shd w:val="clear" w:color="auto" w:fill="D9D9D9" w:themeFill="background1" w:themeFillShade="D9"/>
          </w:tcPr>
          <w:p w14:paraId="1A239544" w14:textId="77777777" w:rsidR="00904BC3" w:rsidRPr="00746AF2" w:rsidRDefault="00904BC3" w:rsidP="00746AF2">
            <w:pPr>
              <w:spacing w:line="280" w:lineRule="exact"/>
              <w:rPr>
                <w:rFonts w:ascii="Arial" w:hAnsi="Arial" w:cs="Arial"/>
                <w:b/>
                <w:sz w:val="20"/>
                <w:szCs w:val="20"/>
              </w:rPr>
            </w:pPr>
            <w:r w:rsidRPr="00746AF2">
              <w:rPr>
                <w:rFonts w:ascii="Arial" w:hAnsi="Arial" w:cs="Arial"/>
                <w:b/>
                <w:sz w:val="20"/>
                <w:szCs w:val="20"/>
              </w:rPr>
              <w:t>Programme Description</w:t>
            </w:r>
          </w:p>
        </w:tc>
        <w:tc>
          <w:tcPr>
            <w:tcW w:w="6378" w:type="dxa"/>
          </w:tcPr>
          <w:p w14:paraId="62220F5E" w14:textId="77777777" w:rsidR="00904BC3" w:rsidRPr="00746AF2" w:rsidRDefault="00904BC3" w:rsidP="00746AF2">
            <w:pPr>
              <w:tabs>
                <w:tab w:val="left" w:pos="8460"/>
              </w:tabs>
              <w:spacing w:line="280" w:lineRule="exact"/>
              <w:jc w:val="both"/>
              <w:rPr>
                <w:rFonts w:ascii="Arial" w:hAnsi="Arial" w:cs="Arial"/>
                <w:sz w:val="20"/>
                <w:szCs w:val="20"/>
              </w:rPr>
            </w:pPr>
            <w:r w:rsidRPr="00746AF2">
              <w:rPr>
                <w:rFonts w:ascii="Arial" w:hAnsi="Arial" w:cs="Arial"/>
                <w:sz w:val="20"/>
                <w:szCs w:val="20"/>
              </w:rPr>
              <w:t xml:space="preserve">An advertisement for McDonald’s broadcast after the Women’s World Cup and before the film RV. </w:t>
            </w:r>
          </w:p>
        </w:tc>
      </w:tr>
      <w:tr w:rsidR="00904BC3" w:rsidRPr="00746AF2" w14:paraId="5C4013DE" w14:textId="77777777" w:rsidTr="00DD2651">
        <w:trPr>
          <w:trHeight w:val="411"/>
        </w:trPr>
        <w:tc>
          <w:tcPr>
            <w:tcW w:w="2972" w:type="dxa"/>
            <w:shd w:val="clear" w:color="auto" w:fill="D9D9D9" w:themeFill="background1" w:themeFillShade="D9"/>
          </w:tcPr>
          <w:p w14:paraId="5917D51F" w14:textId="77777777" w:rsidR="00904BC3" w:rsidRPr="00746AF2" w:rsidRDefault="00904BC3" w:rsidP="00746AF2">
            <w:pPr>
              <w:spacing w:line="280" w:lineRule="exact"/>
              <w:jc w:val="both"/>
              <w:rPr>
                <w:rFonts w:ascii="Arial" w:hAnsi="Arial" w:cs="Arial"/>
                <w:b/>
                <w:sz w:val="20"/>
                <w:szCs w:val="20"/>
              </w:rPr>
            </w:pPr>
            <w:r w:rsidRPr="00746AF2">
              <w:rPr>
                <w:rFonts w:ascii="Arial" w:hAnsi="Arial" w:cs="Arial"/>
                <w:b/>
                <w:sz w:val="20"/>
                <w:szCs w:val="20"/>
              </w:rPr>
              <w:t>Complaint Category</w:t>
            </w:r>
          </w:p>
        </w:tc>
        <w:tc>
          <w:tcPr>
            <w:tcW w:w="6378" w:type="dxa"/>
          </w:tcPr>
          <w:p w14:paraId="0257E114" w14:textId="11D0C926" w:rsidR="00904BC3" w:rsidRPr="00746AF2" w:rsidRDefault="00904BC3" w:rsidP="00746AF2">
            <w:pPr>
              <w:spacing w:line="280" w:lineRule="exact"/>
              <w:rPr>
                <w:rFonts w:ascii="Arial" w:hAnsi="Arial" w:cs="Arial"/>
                <w:sz w:val="20"/>
                <w:szCs w:val="20"/>
              </w:rPr>
            </w:pPr>
            <w:r w:rsidRPr="00746AF2">
              <w:rPr>
                <w:rFonts w:ascii="Arial" w:hAnsi="Arial" w:cs="Arial"/>
                <w:sz w:val="20"/>
                <w:szCs w:val="20"/>
              </w:rPr>
              <w:t>Broadcasting Act 2009 - Section 48(1)(d)(commercial communications); the BAI Children’s Commercial Communications Code</w:t>
            </w:r>
            <w:r w:rsidR="00506BF7">
              <w:rPr>
                <w:rFonts w:ascii="Arial" w:hAnsi="Arial" w:cs="Arial"/>
                <w:sz w:val="20"/>
                <w:szCs w:val="20"/>
              </w:rPr>
              <w:t xml:space="preserve"> -</w:t>
            </w:r>
            <w:r w:rsidRPr="00746AF2">
              <w:rPr>
                <w:rFonts w:ascii="Arial" w:hAnsi="Arial" w:cs="Arial"/>
                <w:sz w:val="20"/>
                <w:szCs w:val="20"/>
              </w:rPr>
              <w:t xml:space="preserve"> Rule 6. 3, 11.4, 11.5, 11.7, 11.8 and 14.2. </w:t>
            </w:r>
          </w:p>
          <w:p w14:paraId="00627571" w14:textId="77777777" w:rsidR="00904BC3" w:rsidRPr="00746AF2" w:rsidRDefault="00904BC3" w:rsidP="00746AF2">
            <w:pPr>
              <w:spacing w:line="280" w:lineRule="exact"/>
              <w:rPr>
                <w:rFonts w:ascii="Arial" w:hAnsi="Arial" w:cs="Arial"/>
                <w:sz w:val="20"/>
                <w:szCs w:val="20"/>
              </w:rPr>
            </w:pPr>
          </w:p>
        </w:tc>
      </w:tr>
    </w:tbl>
    <w:tbl>
      <w:tblPr>
        <w:tblStyle w:val="TableGrid"/>
        <w:tblW w:w="0" w:type="auto"/>
        <w:tblLook w:val="04A0" w:firstRow="1" w:lastRow="0" w:firstColumn="1" w:lastColumn="0" w:noHBand="0" w:noVBand="1"/>
      </w:tblPr>
      <w:tblGrid>
        <w:gridCol w:w="9017"/>
      </w:tblGrid>
      <w:tr w:rsidR="00904BC3" w:rsidRPr="00746AF2" w14:paraId="60686592" w14:textId="77777777" w:rsidTr="00746AF2">
        <w:tc>
          <w:tcPr>
            <w:tcW w:w="9017" w:type="dxa"/>
            <w:shd w:val="clear" w:color="auto" w:fill="D9D9D9" w:themeFill="background1" w:themeFillShade="D9"/>
          </w:tcPr>
          <w:p w14:paraId="3F19EB65" w14:textId="77777777" w:rsidR="00904BC3" w:rsidRPr="00746AF2" w:rsidRDefault="00904BC3" w:rsidP="00746AF2">
            <w:pPr>
              <w:spacing w:line="280" w:lineRule="exact"/>
              <w:rPr>
                <w:rFonts w:ascii="Arial" w:hAnsi="Arial" w:cs="Arial"/>
                <w:b/>
                <w:sz w:val="20"/>
                <w:szCs w:val="20"/>
              </w:rPr>
            </w:pPr>
            <w:r w:rsidRPr="00746AF2">
              <w:rPr>
                <w:rFonts w:ascii="Arial" w:hAnsi="Arial" w:cs="Arial"/>
                <w:b/>
                <w:sz w:val="20"/>
                <w:szCs w:val="20"/>
              </w:rPr>
              <w:t>Complaint Summary</w:t>
            </w:r>
          </w:p>
        </w:tc>
      </w:tr>
      <w:tr w:rsidR="00904BC3" w:rsidRPr="00746AF2" w14:paraId="4CF32B42" w14:textId="77777777" w:rsidTr="00746AF2">
        <w:trPr>
          <w:trHeight w:val="1965"/>
        </w:trPr>
        <w:tc>
          <w:tcPr>
            <w:tcW w:w="9017" w:type="dxa"/>
          </w:tcPr>
          <w:p w14:paraId="200D70C0" w14:textId="4BA13629" w:rsidR="00904BC3" w:rsidRPr="00746AF2" w:rsidRDefault="00904BC3" w:rsidP="00746AF2">
            <w:pPr>
              <w:spacing w:line="280" w:lineRule="exact"/>
              <w:jc w:val="both"/>
              <w:rPr>
                <w:rFonts w:ascii="Arial" w:hAnsi="Arial" w:cs="Arial"/>
                <w:sz w:val="20"/>
                <w:szCs w:val="20"/>
              </w:rPr>
            </w:pPr>
            <w:r w:rsidRPr="00746AF2">
              <w:rPr>
                <w:rFonts w:ascii="Arial" w:hAnsi="Arial" w:cs="Arial"/>
                <w:sz w:val="20"/>
                <w:szCs w:val="20"/>
              </w:rPr>
              <w:t>The complainant maintains that the McDonald</w:t>
            </w:r>
            <w:r w:rsidR="008C3BB5">
              <w:rPr>
                <w:rFonts w:ascii="Arial" w:hAnsi="Arial" w:cs="Arial"/>
                <w:sz w:val="20"/>
                <w:szCs w:val="20"/>
              </w:rPr>
              <w:t>’</w:t>
            </w:r>
            <w:r w:rsidRPr="00746AF2">
              <w:rPr>
                <w:rFonts w:ascii="Arial" w:hAnsi="Arial" w:cs="Arial"/>
                <w:sz w:val="20"/>
                <w:szCs w:val="20"/>
              </w:rPr>
              <w:t>s advertisement was aired during children’s programming on RTÉ</w:t>
            </w:r>
            <w:r w:rsidR="00746AF2" w:rsidRPr="00746AF2">
              <w:rPr>
                <w:rFonts w:ascii="Arial" w:hAnsi="Arial" w:cs="Arial"/>
                <w:sz w:val="20"/>
                <w:szCs w:val="20"/>
              </w:rPr>
              <w:t xml:space="preserve"> </w:t>
            </w:r>
            <w:r w:rsidRPr="00746AF2">
              <w:rPr>
                <w:rFonts w:ascii="Arial" w:hAnsi="Arial" w:cs="Arial"/>
                <w:sz w:val="20"/>
                <w:szCs w:val="20"/>
              </w:rPr>
              <w:t xml:space="preserve">Two +1. The complainant is of the view that the onscreen message was not clear for children to read.  </w:t>
            </w:r>
          </w:p>
          <w:p w14:paraId="3EAB4001" w14:textId="77777777" w:rsidR="00904BC3" w:rsidRPr="00746AF2" w:rsidRDefault="00904BC3" w:rsidP="00746AF2">
            <w:pPr>
              <w:spacing w:line="280" w:lineRule="exact"/>
              <w:jc w:val="both"/>
              <w:rPr>
                <w:rFonts w:ascii="Arial" w:hAnsi="Arial" w:cs="Arial"/>
                <w:sz w:val="20"/>
                <w:szCs w:val="20"/>
              </w:rPr>
            </w:pPr>
          </w:p>
          <w:p w14:paraId="4AC3406D" w14:textId="77777777" w:rsidR="00904BC3" w:rsidRPr="00746AF2" w:rsidRDefault="00904BC3" w:rsidP="00746AF2">
            <w:pPr>
              <w:spacing w:line="280" w:lineRule="exact"/>
              <w:jc w:val="both"/>
              <w:rPr>
                <w:rFonts w:ascii="Arial" w:hAnsi="Arial" w:cs="Arial"/>
                <w:sz w:val="20"/>
                <w:szCs w:val="20"/>
              </w:rPr>
            </w:pPr>
            <w:r w:rsidRPr="00746AF2">
              <w:rPr>
                <w:rFonts w:ascii="Arial" w:hAnsi="Arial" w:cs="Arial"/>
                <w:sz w:val="20"/>
                <w:szCs w:val="20"/>
              </w:rPr>
              <w:t>The complainant states that the advertisement is for High Fat Sugar Salt (HFSS) foods and features licensed characters for the film The Secret Life of Pets. The complainant does not believe that the broadcast included any clear acoustic or visual message stating that these products should be eaten in moderation and as part of a balanced diet.</w:t>
            </w:r>
          </w:p>
          <w:p w14:paraId="3F8B7C2D" w14:textId="77777777" w:rsidR="00904BC3" w:rsidRPr="00746AF2" w:rsidRDefault="00904BC3" w:rsidP="00746AF2">
            <w:pPr>
              <w:spacing w:line="280" w:lineRule="exact"/>
              <w:jc w:val="both"/>
              <w:rPr>
                <w:rFonts w:ascii="Arial" w:hAnsi="Arial" w:cs="Arial"/>
                <w:sz w:val="20"/>
                <w:szCs w:val="20"/>
              </w:rPr>
            </w:pPr>
          </w:p>
          <w:p w14:paraId="6527975F" w14:textId="77777777" w:rsidR="00904BC3" w:rsidRPr="00746AF2" w:rsidRDefault="00904BC3" w:rsidP="00746AF2">
            <w:pPr>
              <w:spacing w:line="280" w:lineRule="exact"/>
              <w:jc w:val="both"/>
              <w:rPr>
                <w:rFonts w:ascii="Arial" w:hAnsi="Arial" w:cs="Arial"/>
                <w:sz w:val="20"/>
                <w:szCs w:val="20"/>
              </w:rPr>
            </w:pPr>
            <w:r w:rsidRPr="00746AF2">
              <w:rPr>
                <w:rFonts w:ascii="Arial" w:hAnsi="Arial" w:cs="Arial"/>
                <w:sz w:val="20"/>
                <w:szCs w:val="20"/>
              </w:rPr>
              <w:t xml:space="preserve">The complainant is of the view that the inclusion of characters from a children’s film blurred the distinction between advertising and programme content. </w:t>
            </w:r>
          </w:p>
          <w:p w14:paraId="3AE70D3A" w14:textId="77777777" w:rsidR="00904BC3" w:rsidRPr="00746AF2" w:rsidRDefault="00904BC3" w:rsidP="00746AF2">
            <w:pPr>
              <w:spacing w:line="280" w:lineRule="exact"/>
              <w:jc w:val="both"/>
              <w:rPr>
                <w:rFonts w:ascii="Arial" w:hAnsi="Arial" w:cs="Arial"/>
                <w:sz w:val="20"/>
                <w:szCs w:val="20"/>
              </w:rPr>
            </w:pPr>
          </w:p>
        </w:tc>
      </w:tr>
    </w:tbl>
    <w:p w14:paraId="27CF5DDE" w14:textId="77777777" w:rsidR="00904BC3" w:rsidRPr="00746AF2" w:rsidRDefault="00904BC3" w:rsidP="00746AF2">
      <w:pPr>
        <w:spacing w:line="280" w:lineRule="exact"/>
        <w:rPr>
          <w:sz w:val="20"/>
          <w:szCs w:val="20"/>
        </w:rPr>
      </w:pPr>
    </w:p>
    <w:tbl>
      <w:tblPr>
        <w:tblStyle w:val="TableGrid"/>
        <w:tblW w:w="0" w:type="auto"/>
        <w:tblLook w:val="04A0" w:firstRow="1" w:lastRow="0" w:firstColumn="1" w:lastColumn="0" w:noHBand="0" w:noVBand="1"/>
      </w:tblPr>
      <w:tblGrid>
        <w:gridCol w:w="9017"/>
      </w:tblGrid>
      <w:tr w:rsidR="00904BC3" w:rsidRPr="00746AF2" w14:paraId="0BF38472" w14:textId="77777777" w:rsidTr="00DD2651">
        <w:tc>
          <w:tcPr>
            <w:tcW w:w="9350" w:type="dxa"/>
            <w:shd w:val="clear" w:color="auto" w:fill="D9D9D9" w:themeFill="background1" w:themeFillShade="D9"/>
          </w:tcPr>
          <w:p w14:paraId="5950CDC9" w14:textId="77777777" w:rsidR="00904BC3" w:rsidRPr="00746AF2" w:rsidRDefault="00904BC3" w:rsidP="00746AF2">
            <w:pPr>
              <w:spacing w:line="280" w:lineRule="exact"/>
              <w:rPr>
                <w:rFonts w:ascii="Arial" w:hAnsi="Arial" w:cs="Arial"/>
                <w:b/>
                <w:sz w:val="20"/>
                <w:szCs w:val="20"/>
              </w:rPr>
            </w:pPr>
            <w:r w:rsidRPr="00746AF2">
              <w:rPr>
                <w:rFonts w:ascii="Arial" w:hAnsi="Arial" w:cs="Arial"/>
                <w:b/>
                <w:sz w:val="20"/>
                <w:szCs w:val="20"/>
              </w:rPr>
              <w:t>Broadcaster Response Summary</w:t>
            </w:r>
          </w:p>
        </w:tc>
      </w:tr>
      <w:tr w:rsidR="00904BC3" w:rsidRPr="00746AF2" w14:paraId="17F2BE7A" w14:textId="77777777" w:rsidTr="00DD2651">
        <w:tc>
          <w:tcPr>
            <w:tcW w:w="9350" w:type="dxa"/>
          </w:tcPr>
          <w:p w14:paraId="182CB686" w14:textId="77777777" w:rsidR="00904BC3" w:rsidRPr="00746AF2" w:rsidRDefault="00904BC3" w:rsidP="00746AF2">
            <w:pPr>
              <w:spacing w:line="280" w:lineRule="exact"/>
              <w:jc w:val="both"/>
              <w:rPr>
                <w:rFonts w:ascii="Arial" w:hAnsi="Arial" w:cs="Arial"/>
                <w:sz w:val="20"/>
                <w:szCs w:val="20"/>
                <w:lang w:val="en"/>
              </w:rPr>
            </w:pPr>
            <w:r w:rsidRPr="00746AF2">
              <w:rPr>
                <w:rFonts w:ascii="Arial" w:hAnsi="Arial" w:cs="Arial"/>
                <w:sz w:val="20"/>
                <w:szCs w:val="20"/>
                <w:lang w:val="en"/>
              </w:rPr>
              <w:t xml:space="preserve">The broadcaster states that this advert was for the McDonald’s Happy Meal Chicken Wrap and showed the Happy Meal grilled chicken wrap, organic milk and an apple and grape bag. The broadcaster states that none of these products are HFSS and, therefore, can run on RTÉ TV without restriction. Further, as these are not HFSS products, the commercial may contain film characters. </w:t>
            </w:r>
          </w:p>
          <w:p w14:paraId="0662F37F" w14:textId="77777777" w:rsidR="00904BC3" w:rsidRPr="00746AF2" w:rsidRDefault="00904BC3" w:rsidP="00746AF2">
            <w:pPr>
              <w:spacing w:line="280" w:lineRule="exact"/>
              <w:jc w:val="both"/>
              <w:rPr>
                <w:rFonts w:ascii="Arial" w:hAnsi="Arial" w:cs="Arial"/>
                <w:sz w:val="20"/>
                <w:szCs w:val="20"/>
                <w:lang w:val="en"/>
              </w:rPr>
            </w:pPr>
          </w:p>
          <w:p w14:paraId="1D24072F" w14:textId="0FA8A44C" w:rsidR="00904BC3" w:rsidRPr="00746AF2" w:rsidRDefault="00904BC3" w:rsidP="00746AF2">
            <w:pPr>
              <w:spacing w:line="280" w:lineRule="exact"/>
              <w:jc w:val="both"/>
              <w:rPr>
                <w:rFonts w:ascii="Arial" w:hAnsi="Arial" w:cs="Arial"/>
                <w:sz w:val="20"/>
                <w:szCs w:val="20"/>
                <w:lang w:val="en"/>
              </w:rPr>
            </w:pPr>
            <w:r w:rsidRPr="00746AF2">
              <w:rPr>
                <w:rFonts w:ascii="Arial" w:hAnsi="Arial" w:cs="Arial"/>
                <w:sz w:val="20"/>
                <w:szCs w:val="20"/>
                <w:lang w:val="en"/>
              </w:rPr>
              <w:t>The broadcaster does not deem these to be fast food/confectionary. The broadcaster states that</w:t>
            </w:r>
            <w:r w:rsidR="00746AF2" w:rsidRPr="00746AF2">
              <w:rPr>
                <w:rFonts w:ascii="Arial" w:hAnsi="Arial" w:cs="Arial"/>
                <w:sz w:val="20"/>
                <w:szCs w:val="20"/>
                <w:lang w:val="en"/>
              </w:rPr>
              <w:t xml:space="preserve"> its</w:t>
            </w:r>
            <w:r w:rsidRPr="00746AF2">
              <w:rPr>
                <w:rFonts w:ascii="Arial" w:hAnsi="Arial" w:cs="Arial"/>
                <w:sz w:val="20"/>
                <w:szCs w:val="20"/>
                <w:lang w:val="en"/>
              </w:rPr>
              <w:t xml:space="preserve"> copy clearance committee approved the commercial and found it did not infringe any Codes.  </w:t>
            </w:r>
          </w:p>
          <w:p w14:paraId="0A346AD2" w14:textId="77777777" w:rsidR="00904BC3" w:rsidRPr="00746AF2" w:rsidRDefault="00904BC3" w:rsidP="00746AF2">
            <w:pPr>
              <w:spacing w:line="280" w:lineRule="exact"/>
              <w:jc w:val="both"/>
              <w:rPr>
                <w:rFonts w:ascii="Arial" w:hAnsi="Arial" w:cs="Arial"/>
                <w:sz w:val="20"/>
                <w:szCs w:val="20"/>
              </w:rPr>
            </w:pPr>
          </w:p>
        </w:tc>
      </w:tr>
    </w:tbl>
    <w:p w14:paraId="56820D09" w14:textId="77777777" w:rsidR="00904BC3" w:rsidRPr="00746AF2" w:rsidRDefault="00904BC3" w:rsidP="00746AF2">
      <w:pPr>
        <w:spacing w:line="280" w:lineRule="exact"/>
        <w:rPr>
          <w:sz w:val="20"/>
          <w:szCs w:val="20"/>
        </w:rPr>
      </w:pPr>
    </w:p>
    <w:tbl>
      <w:tblPr>
        <w:tblStyle w:val="TableGrid"/>
        <w:tblW w:w="0" w:type="auto"/>
        <w:tblLook w:val="04A0" w:firstRow="1" w:lastRow="0" w:firstColumn="1" w:lastColumn="0" w:noHBand="0" w:noVBand="1"/>
      </w:tblPr>
      <w:tblGrid>
        <w:gridCol w:w="9017"/>
      </w:tblGrid>
      <w:tr w:rsidR="00904BC3" w:rsidRPr="00746AF2" w14:paraId="2DB19DA6" w14:textId="77777777" w:rsidTr="00DD2651">
        <w:tc>
          <w:tcPr>
            <w:tcW w:w="9350" w:type="dxa"/>
            <w:shd w:val="clear" w:color="auto" w:fill="BFBFBF" w:themeFill="background1" w:themeFillShade="BF"/>
          </w:tcPr>
          <w:p w14:paraId="563AED62" w14:textId="77777777" w:rsidR="00904BC3" w:rsidRPr="00746AF2" w:rsidRDefault="00904BC3" w:rsidP="00746AF2">
            <w:pPr>
              <w:spacing w:line="280" w:lineRule="exact"/>
              <w:rPr>
                <w:rFonts w:ascii="Arial" w:hAnsi="Arial" w:cs="Arial"/>
                <w:b/>
                <w:sz w:val="20"/>
                <w:szCs w:val="20"/>
              </w:rPr>
            </w:pPr>
            <w:r w:rsidRPr="00746AF2">
              <w:rPr>
                <w:rFonts w:ascii="Arial" w:hAnsi="Arial" w:cs="Arial"/>
                <w:b/>
                <w:sz w:val="20"/>
                <w:szCs w:val="20"/>
              </w:rPr>
              <w:t>Advertiser Response Summary</w:t>
            </w:r>
          </w:p>
        </w:tc>
      </w:tr>
      <w:tr w:rsidR="00904BC3" w:rsidRPr="00746AF2" w14:paraId="78382498" w14:textId="77777777" w:rsidTr="00DD2651">
        <w:tc>
          <w:tcPr>
            <w:tcW w:w="9350" w:type="dxa"/>
          </w:tcPr>
          <w:p w14:paraId="11F9A301" w14:textId="77777777" w:rsidR="00904BC3" w:rsidRPr="00746AF2" w:rsidRDefault="00904BC3" w:rsidP="00746AF2">
            <w:pPr>
              <w:pStyle w:val="ListParagraph"/>
              <w:spacing w:line="280" w:lineRule="exact"/>
              <w:ind w:left="0"/>
              <w:jc w:val="both"/>
              <w:rPr>
                <w:rFonts w:ascii="Arial" w:hAnsi="Arial" w:cs="Arial"/>
                <w:sz w:val="20"/>
                <w:szCs w:val="20"/>
              </w:rPr>
            </w:pPr>
            <w:r w:rsidRPr="00746AF2">
              <w:rPr>
                <w:rFonts w:ascii="Arial" w:hAnsi="Arial" w:cs="Arial"/>
                <w:sz w:val="20"/>
                <w:szCs w:val="20"/>
              </w:rPr>
              <w:t xml:space="preserve">The advertiser maintains that McDonald’s does not consider the Happy Meal to be an advertisement for HFSS food products. </w:t>
            </w:r>
            <w:proofErr w:type="gramStart"/>
            <w:r w:rsidRPr="00746AF2">
              <w:rPr>
                <w:rFonts w:ascii="Arial" w:hAnsi="Arial" w:cs="Arial"/>
                <w:sz w:val="20"/>
                <w:szCs w:val="20"/>
              </w:rPr>
              <w:t>The majority of</w:t>
            </w:r>
            <w:proofErr w:type="gramEnd"/>
            <w:r w:rsidRPr="00746AF2">
              <w:rPr>
                <w:rFonts w:ascii="Arial" w:hAnsi="Arial" w:cs="Arial"/>
                <w:sz w:val="20"/>
                <w:szCs w:val="20"/>
              </w:rPr>
              <w:t xml:space="preserve"> the products in the Happy Meal range are non-HFSS – 17 of the 22 items are non-HFSS. The advertiser states that the food products shown in the advert were </w:t>
            </w:r>
            <w:r w:rsidRPr="00746AF2">
              <w:rPr>
                <w:rFonts w:ascii="Arial" w:hAnsi="Arial" w:cs="Arial"/>
                <w:sz w:val="20"/>
                <w:szCs w:val="20"/>
              </w:rPr>
              <w:lastRenderedPageBreak/>
              <w:t>the Happy Meal grilled chicken wrap, milk, the apple and grape bag, all of which are non-HFSS products.</w:t>
            </w:r>
          </w:p>
          <w:p w14:paraId="30EF0B98" w14:textId="77777777" w:rsidR="00904BC3" w:rsidRPr="00746AF2" w:rsidRDefault="00904BC3" w:rsidP="00746AF2">
            <w:pPr>
              <w:pStyle w:val="ListParagraph"/>
              <w:spacing w:line="280" w:lineRule="exact"/>
              <w:ind w:left="0"/>
              <w:jc w:val="both"/>
              <w:rPr>
                <w:rFonts w:ascii="Arial" w:hAnsi="Arial" w:cs="Arial"/>
                <w:sz w:val="20"/>
                <w:szCs w:val="20"/>
              </w:rPr>
            </w:pPr>
          </w:p>
          <w:p w14:paraId="5D9CA2D4" w14:textId="77777777" w:rsidR="00904BC3" w:rsidRPr="00746AF2" w:rsidRDefault="00904BC3" w:rsidP="00746AF2">
            <w:pPr>
              <w:pStyle w:val="ListParagraph"/>
              <w:spacing w:line="280" w:lineRule="exact"/>
              <w:ind w:left="0"/>
              <w:jc w:val="both"/>
              <w:rPr>
                <w:rFonts w:ascii="Arial" w:hAnsi="Arial" w:cs="Arial"/>
                <w:sz w:val="20"/>
                <w:szCs w:val="20"/>
              </w:rPr>
            </w:pPr>
            <w:r w:rsidRPr="00746AF2">
              <w:rPr>
                <w:rFonts w:ascii="Arial" w:hAnsi="Arial" w:cs="Arial"/>
                <w:sz w:val="20"/>
                <w:szCs w:val="20"/>
              </w:rPr>
              <w:t xml:space="preserve">The advertiser states that the Children’s Commercial Communication Code requires a message about consuming fast food in moderation where the advert is for fast food products. However, the products shown in the advert were not “fast food” within the meaning of the Code i.e. they do not have “the recognised character of fast food” required. Nonetheless, a visual message about consumption in moderation as part of a balanced diet was included in the Happy Meal advert. Given that this message went beyond the requirements, the advertiser states that it did not infringe the Code. </w:t>
            </w:r>
          </w:p>
          <w:p w14:paraId="5D1F8C56" w14:textId="77777777" w:rsidR="00904BC3" w:rsidRPr="00746AF2" w:rsidRDefault="00904BC3" w:rsidP="00746AF2">
            <w:pPr>
              <w:pStyle w:val="ListParagraph"/>
              <w:spacing w:line="280" w:lineRule="exact"/>
              <w:ind w:left="0"/>
              <w:jc w:val="both"/>
              <w:rPr>
                <w:rFonts w:ascii="Arial" w:hAnsi="Arial" w:cs="Arial"/>
                <w:sz w:val="20"/>
                <w:szCs w:val="20"/>
              </w:rPr>
            </w:pPr>
          </w:p>
          <w:p w14:paraId="1E57999C" w14:textId="77777777" w:rsidR="00904BC3" w:rsidRPr="00746AF2" w:rsidRDefault="00904BC3" w:rsidP="00746AF2">
            <w:pPr>
              <w:spacing w:line="280" w:lineRule="exact"/>
              <w:jc w:val="both"/>
              <w:rPr>
                <w:rFonts w:ascii="Arial" w:hAnsi="Arial" w:cs="Arial"/>
                <w:sz w:val="20"/>
                <w:szCs w:val="20"/>
              </w:rPr>
            </w:pPr>
            <w:r w:rsidRPr="00746AF2">
              <w:rPr>
                <w:rFonts w:ascii="Arial" w:hAnsi="Arial" w:cs="Arial"/>
                <w:sz w:val="20"/>
                <w:szCs w:val="20"/>
              </w:rPr>
              <w:t>The advertiser also states that the advertisement featured licensed characters from the film The Secret Life of Pets 2 and the McDonald’s equity brand character Happy. The advertisement did not feature an excerpt from a children’s programme and the characters featured were not “programme characters” as described in the Code. The advertiser does not consider that there was an unclear distinction between the advertisement and programme content. The advertiser therefore believes the advert did not infringe the Code.</w:t>
            </w:r>
          </w:p>
          <w:p w14:paraId="21ACAB66" w14:textId="77777777" w:rsidR="00904BC3" w:rsidRPr="00746AF2" w:rsidRDefault="00904BC3" w:rsidP="00746AF2">
            <w:pPr>
              <w:spacing w:line="280" w:lineRule="exact"/>
              <w:jc w:val="both"/>
              <w:rPr>
                <w:rFonts w:ascii="Arial" w:hAnsi="Arial" w:cs="Arial"/>
                <w:sz w:val="20"/>
                <w:szCs w:val="20"/>
              </w:rPr>
            </w:pPr>
          </w:p>
        </w:tc>
      </w:tr>
    </w:tbl>
    <w:p w14:paraId="1CE0D26F" w14:textId="77777777" w:rsidR="00904BC3" w:rsidRPr="00746AF2" w:rsidRDefault="00904BC3" w:rsidP="00746AF2">
      <w:pPr>
        <w:spacing w:line="280" w:lineRule="exact"/>
        <w:rPr>
          <w:sz w:val="20"/>
          <w:szCs w:val="20"/>
        </w:rPr>
      </w:pPr>
    </w:p>
    <w:tbl>
      <w:tblPr>
        <w:tblStyle w:val="TableGrid"/>
        <w:tblW w:w="0" w:type="auto"/>
        <w:tblLook w:val="04A0" w:firstRow="1" w:lastRow="0" w:firstColumn="1" w:lastColumn="0" w:noHBand="0" w:noVBand="1"/>
      </w:tblPr>
      <w:tblGrid>
        <w:gridCol w:w="9017"/>
      </w:tblGrid>
      <w:tr w:rsidR="00904BC3" w:rsidRPr="00746AF2" w14:paraId="24F4CDAA" w14:textId="77777777" w:rsidTr="00DD2651">
        <w:tc>
          <w:tcPr>
            <w:tcW w:w="9350" w:type="dxa"/>
            <w:shd w:val="clear" w:color="auto" w:fill="BFBFBF" w:themeFill="background1" w:themeFillShade="BF"/>
          </w:tcPr>
          <w:p w14:paraId="77F59F7F" w14:textId="77777777" w:rsidR="00904BC3" w:rsidRPr="00746AF2" w:rsidRDefault="00904BC3" w:rsidP="00746AF2">
            <w:pPr>
              <w:spacing w:line="280" w:lineRule="exact"/>
              <w:rPr>
                <w:rFonts w:ascii="Arial" w:hAnsi="Arial" w:cs="Arial"/>
                <w:b/>
                <w:bCs/>
                <w:sz w:val="20"/>
                <w:szCs w:val="20"/>
              </w:rPr>
            </w:pPr>
            <w:r w:rsidRPr="00746AF2">
              <w:rPr>
                <w:rFonts w:ascii="Arial" w:hAnsi="Arial" w:cs="Arial"/>
                <w:b/>
                <w:bCs/>
                <w:sz w:val="20"/>
                <w:szCs w:val="20"/>
              </w:rPr>
              <w:t>Decision of Compliance Committee</w:t>
            </w:r>
          </w:p>
        </w:tc>
      </w:tr>
      <w:tr w:rsidR="00904BC3" w:rsidRPr="00746AF2" w14:paraId="5C3C1561" w14:textId="77777777" w:rsidTr="00DD2651">
        <w:tc>
          <w:tcPr>
            <w:tcW w:w="9350" w:type="dxa"/>
          </w:tcPr>
          <w:p w14:paraId="5E82B66B" w14:textId="77777777" w:rsidR="00904BC3" w:rsidRPr="00746AF2" w:rsidRDefault="00904BC3" w:rsidP="00746AF2">
            <w:pPr>
              <w:pStyle w:val="xindent"/>
              <w:shd w:val="clear" w:color="auto" w:fill="FFFFFF"/>
              <w:spacing w:before="0" w:beforeAutospacing="0" w:after="0" w:afterAutospacing="0" w:line="280" w:lineRule="exact"/>
              <w:jc w:val="both"/>
              <w:rPr>
                <w:rFonts w:ascii="Arial" w:hAnsi="Arial" w:cs="Arial"/>
                <w:color w:val="201F1E"/>
                <w:sz w:val="20"/>
                <w:szCs w:val="20"/>
              </w:rPr>
            </w:pPr>
            <w:r w:rsidRPr="00746AF2">
              <w:rPr>
                <w:rFonts w:ascii="Arial" w:hAnsi="Arial" w:cs="Arial"/>
                <w:color w:val="201F1E"/>
                <w:sz w:val="20"/>
                <w:szCs w:val="20"/>
                <w:bdr w:val="none" w:sz="0" w:space="0" w:color="auto" w:frame="1"/>
                <w:lang w:val="en-GB"/>
              </w:rPr>
              <w:t xml:space="preserve">Having considered the broadcast and the submissions from the complainant and the broadcaster, </w:t>
            </w:r>
            <w:proofErr w:type="gramStart"/>
            <w:r w:rsidRPr="00746AF2">
              <w:rPr>
                <w:rFonts w:ascii="Arial" w:hAnsi="Arial" w:cs="Arial"/>
                <w:color w:val="201F1E"/>
                <w:sz w:val="20"/>
                <w:szCs w:val="20"/>
                <w:bdr w:val="none" w:sz="0" w:space="0" w:color="auto" w:frame="1"/>
                <w:lang w:val="en-GB"/>
              </w:rPr>
              <w:t>and also</w:t>
            </w:r>
            <w:proofErr w:type="gramEnd"/>
            <w:r w:rsidRPr="00746AF2">
              <w:rPr>
                <w:rFonts w:ascii="Arial" w:hAnsi="Arial" w:cs="Arial"/>
                <w:color w:val="201F1E"/>
                <w:sz w:val="20"/>
                <w:szCs w:val="20"/>
                <w:bdr w:val="none" w:sz="0" w:space="0" w:color="auto" w:frame="1"/>
                <w:lang w:val="en-GB"/>
              </w:rPr>
              <w:t xml:space="preserve"> having had regard to the relevant legislation and Code, the Committee decided to reject the complaint. The Committee's findings and reasons for the decision are set out below.</w:t>
            </w:r>
          </w:p>
          <w:p w14:paraId="579D0189" w14:textId="77777777" w:rsidR="00904BC3" w:rsidRPr="00746AF2" w:rsidRDefault="00904BC3" w:rsidP="00746AF2">
            <w:pPr>
              <w:pStyle w:val="xindent"/>
              <w:shd w:val="clear" w:color="auto" w:fill="FFFFFF"/>
              <w:spacing w:before="0" w:beforeAutospacing="0" w:after="0" w:afterAutospacing="0" w:line="280" w:lineRule="exact"/>
              <w:jc w:val="both"/>
              <w:rPr>
                <w:rFonts w:ascii="Arial" w:hAnsi="Arial" w:cs="Arial"/>
                <w:color w:val="201F1E"/>
                <w:sz w:val="20"/>
                <w:szCs w:val="20"/>
              </w:rPr>
            </w:pPr>
            <w:r w:rsidRPr="00746AF2">
              <w:rPr>
                <w:rFonts w:ascii="Arial" w:hAnsi="Arial" w:cs="Arial"/>
                <w:color w:val="201F1E"/>
                <w:sz w:val="20"/>
                <w:szCs w:val="20"/>
                <w:bdr w:val="none" w:sz="0" w:space="0" w:color="auto" w:frame="1"/>
                <w:lang w:val="en-GB"/>
              </w:rPr>
              <w:t> </w:t>
            </w:r>
          </w:p>
          <w:p w14:paraId="3D50B65E" w14:textId="284460A0" w:rsidR="00904BC3" w:rsidRPr="00746AF2" w:rsidRDefault="00904BC3" w:rsidP="00746AF2">
            <w:pPr>
              <w:pStyle w:val="xindent"/>
              <w:shd w:val="clear" w:color="auto" w:fill="FFFFFF"/>
              <w:spacing w:before="0" w:beforeAutospacing="0" w:after="0" w:afterAutospacing="0" w:line="280" w:lineRule="exact"/>
              <w:jc w:val="both"/>
              <w:rPr>
                <w:rFonts w:ascii="Arial" w:hAnsi="Arial" w:cs="Arial"/>
                <w:color w:val="201F1E"/>
                <w:sz w:val="20"/>
                <w:szCs w:val="20"/>
              </w:rPr>
            </w:pPr>
            <w:r w:rsidRPr="00746AF2">
              <w:rPr>
                <w:rFonts w:ascii="Arial" w:hAnsi="Arial" w:cs="Arial"/>
                <w:color w:val="201F1E"/>
                <w:sz w:val="20"/>
                <w:szCs w:val="20"/>
                <w:bdr w:val="none" w:sz="0" w:space="0" w:color="auto" w:frame="1"/>
                <w:lang w:val="en-GB"/>
              </w:rPr>
              <w:t>The Committee noted that the complaint is made under rules 6.3, 11.4, 11.5, 11.7, 11.8 and 14.2</w:t>
            </w:r>
            <w:r w:rsidR="00045067">
              <w:rPr>
                <w:rStyle w:val="FootnoteReference"/>
                <w:rFonts w:ascii="Arial" w:hAnsi="Arial" w:cs="Arial"/>
                <w:color w:val="201F1E"/>
                <w:sz w:val="20"/>
                <w:szCs w:val="20"/>
                <w:bdr w:val="none" w:sz="0" w:space="0" w:color="auto" w:frame="1"/>
                <w:lang w:val="en-GB"/>
              </w:rPr>
              <w:footnoteReference w:id="3"/>
            </w:r>
            <w:r w:rsidRPr="00746AF2">
              <w:rPr>
                <w:rFonts w:ascii="Arial" w:hAnsi="Arial" w:cs="Arial"/>
                <w:color w:val="201F1E"/>
                <w:sz w:val="20"/>
                <w:szCs w:val="20"/>
                <w:bdr w:val="none" w:sz="0" w:space="0" w:color="auto" w:frame="1"/>
                <w:lang w:val="en-GB"/>
              </w:rPr>
              <w:t xml:space="preserve"> of the Children’s Commercial Communications Code. The Code requires children’s commercial communications to ensure that on-screen messages are clear, adhere to the requirements set out for HFSS food products or services, and comply with fast food and confectionary rules.</w:t>
            </w:r>
          </w:p>
          <w:p w14:paraId="5C710691" w14:textId="77777777" w:rsidR="00904BC3" w:rsidRPr="00746AF2" w:rsidRDefault="00904BC3" w:rsidP="00746AF2">
            <w:pPr>
              <w:pStyle w:val="xindent"/>
              <w:shd w:val="clear" w:color="auto" w:fill="FFFFFF"/>
              <w:spacing w:before="0" w:beforeAutospacing="0" w:after="0" w:afterAutospacing="0" w:line="280" w:lineRule="exact"/>
              <w:jc w:val="both"/>
              <w:rPr>
                <w:rFonts w:ascii="Arial" w:hAnsi="Arial" w:cs="Arial"/>
                <w:color w:val="201F1E"/>
                <w:sz w:val="20"/>
                <w:szCs w:val="20"/>
              </w:rPr>
            </w:pPr>
            <w:r w:rsidRPr="00746AF2">
              <w:rPr>
                <w:rFonts w:ascii="Arial" w:hAnsi="Arial" w:cs="Arial"/>
                <w:color w:val="201F1E"/>
                <w:sz w:val="20"/>
                <w:szCs w:val="20"/>
                <w:bdr w:val="none" w:sz="0" w:space="0" w:color="auto" w:frame="1"/>
                <w:lang w:val="en-GB"/>
              </w:rPr>
              <w:t> </w:t>
            </w:r>
          </w:p>
          <w:p w14:paraId="7715E162" w14:textId="77777777" w:rsidR="00904BC3" w:rsidRPr="00746AF2" w:rsidRDefault="00904BC3" w:rsidP="00746AF2">
            <w:pPr>
              <w:pStyle w:val="xindent"/>
              <w:shd w:val="clear" w:color="auto" w:fill="FFFFFF"/>
              <w:spacing w:before="0" w:beforeAutospacing="0" w:after="0" w:afterAutospacing="0" w:line="280" w:lineRule="exact"/>
              <w:jc w:val="both"/>
              <w:rPr>
                <w:rFonts w:ascii="Arial" w:hAnsi="Arial" w:cs="Arial"/>
                <w:color w:val="201F1E"/>
                <w:sz w:val="20"/>
                <w:szCs w:val="20"/>
              </w:rPr>
            </w:pPr>
            <w:r w:rsidRPr="00746AF2">
              <w:rPr>
                <w:rFonts w:ascii="Arial" w:hAnsi="Arial" w:cs="Arial"/>
                <w:color w:val="201F1E"/>
                <w:sz w:val="20"/>
                <w:szCs w:val="20"/>
                <w:bdr w:val="none" w:sz="0" w:space="0" w:color="auto" w:frame="1"/>
                <w:lang w:val="en-GB"/>
              </w:rPr>
              <w:t>The Committee noted that some products found in a Happy Meal are HFSS foods. However, the Committee considered the content of the advertisement and noted that none of the items featured in the broadcast are HFSS foods. As such, the Committee did not consider that Section 11 of the Code applied to the commercial communication.</w:t>
            </w:r>
          </w:p>
          <w:p w14:paraId="1D745E58" w14:textId="77777777" w:rsidR="00904BC3" w:rsidRPr="00746AF2" w:rsidRDefault="00904BC3" w:rsidP="00746AF2">
            <w:pPr>
              <w:pStyle w:val="xindent"/>
              <w:shd w:val="clear" w:color="auto" w:fill="FFFFFF"/>
              <w:spacing w:before="0" w:beforeAutospacing="0" w:after="0" w:afterAutospacing="0" w:line="280" w:lineRule="exact"/>
              <w:jc w:val="both"/>
              <w:rPr>
                <w:rFonts w:ascii="Arial" w:hAnsi="Arial" w:cs="Arial"/>
                <w:color w:val="201F1E"/>
                <w:sz w:val="20"/>
                <w:szCs w:val="20"/>
              </w:rPr>
            </w:pPr>
            <w:r w:rsidRPr="00746AF2">
              <w:rPr>
                <w:rFonts w:ascii="Arial" w:hAnsi="Arial" w:cs="Arial"/>
                <w:color w:val="201F1E"/>
                <w:sz w:val="20"/>
                <w:szCs w:val="20"/>
                <w:bdr w:val="none" w:sz="0" w:space="0" w:color="auto" w:frame="1"/>
                <w:lang w:val="en-GB"/>
              </w:rPr>
              <w:t> </w:t>
            </w:r>
          </w:p>
          <w:p w14:paraId="1454259F" w14:textId="77777777" w:rsidR="00904BC3" w:rsidRPr="00746AF2" w:rsidRDefault="00904BC3" w:rsidP="00746AF2">
            <w:pPr>
              <w:pStyle w:val="xindent"/>
              <w:shd w:val="clear" w:color="auto" w:fill="FFFFFF"/>
              <w:spacing w:before="0" w:beforeAutospacing="0" w:after="0" w:afterAutospacing="0" w:line="280" w:lineRule="exact"/>
              <w:jc w:val="both"/>
              <w:rPr>
                <w:rFonts w:ascii="Arial" w:hAnsi="Arial" w:cs="Arial"/>
                <w:color w:val="201F1E"/>
                <w:sz w:val="20"/>
                <w:szCs w:val="20"/>
              </w:rPr>
            </w:pPr>
            <w:r w:rsidRPr="00746AF2">
              <w:rPr>
                <w:rFonts w:ascii="Arial" w:hAnsi="Arial" w:cs="Arial"/>
                <w:color w:val="201F1E"/>
                <w:sz w:val="20"/>
                <w:szCs w:val="20"/>
                <w:bdr w:val="none" w:sz="0" w:space="0" w:color="auto" w:frame="1"/>
                <w:lang w:val="en-GB"/>
              </w:rPr>
              <w:t xml:space="preserve">The Committee was of the view that the advertisement is for a fast food product and, as such, requires an acoustic or visual message stating it ‘should be eaten in moderation and as part of a balanced diet’. The Committee noted that this message was visible on screen and was satisfied that it was displayed clearly and of a </w:t>
            </w:r>
            <w:proofErr w:type="gramStart"/>
            <w:r w:rsidRPr="00746AF2">
              <w:rPr>
                <w:rFonts w:ascii="Arial" w:hAnsi="Arial" w:cs="Arial"/>
                <w:color w:val="201F1E"/>
                <w:sz w:val="20"/>
                <w:szCs w:val="20"/>
                <w:bdr w:val="none" w:sz="0" w:space="0" w:color="auto" w:frame="1"/>
                <w:lang w:val="en-GB"/>
              </w:rPr>
              <w:t>sufficient</w:t>
            </w:r>
            <w:proofErr w:type="gramEnd"/>
            <w:r w:rsidRPr="00746AF2">
              <w:rPr>
                <w:rFonts w:ascii="Arial" w:hAnsi="Arial" w:cs="Arial"/>
                <w:color w:val="201F1E"/>
                <w:sz w:val="20"/>
                <w:szCs w:val="20"/>
                <w:bdr w:val="none" w:sz="0" w:space="0" w:color="auto" w:frame="1"/>
                <w:lang w:val="en-GB"/>
              </w:rPr>
              <w:t xml:space="preserve"> length for children to read.</w:t>
            </w:r>
          </w:p>
          <w:p w14:paraId="7B33FB75" w14:textId="77777777" w:rsidR="00904BC3" w:rsidRPr="00746AF2" w:rsidRDefault="00904BC3" w:rsidP="00746AF2">
            <w:pPr>
              <w:pStyle w:val="xindent"/>
              <w:shd w:val="clear" w:color="auto" w:fill="FFFFFF"/>
              <w:spacing w:before="0" w:beforeAutospacing="0" w:after="0" w:afterAutospacing="0" w:line="280" w:lineRule="exact"/>
              <w:jc w:val="both"/>
              <w:rPr>
                <w:rFonts w:ascii="Arial" w:hAnsi="Arial" w:cs="Arial"/>
                <w:color w:val="201F1E"/>
                <w:sz w:val="20"/>
                <w:szCs w:val="20"/>
                <w:bdr w:val="none" w:sz="0" w:space="0" w:color="auto" w:frame="1"/>
                <w:lang w:val="en-GB"/>
              </w:rPr>
            </w:pPr>
            <w:r w:rsidRPr="00746AF2">
              <w:rPr>
                <w:rFonts w:ascii="Arial" w:hAnsi="Arial" w:cs="Arial"/>
                <w:color w:val="201F1E"/>
                <w:sz w:val="20"/>
                <w:szCs w:val="20"/>
                <w:bdr w:val="none" w:sz="0" w:space="0" w:color="auto" w:frame="1"/>
                <w:lang w:val="en-GB"/>
              </w:rPr>
              <w:t> </w:t>
            </w:r>
          </w:p>
          <w:p w14:paraId="1442A846" w14:textId="77777777" w:rsidR="00904BC3" w:rsidRPr="00746AF2" w:rsidRDefault="00904BC3" w:rsidP="00746AF2">
            <w:pPr>
              <w:pStyle w:val="xindent"/>
              <w:shd w:val="clear" w:color="auto" w:fill="FFFFFF"/>
              <w:spacing w:before="0" w:beforeAutospacing="0" w:after="0" w:afterAutospacing="0" w:line="280" w:lineRule="exact"/>
              <w:jc w:val="both"/>
              <w:rPr>
                <w:rFonts w:ascii="Arial" w:hAnsi="Arial" w:cs="Arial"/>
                <w:color w:val="201F1E"/>
                <w:sz w:val="20"/>
                <w:szCs w:val="20"/>
                <w:bdr w:val="none" w:sz="0" w:space="0" w:color="auto" w:frame="1"/>
                <w:lang w:val="en-GB"/>
              </w:rPr>
            </w:pPr>
            <w:r w:rsidRPr="00746AF2">
              <w:rPr>
                <w:rFonts w:ascii="Arial" w:hAnsi="Arial" w:cs="Arial"/>
                <w:color w:val="201F1E"/>
                <w:sz w:val="20"/>
                <w:szCs w:val="20"/>
                <w:bdr w:val="none" w:sz="0" w:space="0" w:color="auto" w:frame="1"/>
                <w:lang w:val="en-GB"/>
              </w:rPr>
              <w:lastRenderedPageBreak/>
              <w:t>The Committee did not consider that the commercial communication infringed the Code in the manner outlined by the complainant. Accordingly, the Committee rejected the complaint.</w:t>
            </w:r>
          </w:p>
          <w:p w14:paraId="5C3E4724" w14:textId="77777777" w:rsidR="00904BC3" w:rsidRPr="00746AF2" w:rsidRDefault="00904BC3" w:rsidP="00746AF2">
            <w:pPr>
              <w:pStyle w:val="Indent"/>
              <w:spacing w:line="280" w:lineRule="exact"/>
              <w:ind w:left="0"/>
              <w:jc w:val="both"/>
              <w:rPr>
                <w:rFonts w:ascii="Arial" w:hAnsi="Arial" w:cs="Arial"/>
              </w:rPr>
            </w:pPr>
          </w:p>
        </w:tc>
      </w:tr>
    </w:tbl>
    <w:p w14:paraId="080D1A43" w14:textId="77777777" w:rsidR="00904BC3" w:rsidRDefault="00904BC3" w:rsidP="00904BC3">
      <w:pPr>
        <w:jc w:val="center"/>
        <w:rPr>
          <w:b/>
          <w:sz w:val="28"/>
          <w:szCs w:val="28"/>
          <w:lang w:val="en-IE"/>
        </w:rPr>
      </w:pPr>
    </w:p>
    <w:p w14:paraId="12E3E901" w14:textId="4C6E788B" w:rsidR="00904BC3" w:rsidRDefault="00904BC3" w:rsidP="00904BC3">
      <w:pPr>
        <w:rPr>
          <w:b/>
          <w:sz w:val="28"/>
          <w:szCs w:val="28"/>
          <w:lang w:val="en-IE"/>
        </w:rPr>
      </w:pPr>
    </w:p>
    <w:p w14:paraId="45135AA4" w14:textId="72A19BA9" w:rsidR="00CA572F" w:rsidRDefault="00CA572F">
      <w:pPr>
        <w:rPr>
          <w:b/>
          <w:sz w:val="28"/>
          <w:szCs w:val="28"/>
          <w:lang w:val="en-IE"/>
        </w:rPr>
      </w:pPr>
      <w:r>
        <w:rPr>
          <w:b/>
          <w:sz w:val="28"/>
          <w:szCs w:val="28"/>
          <w:lang w:val="en-IE"/>
        </w:rPr>
        <w:br w:type="page"/>
      </w:r>
    </w:p>
    <w:p w14:paraId="3CDDA658" w14:textId="77777777" w:rsidR="00904BC3" w:rsidRDefault="00904BC3" w:rsidP="00904BC3">
      <w:pPr>
        <w:rPr>
          <w:b/>
          <w:sz w:val="28"/>
          <w:szCs w:val="28"/>
          <w:lang w:val="en-IE"/>
        </w:rPr>
      </w:pPr>
    </w:p>
    <w:p w14:paraId="4403D024" w14:textId="77777777" w:rsidR="00904BC3" w:rsidRDefault="00904BC3" w:rsidP="00904BC3">
      <w:pPr>
        <w:rPr>
          <w:b/>
          <w:sz w:val="28"/>
          <w:szCs w:val="28"/>
          <w:lang w:val="en-IE"/>
        </w:rPr>
      </w:pPr>
    </w:p>
    <w:tbl>
      <w:tblPr>
        <w:tblStyle w:val="TableGrid"/>
        <w:tblpPr w:leftFromText="180" w:rightFromText="180" w:vertAnchor="text" w:horzAnchor="margin" w:tblpY="-53"/>
        <w:tblW w:w="0" w:type="auto"/>
        <w:tblLook w:val="04A0" w:firstRow="1" w:lastRow="0" w:firstColumn="1" w:lastColumn="0" w:noHBand="0" w:noVBand="1"/>
      </w:tblPr>
      <w:tblGrid>
        <w:gridCol w:w="2888"/>
        <w:gridCol w:w="6129"/>
      </w:tblGrid>
      <w:tr w:rsidR="004B0864" w:rsidRPr="001D212B" w14:paraId="4EE07537" w14:textId="77777777" w:rsidTr="005123F7">
        <w:tc>
          <w:tcPr>
            <w:tcW w:w="2972" w:type="dxa"/>
            <w:shd w:val="clear" w:color="auto" w:fill="D9D9D9" w:themeFill="background1" w:themeFillShade="D9"/>
          </w:tcPr>
          <w:p w14:paraId="22D13254" w14:textId="77777777" w:rsidR="004B0864" w:rsidRPr="001D212B" w:rsidRDefault="004B0864" w:rsidP="001D212B">
            <w:pPr>
              <w:spacing w:line="280" w:lineRule="exact"/>
              <w:rPr>
                <w:rFonts w:ascii="Arial" w:hAnsi="Arial" w:cs="Arial"/>
                <w:b/>
                <w:sz w:val="20"/>
                <w:szCs w:val="20"/>
              </w:rPr>
            </w:pPr>
            <w:r w:rsidRPr="001D212B">
              <w:rPr>
                <w:rFonts w:ascii="Arial" w:hAnsi="Arial" w:cs="Arial"/>
                <w:b/>
                <w:sz w:val="20"/>
                <w:szCs w:val="20"/>
              </w:rPr>
              <w:t>Complaint Reference Number</w:t>
            </w:r>
          </w:p>
        </w:tc>
        <w:tc>
          <w:tcPr>
            <w:tcW w:w="6378" w:type="dxa"/>
          </w:tcPr>
          <w:p w14:paraId="4E8491F6" w14:textId="77777777" w:rsidR="004B0864" w:rsidRPr="001D212B" w:rsidRDefault="004B0864" w:rsidP="001D212B">
            <w:pPr>
              <w:spacing w:line="280" w:lineRule="exact"/>
              <w:rPr>
                <w:rFonts w:ascii="Arial" w:hAnsi="Arial" w:cs="Arial"/>
                <w:b/>
                <w:sz w:val="20"/>
                <w:szCs w:val="20"/>
              </w:rPr>
            </w:pPr>
            <w:bookmarkStart w:id="11" w:name="C5138"/>
            <w:bookmarkEnd w:id="11"/>
            <w:r w:rsidRPr="001D212B">
              <w:rPr>
                <w:rFonts w:ascii="Arial" w:hAnsi="Arial" w:cs="Arial"/>
                <w:b/>
                <w:sz w:val="20"/>
                <w:szCs w:val="20"/>
              </w:rPr>
              <w:t>C5138</w:t>
            </w:r>
          </w:p>
        </w:tc>
      </w:tr>
      <w:tr w:rsidR="004B0864" w:rsidRPr="001D212B" w14:paraId="2F32B6AA" w14:textId="77777777" w:rsidTr="005123F7">
        <w:tc>
          <w:tcPr>
            <w:tcW w:w="2972" w:type="dxa"/>
            <w:shd w:val="clear" w:color="auto" w:fill="D9D9D9" w:themeFill="background1" w:themeFillShade="D9"/>
          </w:tcPr>
          <w:p w14:paraId="13FD9992" w14:textId="77777777" w:rsidR="004B0864" w:rsidRPr="001D212B" w:rsidRDefault="004B0864" w:rsidP="001D212B">
            <w:pPr>
              <w:spacing w:line="280" w:lineRule="exact"/>
              <w:rPr>
                <w:rFonts w:ascii="Arial" w:hAnsi="Arial" w:cs="Arial"/>
                <w:b/>
                <w:sz w:val="20"/>
                <w:szCs w:val="20"/>
              </w:rPr>
            </w:pPr>
            <w:r w:rsidRPr="001D212B">
              <w:rPr>
                <w:rFonts w:ascii="Arial" w:hAnsi="Arial" w:cs="Arial"/>
                <w:b/>
                <w:sz w:val="20"/>
                <w:szCs w:val="20"/>
              </w:rPr>
              <w:t>Complainant</w:t>
            </w:r>
          </w:p>
        </w:tc>
        <w:tc>
          <w:tcPr>
            <w:tcW w:w="6378" w:type="dxa"/>
          </w:tcPr>
          <w:p w14:paraId="02F940AC" w14:textId="77777777" w:rsidR="004B0864" w:rsidRPr="001D212B" w:rsidRDefault="004B0864" w:rsidP="001D212B">
            <w:pPr>
              <w:spacing w:line="280" w:lineRule="exact"/>
              <w:rPr>
                <w:rFonts w:ascii="Arial" w:hAnsi="Arial" w:cs="Arial"/>
                <w:sz w:val="20"/>
                <w:szCs w:val="20"/>
              </w:rPr>
            </w:pPr>
            <w:r w:rsidRPr="001D212B">
              <w:rPr>
                <w:rFonts w:ascii="Arial" w:hAnsi="Arial" w:cs="Arial"/>
                <w:sz w:val="20"/>
                <w:szCs w:val="20"/>
              </w:rPr>
              <w:t xml:space="preserve">Mr. Ciarán Magill                            </w:t>
            </w:r>
          </w:p>
        </w:tc>
      </w:tr>
      <w:tr w:rsidR="004B0864" w:rsidRPr="001D212B" w14:paraId="2389BCC8" w14:textId="77777777" w:rsidTr="005123F7">
        <w:tc>
          <w:tcPr>
            <w:tcW w:w="2972" w:type="dxa"/>
            <w:shd w:val="clear" w:color="auto" w:fill="D9D9D9" w:themeFill="background1" w:themeFillShade="D9"/>
          </w:tcPr>
          <w:p w14:paraId="479669BB" w14:textId="77777777" w:rsidR="004B0864" w:rsidRPr="001D212B" w:rsidRDefault="004B0864" w:rsidP="001D212B">
            <w:pPr>
              <w:spacing w:line="280" w:lineRule="exact"/>
              <w:rPr>
                <w:rFonts w:ascii="Arial" w:hAnsi="Arial" w:cs="Arial"/>
                <w:b/>
                <w:sz w:val="20"/>
                <w:szCs w:val="20"/>
              </w:rPr>
            </w:pPr>
            <w:r w:rsidRPr="001D212B">
              <w:rPr>
                <w:rFonts w:ascii="Arial" w:hAnsi="Arial" w:cs="Arial"/>
                <w:b/>
                <w:sz w:val="20"/>
                <w:szCs w:val="20"/>
              </w:rPr>
              <w:t>Station</w:t>
            </w:r>
          </w:p>
        </w:tc>
        <w:tc>
          <w:tcPr>
            <w:tcW w:w="6378" w:type="dxa"/>
          </w:tcPr>
          <w:p w14:paraId="706310D5" w14:textId="77777777" w:rsidR="004B0864" w:rsidRPr="001D212B" w:rsidRDefault="004B0864" w:rsidP="001D212B">
            <w:pPr>
              <w:spacing w:line="280" w:lineRule="exact"/>
              <w:rPr>
                <w:rFonts w:ascii="Arial" w:hAnsi="Arial" w:cs="Arial"/>
                <w:sz w:val="20"/>
                <w:szCs w:val="20"/>
              </w:rPr>
            </w:pPr>
            <w:r w:rsidRPr="001D212B">
              <w:rPr>
                <w:rFonts w:ascii="Arial" w:hAnsi="Arial" w:cs="Arial"/>
                <w:sz w:val="20"/>
                <w:szCs w:val="20"/>
              </w:rPr>
              <w:t>RTÉ One</w:t>
            </w:r>
          </w:p>
        </w:tc>
      </w:tr>
      <w:tr w:rsidR="004B0864" w:rsidRPr="001D212B" w14:paraId="5D44BACB" w14:textId="77777777" w:rsidTr="005123F7">
        <w:tc>
          <w:tcPr>
            <w:tcW w:w="2972" w:type="dxa"/>
            <w:shd w:val="clear" w:color="auto" w:fill="D9D9D9" w:themeFill="background1" w:themeFillShade="D9"/>
          </w:tcPr>
          <w:p w14:paraId="761C12CE" w14:textId="77777777" w:rsidR="004B0864" w:rsidRPr="001D212B" w:rsidRDefault="004B0864" w:rsidP="001D212B">
            <w:pPr>
              <w:spacing w:line="280" w:lineRule="exact"/>
              <w:rPr>
                <w:rFonts w:ascii="Arial" w:hAnsi="Arial" w:cs="Arial"/>
                <w:b/>
                <w:sz w:val="20"/>
                <w:szCs w:val="20"/>
              </w:rPr>
            </w:pPr>
            <w:r w:rsidRPr="001D212B">
              <w:rPr>
                <w:rFonts w:ascii="Arial" w:hAnsi="Arial" w:cs="Arial"/>
                <w:b/>
                <w:sz w:val="20"/>
                <w:szCs w:val="20"/>
              </w:rPr>
              <w:t>Programme Name</w:t>
            </w:r>
          </w:p>
        </w:tc>
        <w:tc>
          <w:tcPr>
            <w:tcW w:w="6378" w:type="dxa"/>
          </w:tcPr>
          <w:p w14:paraId="2E0A53FC" w14:textId="77777777" w:rsidR="004B0864" w:rsidRPr="001D212B" w:rsidRDefault="004B0864" w:rsidP="001D212B">
            <w:pPr>
              <w:tabs>
                <w:tab w:val="left" w:pos="2127"/>
                <w:tab w:val="left" w:pos="5670"/>
              </w:tabs>
              <w:spacing w:line="280" w:lineRule="exact"/>
              <w:jc w:val="both"/>
              <w:rPr>
                <w:rFonts w:ascii="Arial" w:hAnsi="Arial" w:cs="Arial"/>
                <w:sz w:val="20"/>
                <w:szCs w:val="20"/>
              </w:rPr>
            </w:pPr>
            <w:r w:rsidRPr="001D212B">
              <w:rPr>
                <w:rFonts w:ascii="Arial" w:hAnsi="Arial" w:cs="Arial"/>
                <w:sz w:val="20"/>
                <w:szCs w:val="20"/>
              </w:rPr>
              <w:t>RTÉ Investigates: Running for Their Lives</w:t>
            </w:r>
          </w:p>
        </w:tc>
      </w:tr>
      <w:tr w:rsidR="004B0864" w:rsidRPr="001D212B" w14:paraId="3D634F95" w14:textId="77777777" w:rsidTr="005123F7">
        <w:tc>
          <w:tcPr>
            <w:tcW w:w="2972" w:type="dxa"/>
            <w:shd w:val="clear" w:color="auto" w:fill="D9D9D9" w:themeFill="background1" w:themeFillShade="D9"/>
          </w:tcPr>
          <w:p w14:paraId="30BEEC31" w14:textId="77777777" w:rsidR="004B0864" w:rsidRPr="001D212B" w:rsidRDefault="004B0864" w:rsidP="001D212B">
            <w:pPr>
              <w:spacing w:line="280" w:lineRule="exact"/>
              <w:rPr>
                <w:rFonts w:ascii="Arial" w:hAnsi="Arial" w:cs="Arial"/>
                <w:b/>
                <w:sz w:val="20"/>
                <w:szCs w:val="20"/>
              </w:rPr>
            </w:pPr>
            <w:r w:rsidRPr="001D212B">
              <w:rPr>
                <w:rFonts w:ascii="Arial" w:hAnsi="Arial" w:cs="Arial"/>
                <w:b/>
                <w:sz w:val="20"/>
                <w:szCs w:val="20"/>
              </w:rPr>
              <w:t>Broadcast Date</w:t>
            </w:r>
          </w:p>
        </w:tc>
        <w:tc>
          <w:tcPr>
            <w:tcW w:w="6378" w:type="dxa"/>
          </w:tcPr>
          <w:p w14:paraId="2777E39A" w14:textId="77777777" w:rsidR="004B0864" w:rsidRPr="001D212B" w:rsidRDefault="004B0864" w:rsidP="001D212B">
            <w:pPr>
              <w:spacing w:line="280" w:lineRule="exact"/>
              <w:rPr>
                <w:rFonts w:ascii="Arial" w:hAnsi="Arial" w:cs="Arial"/>
                <w:sz w:val="20"/>
                <w:szCs w:val="20"/>
              </w:rPr>
            </w:pPr>
            <w:r w:rsidRPr="001D212B">
              <w:rPr>
                <w:rFonts w:ascii="Arial" w:hAnsi="Arial" w:cs="Arial"/>
                <w:sz w:val="20"/>
                <w:szCs w:val="20"/>
              </w:rPr>
              <w:t>26</w:t>
            </w:r>
            <w:r w:rsidRPr="001D212B">
              <w:rPr>
                <w:rFonts w:ascii="Arial" w:hAnsi="Arial" w:cs="Arial"/>
                <w:sz w:val="20"/>
                <w:szCs w:val="20"/>
                <w:vertAlign w:val="superscript"/>
              </w:rPr>
              <w:t>th</w:t>
            </w:r>
            <w:r w:rsidRPr="001D212B">
              <w:rPr>
                <w:rFonts w:ascii="Arial" w:hAnsi="Arial" w:cs="Arial"/>
                <w:sz w:val="20"/>
                <w:szCs w:val="20"/>
              </w:rPr>
              <w:t xml:space="preserve"> June 2019</w:t>
            </w:r>
          </w:p>
        </w:tc>
      </w:tr>
      <w:tr w:rsidR="004B0864" w:rsidRPr="001D212B" w14:paraId="08299226" w14:textId="77777777" w:rsidTr="005123F7">
        <w:tc>
          <w:tcPr>
            <w:tcW w:w="2972" w:type="dxa"/>
            <w:shd w:val="clear" w:color="auto" w:fill="D9D9D9" w:themeFill="background1" w:themeFillShade="D9"/>
          </w:tcPr>
          <w:p w14:paraId="25F0C94B" w14:textId="77777777" w:rsidR="004B0864" w:rsidRPr="001D212B" w:rsidRDefault="004B0864" w:rsidP="001D212B">
            <w:pPr>
              <w:spacing w:line="280" w:lineRule="exact"/>
              <w:rPr>
                <w:rFonts w:ascii="Arial" w:hAnsi="Arial" w:cs="Arial"/>
                <w:b/>
                <w:sz w:val="20"/>
                <w:szCs w:val="20"/>
              </w:rPr>
            </w:pPr>
            <w:r w:rsidRPr="001D212B">
              <w:rPr>
                <w:rFonts w:ascii="Arial" w:hAnsi="Arial" w:cs="Arial"/>
                <w:b/>
                <w:sz w:val="20"/>
                <w:szCs w:val="20"/>
              </w:rPr>
              <w:t>Broadcast Time</w:t>
            </w:r>
          </w:p>
        </w:tc>
        <w:tc>
          <w:tcPr>
            <w:tcW w:w="6378" w:type="dxa"/>
          </w:tcPr>
          <w:p w14:paraId="216704A2" w14:textId="77777777" w:rsidR="004B0864" w:rsidRPr="001D212B" w:rsidRDefault="004B0864" w:rsidP="001D212B">
            <w:pPr>
              <w:spacing w:line="280" w:lineRule="exact"/>
              <w:rPr>
                <w:rFonts w:ascii="Arial" w:hAnsi="Arial" w:cs="Arial"/>
                <w:sz w:val="20"/>
                <w:szCs w:val="20"/>
              </w:rPr>
            </w:pPr>
            <w:r w:rsidRPr="001D212B">
              <w:rPr>
                <w:rFonts w:ascii="Arial" w:hAnsi="Arial" w:cs="Arial"/>
                <w:sz w:val="20"/>
                <w:szCs w:val="20"/>
              </w:rPr>
              <w:t>21:35</w:t>
            </w:r>
          </w:p>
        </w:tc>
      </w:tr>
      <w:tr w:rsidR="004B0864" w:rsidRPr="001D212B" w14:paraId="64E7C429" w14:textId="77777777" w:rsidTr="005123F7">
        <w:trPr>
          <w:trHeight w:val="643"/>
        </w:trPr>
        <w:tc>
          <w:tcPr>
            <w:tcW w:w="2972" w:type="dxa"/>
            <w:shd w:val="clear" w:color="auto" w:fill="D9D9D9" w:themeFill="background1" w:themeFillShade="D9"/>
          </w:tcPr>
          <w:p w14:paraId="3DD8605F" w14:textId="77777777" w:rsidR="004B0864" w:rsidRPr="001D212B" w:rsidRDefault="004B0864" w:rsidP="001D212B">
            <w:pPr>
              <w:spacing w:line="280" w:lineRule="exact"/>
              <w:rPr>
                <w:rFonts w:ascii="Arial" w:hAnsi="Arial" w:cs="Arial"/>
                <w:b/>
                <w:sz w:val="20"/>
                <w:szCs w:val="20"/>
              </w:rPr>
            </w:pPr>
            <w:r w:rsidRPr="001D212B">
              <w:rPr>
                <w:rFonts w:ascii="Arial" w:hAnsi="Arial" w:cs="Arial"/>
                <w:b/>
                <w:sz w:val="20"/>
                <w:szCs w:val="20"/>
              </w:rPr>
              <w:t>Programme Description</w:t>
            </w:r>
          </w:p>
        </w:tc>
        <w:tc>
          <w:tcPr>
            <w:tcW w:w="6378" w:type="dxa"/>
          </w:tcPr>
          <w:p w14:paraId="30F5E891" w14:textId="4F84DA78" w:rsidR="004B0864" w:rsidRPr="001D212B" w:rsidRDefault="004B0864" w:rsidP="001D212B">
            <w:pPr>
              <w:tabs>
                <w:tab w:val="left" w:pos="8460"/>
              </w:tabs>
              <w:spacing w:line="280" w:lineRule="exact"/>
              <w:jc w:val="both"/>
              <w:rPr>
                <w:rFonts w:ascii="Arial" w:hAnsi="Arial" w:cs="Arial"/>
                <w:sz w:val="20"/>
                <w:szCs w:val="20"/>
              </w:rPr>
            </w:pPr>
            <w:r w:rsidRPr="001D212B">
              <w:rPr>
                <w:rFonts w:ascii="Arial" w:hAnsi="Arial" w:cs="Arial"/>
                <w:sz w:val="20"/>
                <w:szCs w:val="20"/>
              </w:rPr>
              <w:t>RTÉ Investigates is a current affairs programme</w:t>
            </w:r>
            <w:r w:rsidR="00B708C8">
              <w:rPr>
                <w:rFonts w:ascii="Arial" w:hAnsi="Arial" w:cs="Arial"/>
                <w:sz w:val="20"/>
                <w:szCs w:val="20"/>
              </w:rPr>
              <w:t xml:space="preserve">. </w:t>
            </w:r>
          </w:p>
        </w:tc>
      </w:tr>
      <w:tr w:rsidR="004B0864" w:rsidRPr="001D212B" w14:paraId="13A7078B" w14:textId="77777777" w:rsidTr="005123F7">
        <w:trPr>
          <w:trHeight w:val="411"/>
        </w:trPr>
        <w:tc>
          <w:tcPr>
            <w:tcW w:w="2972" w:type="dxa"/>
            <w:shd w:val="clear" w:color="auto" w:fill="D9D9D9" w:themeFill="background1" w:themeFillShade="D9"/>
          </w:tcPr>
          <w:p w14:paraId="2A5D4FA8" w14:textId="77777777" w:rsidR="004B0864" w:rsidRPr="001D212B" w:rsidRDefault="004B0864" w:rsidP="001D212B">
            <w:pPr>
              <w:spacing w:line="280" w:lineRule="exact"/>
              <w:rPr>
                <w:rFonts w:ascii="Arial" w:hAnsi="Arial" w:cs="Arial"/>
                <w:b/>
                <w:sz w:val="20"/>
                <w:szCs w:val="20"/>
              </w:rPr>
            </w:pPr>
            <w:r w:rsidRPr="001D212B">
              <w:rPr>
                <w:rFonts w:ascii="Arial" w:hAnsi="Arial" w:cs="Arial"/>
                <w:b/>
                <w:sz w:val="20"/>
                <w:szCs w:val="20"/>
              </w:rPr>
              <w:t>Complaint Category</w:t>
            </w:r>
          </w:p>
        </w:tc>
        <w:tc>
          <w:tcPr>
            <w:tcW w:w="6378" w:type="dxa"/>
          </w:tcPr>
          <w:p w14:paraId="58C5B60C" w14:textId="75183171" w:rsidR="004B0864" w:rsidRPr="001D212B" w:rsidRDefault="004B0864" w:rsidP="001D212B">
            <w:pPr>
              <w:pStyle w:val="ListParagraph"/>
              <w:spacing w:line="280" w:lineRule="exact"/>
              <w:ind w:left="0"/>
              <w:jc w:val="both"/>
              <w:rPr>
                <w:rFonts w:ascii="Arial" w:hAnsi="Arial" w:cs="Arial"/>
                <w:sz w:val="20"/>
                <w:szCs w:val="20"/>
              </w:rPr>
            </w:pPr>
            <w:r w:rsidRPr="001D212B">
              <w:rPr>
                <w:rFonts w:ascii="Arial" w:hAnsi="Arial" w:cs="Arial"/>
                <w:sz w:val="20"/>
                <w:szCs w:val="20"/>
              </w:rPr>
              <w:t>Broadcasting Act 2009 - Section 48(1)(a)(Fairness, Objectivity &amp; Impartiality in Current Affairs)</w:t>
            </w:r>
            <w:r w:rsidR="001D212B">
              <w:rPr>
                <w:rFonts w:ascii="Arial" w:hAnsi="Arial" w:cs="Arial"/>
                <w:sz w:val="20"/>
                <w:szCs w:val="20"/>
              </w:rPr>
              <w:t>;</w:t>
            </w:r>
            <w:r w:rsidRPr="001D212B">
              <w:rPr>
                <w:rFonts w:ascii="Arial" w:hAnsi="Arial" w:cs="Arial"/>
                <w:sz w:val="20"/>
                <w:szCs w:val="20"/>
              </w:rPr>
              <w:t xml:space="preserve"> </w:t>
            </w:r>
            <w:r w:rsidR="001D212B">
              <w:rPr>
                <w:rFonts w:ascii="Arial" w:hAnsi="Arial" w:cs="Arial"/>
                <w:sz w:val="20"/>
                <w:szCs w:val="20"/>
              </w:rPr>
              <w:t>t</w:t>
            </w:r>
            <w:r w:rsidRPr="001D212B">
              <w:rPr>
                <w:rFonts w:ascii="Arial" w:hAnsi="Arial" w:cs="Arial"/>
                <w:sz w:val="20"/>
                <w:szCs w:val="20"/>
              </w:rPr>
              <w:t>he BAI Code of Fairness, Objectivity &amp; Impartiality in News &amp; Current Affairs</w:t>
            </w:r>
            <w:r w:rsidR="00506BF7">
              <w:rPr>
                <w:rFonts w:ascii="Arial" w:hAnsi="Arial" w:cs="Arial"/>
                <w:sz w:val="20"/>
                <w:szCs w:val="20"/>
              </w:rPr>
              <w:t xml:space="preserve"> -</w:t>
            </w:r>
            <w:r w:rsidRPr="001D212B">
              <w:rPr>
                <w:rFonts w:ascii="Arial" w:hAnsi="Arial" w:cs="Arial"/>
                <w:sz w:val="20"/>
                <w:szCs w:val="20"/>
              </w:rPr>
              <w:t xml:space="preserve"> Rules 4.1 &amp; 4.2.</w:t>
            </w:r>
          </w:p>
          <w:p w14:paraId="33E5D848" w14:textId="77777777" w:rsidR="004B0864" w:rsidRPr="001D212B" w:rsidRDefault="004B0864" w:rsidP="001D212B">
            <w:pPr>
              <w:spacing w:line="280" w:lineRule="exact"/>
              <w:rPr>
                <w:rFonts w:ascii="Arial" w:hAnsi="Arial" w:cs="Arial"/>
                <w:sz w:val="20"/>
                <w:szCs w:val="20"/>
              </w:rPr>
            </w:pPr>
          </w:p>
        </w:tc>
      </w:tr>
    </w:tbl>
    <w:tbl>
      <w:tblPr>
        <w:tblStyle w:val="TableGrid"/>
        <w:tblW w:w="0" w:type="auto"/>
        <w:tblLook w:val="04A0" w:firstRow="1" w:lastRow="0" w:firstColumn="1" w:lastColumn="0" w:noHBand="0" w:noVBand="1"/>
      </w:tblPr>
      <w:tblGrid>
        <w:gridCol w:w="9017"/>
      </w:tblGrid>
      <w:tr w:rsidR="004B0864" w:rsidRPr="001D212B" w14:paraId="491B783A" w14:textId="77777777" w:rsidTr="001D212B">
        <w:tc>
          <w:tcPr>
            <w:tcW w:w="9017" w:type="dxa"/>
            <w:shd w:val="clear" w:color="auto" w:fill="D9D9D9" w:themeFill="background1" w:themeFillShade="D9"/>
          </w:tcPr>
          <w:p w14:paraId="68DEDEEF" w14:textId="77777777" w:rsidR="004B0864" w:rsidRPr="001D212B" w:rsidRDefault="004B0864" w:rsidP="001D212B">
            <w:pPr>
              <w:spacing w:line="280" w:lineRule="exact"/>
              <w:rPr>
                <w:rFonts w:ascii="Arial" w:hAnsi="Arial" w:cs="Arial"/>
                <w:b/>
                <w:sz w:val="20"/>
                <w:szCs w:val="20"/>
              </w:rPr>
            </w:pPr>
            <w:r w:rsidRPr="001D212B">
              <w:rPr>
                <w:rFonts w:ascii="Arial" w:hAnsi="Arial" w:cs="Arial"/>
                <w:b/>
                <w:sz w:val="20"/>
                <w:szCs w:val="20"/>
              </w:rPr>
              <w:t>Complaint Summary</w:t>
            </w:r>
          </w:p>
        </w:tc>
      </w:tr>
      <w:tr w:rsidR="004B0864" w:rsidRPr="001D212B" w14:paraId="4CC3CC97" w14:textId="77777777" w:rsidTr="001D212B">
        <w:trPr>
          <w:trHeight w:val="1965"/>
        </w:trPr>
        <w:tc>
          <w:tcPr>
            <w:tcW w:w="9017" w:type="dxa"/>
          </w:tcPr>
          <w:p w14:paraId="3DE01725" w14:textId="77777777" w:rsidR="004B0864" w:rsidRPr="001D212B" w:rsidRDefault="004B0864" w:rsidP="001D212B">
            <w:pPr>
              <w:spacing w:line="280" w:lineRule="exact"/>
              <w:jc w:val="both"/>
              <w:rPr>
                <w:rFonts w:ascii="Arial" w:hAnsi="Arial" w:cs="Arial"/>
                <w:sz w:val="20"/>
                <w:szCs w:val="20"/>
              </w:rPr>
            </w:pPr>
            <w:r w:rsidRPr="001D212B">
              <w:rPr>
                <w:rFonts w:ascii="Arial" w:hAnsi="Arial" w:cs="Arial"/>
                <w:sz w:val="20"/>
                <w:szCs w:val="20"/>
              </w:rPr>
              <w:t xml:space="preserve">The complainant is of the view that the programme was neither objective nor impartial and constituted an attack on the Irish greyhound industry.  </w:t>
            </w:r>
          </w:p>
          <w:p w14:paraId="58E4CA9F" w14:textId="77777777" w:rsidR="004B0864" w:rsidRPr="001D212B" w:rsidRDefault="004B0864" w:rsidP="001D212B">
            <w:pPr>
              <w:spacing w:line="280" w:lineRule="exact"/>
              <w:jc w:val="both"/>
              <w:rPr>
                <w:rFonts w:ascii="Arial" w:hAnsi="Arial" w:cs="Arial"/>
                <w:sz w:val="20"/>
                <w:szCs w:val="20"/>
              </w:rPr>
            </w:pPr>
          </w:p>
          <w:p w14:paraId="5C3E09FB" w14:textId="77777777" w:rsidR="004B0864" w:rsidRPr="001D212B" w:rsidRDefault="004B0864" w:rsidP="001D212B">
            <w:pPr>
              <w:spacing w:line="280" w:lineRule="exact"/>
              <w:jc w:val="both"/>
              <w:rPr>
                <w:rFonts w:ascii="Arial" w:hAnsi="Arial" w:cs="Arial"/>
                <w:sz w:val="20"/>
                <w:szCs w:val="20"/>
              </w:rPr>
            </w:pPr>
            <w:r w:rsidRPr="001D212B">
              <w:rPr>
                <w:rFonts w:ascii="Arial" w:hAnsi="Arial" w:cs="Arial"/>
                <w:sz w:val="20"/>
                <w:szCs w:val="20"/>
              </w:rPr>
              <w:t xml:space="preserve">The complainant states that the programme was based on a report which was commissioned by the Irish Greyhound Board (IGB). The complainant believes that the report was inaccurate and states that it was disregarded by the IGB. The complainant claims that the programme contained several inaccuracies, including accusations regarding the number of greyhounds culled each year, the racing lifetime of greyhounds, the use of the performance-enhancing drug </w:t>
            </w:r>
            <w:r w:rsidRPr="001D212B">
              <w:rPr>
                <w:rFonts w:ascii="Arial" w:hAnsi="Arial" w:cs="Arial"/>
                <w:sz w:val="20"/>
                <w:szCs w:val="20"/>
                <w:shd w:val="clear" w:color="auto" w:fill="FFFFFF"/>
              </w:rPr>
              <w:t>Erythropoietin (EPO)</w:t>
            </w:r>
            <w:r w:rsidRPr="001D212B">
              <w:rPr>
                <w:rFonts w:ascii="Arial" w:hAnsi="Arial" w:cs="Arial"/>
                <w:sz w:val="20"/>
                <w:szCs w:val="20"/>
              </w:rPr>
              <w:t xml:space="preserve"> and the number of countries which still support greyhound racing. Further, the complainant does not believe that the views provided by all contributors were impartial. </w:t>
            </w:r>
          </w:p>
          <w:p w14:paraId="5311C251" w14:textId="77777777" w:rsidR="004B0864" w:rsidRPr="001D212B" w:rsidRDefault="004B0864" w:rsidP="001D212B">
            <w:pPr>
              <w:spacing w:line="280" w:lineRule="exact"/>
              <w:jc w:val="both"/>
              <w:rPr>
                <w:rFonts w:ascii="Arial" w:hAnsi="Arial" w:cs="Arial"/>
                <w:sz w:val="20"/>
                <w:szCs w:val="20"/>
              </w:rPr>
            </w:pPr>
          </w:p>
          <w:p w14:paraId="6B5878FC" w14:textId="77777777" w:rsidR="004B0864" w:rsidRPr="001D212B" w:rsidRDefault="004B0864" w:rsidP="001D212B">
            <w:pPr>
              <w:spacing w:line="280" w:lineRule="exact"/>
              <w:jc w:val="both"/>
              <w:rPr>
                <w:rFonts w:ascii="Arial" w:hAnsi="Arial" w:cs="Arial"/>
                <w:sz w:val="20"/>
                <w:szCs w:val="20"/>
              </w:rPr>
            </w:pPr>
            <w:r w:rsidRPr="001D212B">
              <w:rPr>
                <w:rFonts w:ascii="Arial" w:hAnsi="Arial" w:cs="Arial"/>
                <w:sz w:val="20"/>
                <w:szCs w:val="20"/>
              </w:rPr>
              <w:t>The complainant states that the inclusion of false information and the use of staged and outdated footage, without clearly being identified as such, was misleading and provided a biased view of the subject matter.</w:t>
            </w:r>
          </w:p>
          <w:p w14:paraId="3C265A67" w14:textId="77777777" w:rsidR="004B0864" w:rsidRPr="001D212B" w:rsidRDefault="004B0864" w:rsidP="001D212B">
            <w:pPr>
              <w:spacing w:line="280" w:lineRule="exact"/>
              <w:jc w:val="both"/>
              <w:rPr>
                <w:rFonts w:ascii="Arial" w:hAnsi="Arial" w:cs="Arial"/>
                <w:sz w:val="20"/>
                <w:szCs w:val="20"/>
              </w:rPr>
            </w:pPr>
          </w:p>
          <w:p w14:paraId="2666E8D4" w14:textId="77777777" w:rsidR="004B0864" w:rsidRPr="001D212B" w:rsidRDefault="004B0864" w:rsidP="001D212B">
            <w:pPr>
              <w:spacing w:line="280" w:lineRule="exact"/>
              <w:jc w:val="both"/>
              <w:rPr>
                <w:rFonts w:ascii="Arial" w:hAnsi="Arial" w:cs="Arial"/>
                <w:sz w:val="20"/>
                <w:szCs w:val="20"/>
              </w:rPr>
            </w:pPr>
            <w:r w:rsidRPr="001D212B">
              <w:rPr>
                <w:rFonts w:ascii="Arial" w:hAnsi="Arial" w:cs="Arial"/>
                <w:sz w:val="20"/>
                <w:szCs w:val="20"/>
              </w:rPr>
              <w:t>It is the view of the complainant that the broadcaster also participated in the suffering of greyhounds by allowing it to continue in order to make the programme.</w:t>
            </w:r>
          </w:p>
          <w:p w14:paraId="54FEC476" w14:textId="77777777" w:rsidR="004B0864" w:rsidRPr="001D212B" w:rsidRDefault="004B0864" w:rsidP="001D212B">
            <w:pPr>
              <w:spacing w:line="280" w:lineRule="exact"/>
              <w:jc w:val="both"/>
              <w:rPr>
                <w:rFonts w:ascii="Arial" w:hAnsi="Arial" w:cs="Arial"/>
                <w:sz w:val="20"/>
                <w:szCs w:val="20"/>
              </w:rPr>
            </w:pPr>
          </w:p>
        </w:tc>
      </w:tr>
    </w:tbl>
    <w:p w14:paraId="0E8CA203" w14:textId="77777777" w:rsidR="004B0864" w:rsidRPr="001D212B" w:rsidRDefault="004B0864" w:rsidP="001D212B">
      <w:pPr>
        <w:spacing w:line="280" w:lineRule="exact"/>
        <w:rPr>
          <w:sz w:val="20"/>
          <w:szCs w:val="20"/>
        </w:rPr>
      </w:pPr>
    </w:p>
    <w:tbl>
      <w:tblPr>
        <w:tblStyle w:val="TableGrid"/>
        <w:tblW w:w="0" w:type="auto"/>
        <w:tblLook w:val="04A0" w:firstRow="1" w:lastRow="0" w:firstColumn="1" w:lastColumn="0" w:noHBand="0" w:noVBand="1"/>
      </w:tblPr>
      <w:tblGrid>
        <w:gridCol w:w="9017"/>
      </w:tblGrid>
      <w:tr w:rsidR="004B0864" w:rsidRPr="001D212B" w14:paraId="01CEBE20" w14:textId="77777777" w:rsidTr="005123F7">
        <w:tc>
          <w:tcPr>
            <w:tcW w:w="9350" w:type="dxa"/>
            <w:shd w:val="clear" w:color="auto" w:fill="D9D9D9" w:themeFill="background1" w:themeFillShade="D9"/>
          </w:tcPr>
          <w:p w14:paraId="443008CF" w14:textId="77777777" w:rsidR="004B0864" w:rsidRPr="001D212B" w:rsidRDefault="004B0864" w:rsidP="001D212B">
            <w:pPr>
              <w:spacing w:line="280" w:lineRule="exact"/>
              <w:rPr>
                <w:rFonts w:ascii="Arial" w:hAnsi="Arial" w:cs="Arial"/>
                <w:b/>
                <w:sz w:val="20"/>
                <w:szCs w:val="20"/>
              </w:rPr>
            </w:pPr>
            <w:r w:rsidRPr="001D212B">
              <w:rPr>
                <w:rFonts w:ascii="Arial" w:hAnsi="Arial" w:cs="Arial"/>
                <w:b/>
                <w:sz w:val="20"/>
                <w:szCs w:val="20"/>
              </w:rPr>
              <w:t>Broadcaster Response Summary</w:t>
            </w:r>
          </w:p>
        </w:tc>
      </w:tr>
      <w:tr w:rsidR="004B0864" w:rsidRPr="001D212B" w14:paraId="2ECD60C1" w14:textId="77777777" w:rsidTr="005123F7">
        <w:tc>
          <w:tcPr>
            <w:tcW w:w="9350" w:type="dxa"/>
          </w:tcPr>
          <w:p w14:paraId="73608BB1" w14:textId="77777777" w:rsidR="004B0864" w:rsidRPr="001D212B" w:rsidRDefault="004B0864" w:rsidP="001D212B">
            <w:pPr>
              <w:spacing w:line="280" w:lineRule="exact"/>
              <w:jc w:val="both"/>
              <w:rPr>
                <w:rFonts w:ascii="Arial" w:hAnsi="Arial" w:cs="Arial"/>
                <w:sz w:val="20"/>
                <w:szCs w:val="20"/>
                <w:lang w:val="en"/>
              </w:rPr>
            </w:pPr>
            <w:r w:rsidRPr="001D212B">
              <w:rPr>
                <w:rFonts w:ascii="Arial" w:hAnsi="Arial" w:cs="Arial"/>
                <w:sz w:val="20"/>
                <w:szCs w:val="20"/>
                <w:lang w:val="en"/>
              </w:rPr>
              <w:t xml:space="preserve">The broadcaster states that the programme was a comprehensive, factual investigation into practices in the greyhound industry. The broadcaster notes that the complainant raised </w:t>
            </w:r>
            <w:proofErr w:type="gramStart"/>
            <w:r w:rsidRPr="001D212B">
              <w:rPr>
                <w:rFonts w:ascii="Arial" w:hAnsi="Arial" w:cs="Arial"/>
                <w:sz w:val="20"/>
                <w:szCs w:val="20"/>
                <w:lang w:val="en"/>
              </w:rPr>
              <w:t>a number of</w:t>
            </w:r>
            <w:proofErr w:type="gramEnd"/>
            <w:r w:rsidRPr="001D212B">
              <w:rPr>
                <w:rFonts w:ascii="Arial" w:hAnsi="Arial" w:cs="Arial"/>
                <w:sz w:val="20"/>
                <w:szCs w:val="20"/>
                <w:lang w:val="en"/>
              </w:rPr>
              <w:t xml:space="preserve"> matters and has responded to each below: </w:t>
            </w:r>
          </w:p>
          <w:p w14:paraId="59DBFCBD" w14:textId="77777777" w:rsidR="004B0864" w:rsidRPr="001D212B" w:rsidRDefault="004B0864" w:rsidP="001D212B">
            <w:pPr>
              <w:spacing w:line="280" w:lineRule="exact"/>
              <w:jc w:val="both"/>
              <w:rPr>
                <w:rFonts w:ascii="Arial" w:hAnsi="Arial" w:cs="Arial"/>
                <w:sz w:val="20"/>
                <w:szCs w:val="20"/>
                <w:lang w:val="en"/>
              </w:rPr>
            </w:pPr>
          </w:p>
          <w:p w14:paraId="677BBDBE" w14:textId="77777777" w:rsidR="004B0864" w:rsidRPr="001D212B" w:rsidRDefault="004B0864" w:rsidP="001D212B">
            <w:pPr>
              <w:spacing w:line="280" w:lineRule="exact"/>
              <w:jc w:val="both"/>
              <w:rPr>
                <w:rFonts w:ascii="Arial" w:hAnsi="Arial" w:cs="Arial"/>
                <w:sz w:val="20"/>
                <w:szCs w:val="20"/>
                <w:lang w:val="en"/>
              </w:rPr>
            </w:pPr>
            <w:r w:rsidRPr="001D212B">
              <w:rPr>
                <w:rFonts w:ascii="Arial" w:hAnsi="Arial" w:cs="Arial"/>
                <w:b/>
                <w:sz w:val="20"/>
                <w:szCs w:val="20"/>
                <w:lang w:val="en"/>
              </w:rPr>
              <w:t>Reference to EPO</w:t>
            </w:r>
            <w:r w:rsidRPr="001D212B">
              <w:rPr>
                <w:rFonts w:ascii="Arial" w:hAnsi="Arial" w:cs="Arial"/>
                <w:sz w:val="20"/>
                <w:szCs w:val="20"/>
                <w:lang w:val="en"/>
              </w:rPr>
              <w:t xml:space="preserve"> - in exploring doping in the industry, the programme provided details of the substances recovered from raids by the Department of Agriculture Special Investigations Unit, along with examples of relevant court cases. The programme also provided a range of viewpoints. The broadcaster states that the programme did not suggest that everyone involved in greyhound racing </w:t>
            </w:r>
            <w:r w:rsidRPr="001D212B">
              <w:rPr>
                <w:rFonts w:ascii="Arial" w:hAnsi="Arial" w:cs="Arial"/>
                <w:sz w:val="20"/>
                <w:szCs w:val="20"/>
                <w:lang w:val="en"/>
              </w:rPr>
              <w:lastRenderedPageBreak/>
              <w:t xml:space="preserve">is engaged with doping. The broadcaster noted that the complainant questioned comments made by a veterinary surgeon regarding doping in the industry. The broadcaster states that the veterinary surgeon is </w:t>
            </w:r>
            <w:r w:rsidRPr="001D212B">
              <w:rPr>
                <w:rFonts w:ascii="Arial" w:hAnsi="Arial" w:cs="Arial"/>
                <w:sz w:val="20"/>
                <w:szCs w:val="20"/>
              </w:rPr>
              <w:t>recognised</w:t>
            </w:r>
            <w:r w:rsidRPr="001D212B">
              <w:rPr>
                <w:rFonts w:ascii="Arial" w:hAnsi="Arial" w:cs="Arial"/>
                <w:sz w:val="20"/>
                <w:szCs w:val="20"/>
                <w:lang w:val="en"/>
              </w:rPr>
              <w:t xml:space="preserve"> as </w:t>
            </w:r>
            <w:r w:rsidRPr="001D212B">
              <w:rPr>
                <w:rFonts w:ascii="Arial" w:hAnsi="Arial" w:cs="Arial"/>
                <w:sz w:val="20"/>
                <w:szCs w:val="20"/>
              </w:rPr>
              <w:t>specialising</w:t>
            </w:r>
            <w:r w:rsidRPr="001D212B">
              <w:rPr>
                <w:rFonts w:ascii="Arial" w:hAnsi="Arial" w:cs="Arial"/>
                <w:sz w:val="20"/>
                <w:szCs w:val="20"/>
                <w:lang w:val="en"/>
              </w:rPr>
              <w:t xml:space="preserve"> in the care of greyhounds and his contribution was entirely factual and appropriate for inclusion in the programme. </w:t>
            </w:r>
          </w:p>
          <w:p w14:paraId="112B0F1F" w14:textId="77777777" w:rsidR="004B0864" w:rsidRPr="001D212B" w:rsidRDefault="004B0864" w:rsidP="001D212B">
            <w:pPr>
              <w:spacing w:line="280" w:lineRule="exact"/>
              <w:jc w:val="both"/>
              <w:rPr>
                <w:rFonts w:ascii="Arial" w:hAnsi="Arial" w:cs="Arial"/>
                <w:sz w:val="20"/>
                <w:szCs w:val="20"/>
                <w:lang w:val="en"/>
              </w:rPr>
            </w:pPr>
          </w:p>
          <w:p w14:paraId="3BEFDDB9" w14:textId="77777777" w:rsidR="004B0864" w:rsidRPr="001D212B" w:rsidRDefault="004B0864" w:rsidP="001D212B">
            <w:pPr>
              <w:spacing w:line="280" w:lineRule="exact"/>
              <w:jc w:val="both"/>
              <w:rPr>
                <w:rFonts w:ascii="Arial" w:hAnsi="Arial" w:cs="Arial"/>
                <w:sz w:val="20"/>
                <w:szCs w:val="20"/>
                <w:lang w:val="en"/>
              </w:rPr>
            </w:pPr>
            <w:r w:rsidRPr="001D212B">
              <w:rPr>
                <w:rFonts w:ascii="Arial" w:hAnsi="Arial" w:cs="Arial"/>
                <w:b/>
                <w:sz w:val="20"/>
                <w:szCs w:val="20"/>
                <w:lang w:val="en"/>
              </w:rPr>
              <w:t>Unaccounted Dogs</w:t>
            </w:r>
            <w:r w:rsidRPr="001D212B">
              <w:rPr>
                <w:rFonts w:ascii="Arial" w:hAnsi="Arial" w:cs="Arial"/>
                <w:sz w:val="20"/>
                <w:szCs w:val="20"/>
                <w:lang w:val="en"/>
              </w:rPr>
              <w:t xml:space="preserve"> – </w:t>
            </w:r>
            <w:bookmarkStart w:id="12" w:name="_Hlk17121650"/>
            <w:r w:rsidRPr="001D212B">
              <w:rPr>
                <w:rFonts w:ascii="Arial" w:hAnsi="Arial" w:cs="Arial"/>
                <w:sz w:val="20"/>
                <w:szCs w:val="20"/>
                <w:lang w:val="en"/>
              </w:rPr>
              <w:t xml:space="preserve">the programme reported that a study commissioned by the Irish Greyhound Board (IGB) concluded that around 16,000 greyhounds are born each year with thousands going missing at an early stage. The report estimated that the average number of dogs culled is 5,987 and it was this figure that was quoted in the programme. </w:t>
            </w:r>
            <w:bookmarkEnd w:id="12"/>
            <w:r w:rsidRPr="001D212B">
              <w:rPr>
                <w:rFonts w:ascii="Arial" w:hAnsi="Arial" w:cs="Arial"/>
                <w:sz w:val="20"/>
                <w:szCs w:val="20"/>
                <w:lang w:val="en"/>
              </w:rPr>
              <w:t xml:space="preserve">The broadcaster further states that the programme noted the IGB minutes in which the report was described as “thought provoking but impractical” and included some views which </w:t>
            </w:r>
            <w:r w:rsidRPr="001D212B">
              <w:rPr>
                <w:rFonts w:ascii="Arial" w:hAnsi="Arial" w:cs="Arial"/>
                <w:sz w:val="20"/>
                <w:szCs w:val="20"/>
              </w:rPr>
              <w:t>criticised</w:t>
            </w:r>
            <w:r w:rsidRPr="001D212B">
              <w:rPr>
                <w:rFonts w:ascii="Arial" w:hAnsi="Arial" w:cs="Arial"/>
                <w:sz w:val="20"/>
                <w:szCs w:val="20"/>
                <w:lang w:val="en"/>
              </w:rPr>
              <w:t xml:space="preserve"> the findings in the report. The broadcaster stands over its use of the report.   </w:t>
            </w:r>
          </w:p>
          <w:p w14:paraId="7C19C44A" w14:textId="77777777" w:rsidR="004B0864" w:rsidRPr="001D212B" w:rsidRDefault="004B0864" w:rsidP="001D212B">
            <w:pPr>
              <w:spacing w:line="280" w:lineRule="exact"/>
              <w:jc w:val="both"/>
              <w:rPr>
                <w:rFonts w:ascii="Arial" w:hAnsi="Arial" w:cs="Arial"/>
                <w:sz w:val="20"/>
                <w:szCs w:val="20"/>
                <w:lang w:val="en"/>
              </w:rPr>
            </w:pPr>
          </w:p>
          <w:p w14:paraId="038C5308" w14:textId="77777777" w:rsidR="004B0864" w:rsidRPr="001D212B" w:rsidRDefault="004B0864" w:rsidP="001D212B">
            <w:pPr>
              <w:spacing w:line="280" w:lineRule="exact"/>
              <w:jc w:val="both"/>
              <w:rPr>
                <w:rFonts w:ascii="Arial" w:hAnsi="Arial" w:cs="Arial"/>
                <w:sz w:val="20"/>
                <w:szCs w:val="20"/>
                <w:lang w:val="en"/>
              </w:rPr>
            </w:pPr>
            <w:r w:rsidRPr="001D212B">
              <w:rPr>
                <w:rFonts w:ascii="Arial" w:hAnsi="Arial" w:cs="Arial"/>
                <w:b/>
                <w:sz w:val="20"/>
                <w:szCs w:val="20"/>
                <w:lang w:val="en"/>
              </w:rPr>
              <w:t>The racing life of a greyhound</w:t>
            </w:r>
            <w:r w:rsidRPr="001D212B">
              <w:rPr>
                <w:rFonts w:ascii="Arial" w:hAnsi="Arial" w:cs="Arial"/>
                <w:sz w:val="20"/>
                <w:szCs w:val="20"/>
                <w:lang w:val="en"/>
              </w:rPr>
              <w:t xml:space="preserve"> - in relation to a dog’s racing career, the programme stated “typically a dog’s racing career lasts just seven months”. The broadcaster states that this figure was obtained from the report commissioned by the IGB. Further, the reporter, by stating this was “typical”, made it clear that the figure quoted was an average.  </w:t>
            </w:r>
          </w:p>
          <w:p w14:paraId="395A0F08" w14:textId="77777777" w:rsidR="004B0864" w:rsidRPr="001D212B" w:rsidRDefault="004B0864" w:rsidP="001D212B">
            <w:pPr>
              <w:spacing w:line="280" w:lineRule="exact"/>
              <w:jc w:val="both"/>
              <w:rPr>
                <w:rFonts w:ascii="Arial" w:hAnsi="Arial" w:cs="Arial"/>
                <w:sz w:val="20"/>
                <w:szCs w:val="20"/>
                <w:lang w:val="en"/>
              </w:rPr>
            </w:pPr>
          </w:p>
          <w:p w14:paraId="4EFF776D" w14:textId="77777777" w:rsidR="004B0864" w:rsidRPr="001D212B" w:rsidRDefault="004B0864" w:rsidP="001D212B">
            <w:pPr>
              <w:spacing w:line="280" w:lineRule="exact"/>
              <w:jc w:val="both"/>
              <w:rPr>
                <w:rFonts w:ascii="Arial" w:hAnsi="Arial" w:cs="Arial"/>
                <w:sz w:val="20"/>
                <w:szCs w:val="20"/>
                <w:lang w:val="en"/>
              </w:rPr>
            </w:pPr>
            <w:r w:rsidRPr="001D212B">
              <w:rPr>
                <w:rFonts w:ascii="Arial" w:hAnsi="Arial" w:cs="Arial"/>
                <w:b/>
                <w:sz w:val="20"/>
                <w:szCs w:val="20"/>
                <w:lang w:val="en"/>
              </w:rPr>
              <w:t>Knackeries footage</w:t>
            </w:r>
            <w:r w:rsidRPr="001D212B">
              <w:rPr>
                <w:rFonts w:ascii="Arial" w:hAnsi="Arial" w:cs="Arial"/>
                <w:sz w:val="20"/>
                <w:szCs w:val="20"/>
                <w:lang w:val="en"/>
              </w:rPr>
              <w:t xml:space="preserve"> – the broadcaster states that a camera was placed in a knackery for 12 days, it was only after the camera was retrieved and the footage was checked that the programme team became aware that four dogs had been brought to the knackery and killed. The broadcaster states that the matter was reported to the Department of Agriculture.  </w:t>
            </w:r>
          </w:p>
          <w:p w14:paraId="3995826A" w14:textId="77777777" w:rsidR="004B0864" w:rsidRPr="001D212B" w:rsidRDefault="004B0864" w:rsidP="001D212B">
            <w:pPr>
              <w:spacing w:line="280" w:lineRule="exact"/>
              <w:jc w:val="both"/>
              <w:rPr>
                <w:rFonts w:ascii="Arial" w:hAnsi="Arial" w:cs="Arial"/>
                <w:sz w:val="20"/>
                <w:szCs w:val="20"/>
                <w:lang w:val="en"/>
              </w:rPr>
            </w:pPr>
          </w:p>
          <w:p w14:paraId="37B8F2FA" w14:textId="77777777" w:rsidR="004B0864" w:rsidRPr="001D212B" w:rsidRDefault="004B0864" w:rsidP="001D212B">
            <w:pPr>
              <w:spacing w:line="280" w:lineRule="exact"/>
              <w:jc w:val="both"/>
              <w:rPr>
                <w:rFonts w:ascii="Arial" w:hAnsi="Arial" w:cs="Arial"/>
                <w:sz w:val="20"/>
                <w:szCs w:val="20"/>
                <w:lang w:val="en"/>
              </w:rPr>
            </w:pPr>
            <w:r w:rsidRPr="001D212B">
              <w:rPr>
                <w:rFonts w:ascii="Arial" w:hAnsi="Arial" w:cs="Arial"/>
                <w:b/>
                <w:sz w:val="20"/>
                <w:szCs w:val="20"/>
                <w:lang w:val="en"/>
              </w:rPr>
              <w:t>Footage of abuses/cruelty</w:t>
            </w:r>
            <w:r w:rsidRPr="001D212B">
              <w:rPr>
                <w:rFonts w:ascii="Arial" w:hAnsi="Arial" w:cs="Arial"/>
                <w:sz w:val="20"/>
                <w:szCs w:val="20"/>
                <w:lang w:val="en"/>
              </w:rPr>
              <w:t xml:space="preserve"> – the broadcaster states that historical footage was identified as such. The footage was used in the context of the programme and demonstrated that Irish greyhounds are being exported to Asia. However, the broadcaster considers that the footage was presented fairly. </w:t>
            </w:r>
          </w:p>
          <w:p w14:paraId="4D4E2BD3" w14:textId="77777777" w:rsidR="004B0864" w:rsidRPr="001D212B" w:rsidRDefault="004B0864" w:rsidP="001D212B">
            <w:pPr>
              <w:spacing w:line="280" w:lineRule="exact"/>
              <w:jc w:val="both"/>
              <w:rPr>
                <w:rFonts w:ascii="Arial" w:hAnsi="Arial" w:cs="Arial"/>
                <w:sz w:val="20"/>
                <w:szCs w:val="20"/>
                <w:lang w:val="en"/>
              </w:rPr>
            </w:pPr>
          </w:p>
          <w:p w14:paraId="4AF410AC" w14:textId="51A51380" w:rsidR="004B0864" w:rsidRPr="001D212B" w:rsidRDefault="004B0864" w:rsidP="001D212B">
            <w:pPr>
              <w:spacing w:line="280" w:lineRule="exact"/>
              <w:jc w:val="both"/>
              <w:rPr>
                <w:rFonts w:ascii="Arial" w:hAnsi="Arial" w:cs="Arial"/>
                <w:sz w:val="20"/>
                <w:szCs w:val="20"/>
                <w:lang w:val="en"/>
              </w:rPr>
            </w:pPr>
            <w:r w:rsidRPr="001D212B">
              <w:rPr>
                <w:rFonts w:ascii="Arial" w:hAnsi="Arial" w:cs="Arial"/>
                <w:sz w:val="20"/>
                <w:szCs w:val="20"/>
                <w:lang w:val="en"/>
              </w:rPr>
              <w:t xml:space="preserve">The broadcaster states that, following the programme the government announced it would investigate with a view </w:t>
            </w:r>
            <w:r w:rsidR="008C3BB5">
              <w:rPr>
                <w:rFonts w:ascii="Arial" w:hAnsi="Arial" w:cs="Arial"/>
                <w:sz w:val="20"/>
                <w:szCs w:val="20"/>
                <w:lang w:val="en"/>
              </w:rPr>
              <w:t>to</w:t>
            </w:r>
            <w:r w:rsidRPr="001D212B">
              <w:rPr>
                <w:rFonts w:ascii="Arial" w:hAnsi="Arial" w:cs="Arial"/>
                <w:sz w:val="20"/>
                <w:szCs w:val="20"/>
                <w:lang w:val="en"/>
              </w:rPr>
              <w:t xml:space="preserve"> securing prosecutions. The broadcaster is of the view that the programme complied fully with the relevant statutory and regulatory Codes and served the public interest.</w:t>
            </w:r>
          </w:p>
          <w:p w14:paraId="10307A38" w14:textId="77777777" w:rsidR="004B0864" w:rsidRPr="001D212B" w:rsidRDefault="004B0864" w:rsidP="001D212B">
            <w:pPr>
              <w:spacing w:line="280" w:lineRule="exact"/>
              <w:jc w:val="both"/>
              <w:rPr>
                <w:rFonts w:ascii="Arial" w:hAnsi="Arial" w:cs="Arial"/>
                <w:sz w:val="20"/>
                <w:szCs w:val="20"/>
              </w:rPr>
            </w:pPr>
          </w:p>
        </w:tc>
      </w:tr>
    </w:tbl>
    <w:p w14:paraId="18059E9D" w14:textId="77777777" w:rsidR="004B0864" w:rsidRPr="001D212B" w:rsidRDefault="004B0864" w:rsidP="001D212B">
      <w:pPr>
        <w:spacing w:line="280" w:lineRule="exact"/>
        <w:rPr>
          <w:sz w:val="20"/>
          <w:szCs w:val="20"/>
        </w:rPr>
      </w:pPr>
    </w:p>
    <w:tbl>
      <w:tblPr>
        <w:tblStyle w:val="TableGrid"/>
        <w:tblW w:w="0" w:type="auto"/>
        <w:tblLook w:val="04A0" w:firstRow="1" w:lastRow="0" w:firstColumn="1" w:lastColumn="0" w:noHBand="0" w:noVBand="1"/>
      </w:tblPr>
      <w:tblGrid>
        <w:gridCol w:w="9017"/>
      </w:tblGrid>
      <w:tr w:rsidR="004B0864" w:rsidRPr="001D212B" w14:paraId="3BE0742B" w14:textId="77777777" w:rsidTr="005123F7">
        <w:tc>
          <w:tcPr>
            <w:tcW w:w="9350" w:type="dxa"/>
            <w:shd w:val="clear" w:color="auto" w:fill="D9D9D9" w:themeFill="background1" w:themeFillShade="D9"/>
          </w:tcPr>
          <w:p w14:paraId="2AA29FFD" w14:textId="77777777" w:rsidR="004B0864" w:rsidRPr="001D212B" w:rsidRDefault="004B0864" w:rsidP="001D212B">
            <w:pPr>
              <w:spacing w:line="280" w:lineRule="exact"/>
              <w:rPr>
                <w:rFonts w:ascii="Arial" w:hAnsi="Arial" w:cs="Arial"/>
                <w:b/>
                <w:sz w:val="20"/>
                <w:szCs w:val="20"/>
              </w:rPr>
            </w:pPr>
            <w:r w:rsidRPr="001D212B">
              <w:rPr>
                <w:rFonts w:ascii="Arial" w:hAnsi="Arial" w:cs="Arial"/>
                <w:b/>
                <w:sz w:val="20"/>
                <w:szCs w:val="20"/>
              </w:rPr>
              <w:t>Decision of Compliance Committee</w:t>
            </w:r>
          </w:p>
        </w:tc>
      </w:tr>
      <w:tr w:rsidR="004B0864" w:rsidRPr="001D212B" w14:paraId="53E775EF" w14:textId="77777777" w:rsidTr="005123F7">
        <w:tc>
          <w:tcPr>
            <w:tcW w:w="9350" w:type="dxa"/>
          </w:tcPr>
          <w:p w14:paraId="2CD5657F" w14:textId="77777777" w:rsidR="004B0864" w:rsidRPr="001D212B" w:rsidRDefault="004B0864" w:rsidP="001D212B">
            <w:pPr>
              <w:pStyle w:val="xindent"/>
              <w:shd w:val="clear" w:color="auto" w:fill="FFFFFF"/>
              <w:spacing w:before="0" w:beforeAutospacing="0" w:after="0" w:afterAutospacing="0" w:line="280" w:lineRule="exact"/>
              <w:jc w:val="both"/>
              <w:rPr>
                <w:rFonts w:ascii="Arial" w:hAnsi="Arial" w:cs="Arial"/>
                <w:color w:val="201F1E"/>
                <w:sz w:val="20"/>
                <w:szCs w:val="20"/>
              </w:rPr>
            </w:pPr>
            <w:r w:rsidRPr="001D212B">
              <w:rPr>
                <w:rFonts w:ascii="Arial" w:hAnsi="Arial" w:cs="Arial"/>
                <w:color w:val="201F1E"/>
                <w:sz w:val="20"/>
                <w:szCs w:val="20"/>
                <w:bdr w:val="none" w:sz="0" w:space="0" w:color="auto" w:frame="1"/>
                <w:lang w:val="en-GB"/>
              </w:rPr>
              <w:t>Having considered the broadcast and the submissions from the complainant and the broadcaster and having had regard to the relevant legislation and Code, the Committee decided to reject the complaint. The Committee's findings and reasons for the decision are set out below.</w:t>
            </w:r>
          </w:p>
          <w:p w14:paraId="11A384BE" w14:textId="77777777" w:rsidR="004B0864" w:rsidRPr="001D212B" w:rsidRDefault="004B0864" w:rsidP="001D212B">
            <w:pPr>
              <w:pStyle w:val="xindent"/>
              <w:shd w:val="clear" w:color="auto" w:fill="FFFFFF"/>
              <w:spacing w:before="0" w:beforeAutospacing="0" w:after="0" w:afterAutospacing="0" w:line="280" w:lineRule="exact"/>
              <w:jc w:val="both"/>
              <w:rPr>
                <w:rFonts w:ascii="Arial" w:hAnsi="Arial" w:cs="Arial"/>
                <w:color w:val="201F1E"/>
                <w:sz w:val="20"/>
                <w:szCs w:val="20"/>
              </w:rPr>
            </w:pPr>
            <w:r w:rsidRPr="001D212B">
              <w:rPr>
                <w:rFonts w:ascii="Arial" w:hAnsi="Arial" w:cs="Arial"/>
                <w:color w:val="201F1E"/>
                <w:sz w:val="20"/>
                <w:szCs w:val="20"/>
                <w:bdr w:val="none" w:sz="0" w:space="0" w:color="auto" w:frame="1"/>
                <w:lang w:val="en-GB"/>
              </w:rPr>
              <w:t> </w:t>
            </w:r>
          </w:p>
          <w:p w14:paraId="49282B10" w14:textId="0B7DDCEA" w:rsidR="004B0864" w:rsidRDefault="004B0864" w:rsidP="001D212B">
            <w:pPr>
              <w:pStyle w:val="xindent"/>
              <w:shd w:val="clear" w:color="auto" w:fill="FFFFFF"/>
              <w:spacing w:before="0" w:beforeAutospacing="0" w:after="0" w:afterAutospacing="0" w:line="280" w:lineRule="exact"/>
              <w:jc w:val="both"/>
              <w:rPr>
                <w:rFonts w:ascii="Arial" w:hAnsi="Arial" w:cs="Arial"/>
                <w:color w:val="201F1E"/>
                <w:sz w:val="20"/>
                <w:szCs w:val="20"/>
                <w:bdr w:val="none" w:sz="0" w:space="0" w:color="auto" w:frame="1"/>
                <w:lang w:val="en-GB"/>
              </w:rPr>
            </w:pPr>
            <w:r w:rsidRPr="001D212B">
              <w:rPr>
                <w:rFonts w:ascii="Arial" w:hAnsi="Arial" w:cs="Arial"/>
                <w:color w:val="201F1E"/>
                <w:sz w:val="20"/>
                <w:szCs w:val="20"/>
                <w:bdr w:val="none" w:sz="0" w:space="0" w:color="auto" w:frame="1"/>
                <w:lang w:val="en-GB"/>
              </w:rPr>
              <w:t xml:space="preserve">The Compliance Committee noted that the complaint was made under Sections 4.1 and 4.2 of the Code of Fairness, Objectivity and </w:t>
            </w:r>
            <w:proofErr w:type="spellStart"/>
            <w:r w:rsidRPr="001D212B">
              <w:rPr>
                <w:rFonts w:ascii="Arial" w:hAnsi="Arial" w:cs="Arial"/>
                <w:color w:val="201F1E"/>
                <w:sz w:val="20"/>
                <w:szCs w:val="20"/>
                <w:bdr w:val="none" w:sz="0" w:space="0" w:color="auto" w:frame="1"/>
                <w:lang w:val="en-GB"/>
              </w:rPr>
              <w:t>lmpartiality</w:t>
            </w:r>
            <w:proofErr w:type="spellEnd"/>
            <w:r w:rsidRPr="001D212B">
              <w:rPr>
                <w:rFonts w:ascii="Arial" w:hAnsi="Arial" w:cs="Arial"/>
                <w:color w:val="201F1E"/>
                <w:sz w:val="20"/>
                <w:szCs w:val="20"/>
                <w:bdr w:val="none" w:sz="0" w:space="0" w:color="auto" w:frame="1"/>
                <w:lang w:val="en-GB"/>
              </w:rPr>
              <w:t xml:space="preserve"> in News and Current Affairs. The Code requires that content is fair to all interests concerned and that the broadcast matter is presented in an objective and impartial manner and without any expression of the broadcaster's own views.</w:t>
            </w:r>
          </w:p>
          <w:p w14:paraId="7690AE02" w14:textId="77777777" w:rsidR="001D212B" w:rsidRPr="001D212B" w:rsidRDefault="001D212B" w:rsidP="001D212B">
            <w:pPr>
              <w:pStyle w:val="xindent"/>
              <w:shd w:val="clear" w:color="auto" w:fill="FFFFFF"/>
              <w:spacing w:before="0" w:beforeAutospacing="0" w:after="0" w:afterAutospacing="0" w:line="280" w:lineRule="exact"/>
              <w:jc w:val="both"/>
              <w:rPr>
                <w:rFonts w:ascii="Arial" w:hAnsi="Arial" w:cs="Arial"/>
                <w:color w:val="201F1E"/>
                <w:sz w:val="20"/>
                <w:szCs w:val="20"/>
              </w:rPr>
            </w:pPr>
          </w:p>
          <w:p w14:paraId="2508EDF0" w14:textId="77777777" w:rsidR="004B0864" w:rsidRPr="001D212B" w:rsidRDefault="004B0864" w:rsidP="001D212B">
            <w:pPr>
              <w:pStyle w:val="xindent"/>
              <w:shd w:val="clear" w:color="auto" w:fill="FFFFFF"/>
              <w:spacing w:before="0" w:beforeAutospacing="0" w:after="0" w:afterAutospacing="0" w:line="280" w:lineRule="exact"/>
              <w:jc w:val="both"/>
              <w:rPr>
                <w:rFonts w:ascii="Arial" w:hAnsi="Arial" w:cs="Arial"/>
                <w:color w:val="201F1E"/>
                <w:sz w:val="20"/>
                <w:szCs w:val="20"/>
              </w:rPr>
            </w:pPr>
            <w:r w:rsidRPr="001D212B">
              <w:rPr>
                <w:rFonts w:ascii="Arial" w:hAnsi="Arial" w:cs="Arial"/>
                <w:color w:val="201F1E"/>
                <w:sz w:val="20"/>
                <w:szCs w:val="20"/>
                <w:bdr w:val="none" w:sz="0" w:space="0" w:color="auto" w:frame="1"/>
                <w:lang w:val="en-GB"/>
              </w:rPr>
              <w:t xml:space="preserve">The complainant cited many elements of the programme which, in his view, contributed to the programme failing to be fair, objective or impartial. The Committee noted that the complainant was of the view that the programme contained several inaccuracies which were misleading to viewers </w:t>
            </w:r>
            <w:r w:rsidRPr="001D212B">
              <w:rPr>
                <w:rFonts w:ascii="Arial" w:hAnsi="Arial" w:cs="Arial"/>
                <w:color w:val="201F1E"/>
                <w:sz w:val="20"/>
                <w:szCs w:val="20"/>
                <w:bdr w:val="none" w:sz="0" w:space="0" w:color="auto" w:frame="1"/>
                <w:lang w:val="en-GB"/>
              </w:rPr>
              <w:lastRenderedPageBreak/>
              <w:t>and gave an inaccurate picture of the greyhound industry. The Committee noted that a wide variety of sources were cited throughout the programme, such as a report commissioned by the Irish Greyhound Board and footage obtained through undisclosed recording. The Committee was of the view that the information and footage were presented in a factual manner, and sources were clearly identified. In this regard the Committee found that information was presented with due accuracy and did not consider that the programme was misleading to viewers</w:t>
            </w:r>
          </w:p>
          <w:p w14:paraId="629CE3F5" w14:textId="77777777" w:rsidR="004B0864" w:rsidRPr="001D212B" w:rsidRDefault="004B0864" w:rsidP="001D212B">
            <w:pPr>
              <w:pStyle w:val="xindent"/>
              <w:shd w:val="clear" w:color="auto" w:fill="FFFFFF"/>
              <w:spacing w:before="0" w:beforeAutospacing="0" w:after="0" w:afterAutospacing="0" w:line="280" w:lineRule="exact"/>
              <w:jc w:val="both"/>
              <w:rPr>
                <w:rFonts w:ascii="Arial" w:hAnsi="Arial" w:cs="Arial"/>
                <w:color w:val="201F1E"/>
                <w:sz w:val="20"/>
                <w:szCs w:val="20"/>
              </w:rPr>
            </w:pPr>
            <w:r w:rsidRPr="001D212B">
              <w:rPr>
                <w:rFonts w:ascii="Arial" w:hAnsi="Arial" w:cs="Arial"/>
                <w:color w:val="201F1E"/>
                <w:sz w:val="20"/>
                <w:szCs w:val="20"/>
                <w:bdr w:val="none" w:sz="0" w:space="0" w:color="auto" w:frame="1"/>
                <w:lang w:val="en-GB"/>
              </w:rPr>
              <w:t> </w:t>
            </w:r>
          </w:p>
          <w:p w14:paraId="37E20AB1" w14:textId="77777777" w:rsidR="004B0864" w:rsidRPr="001D212B" w:rsidRDefault="004B0864" w:rsidP="001D212B">
            <w:pPr>
              <w:pStyle w:val="xindent"/>
              <w:shd w:val="clear" w:color="auto" w:fill="FFFFFF"/>
              <w:spacing w:before="0" w:beforeAutospacing="0" w:after="0" w:afterAutospacing="0" w:line="280" w:lineRule="exact"/>
              <w:jc w:val="both"/>
              <w:rPr>
                <w:rFonts w:ascii="Arial" w:hAnsi="Arial" w:cs="Arial"/>
                <w:color w:val="201F1E"/>
                <w:sz w:val="20"/>
                <w:szCs w:val="20"/>
              </w:rPr>
            </w:pPr>
            <w:r w:rsidRPr="001D212B">
              <w:rPr>
                <w:rFonts w:ascii="Arial" w:hAnsi="Arial" w:cs="Arial"/>
                <w:color w:val="201F1E"/>
                <w:sz w:val="20"/>
                <w:szCs w:val="20"/>
                <w:bdr w:val="none" w:sz="0" w:space="0" w:color="auto" w:frame="1"/>
                <w:lang w:val="en-GB"/>
              </w:rPr>
              <w:t xml:space="preserve">The complainant objected to the inclusion of </w:t>
            </w:r>
            <w:proofErr w:type="gramStart"/>
            <w:r w:rsidRPr="001D212B">
              <w:rPr>
                <w:rFonts w:ascii="Arial" w:hAnsi="Arial" w:cs="Arial"/>
                <w:color w:val="201F1E"/>
                <w:sz w:val="20"/>
                <w:szCs w:val="20"/>
                <w:bdr w:val="none" w:sz="0" w:space="0" w:color="auto" w:frame="1"/>
                <w:lang w:val="en-GB"/>
              </w:rPr>
              <w:t>particular contributors</w:t>
            </w:r>
            <w:proofErr w:type="gramEnd"/>
            <w:r w:rsidRPr="001D212B">
              <w:rPr>
                <w:rFonts w:ascii="Arial" w:hAnsi="Arial" w:cs="Arial"/>
                <w:color w:val="201F1E"/>
                <w:sz w:val="20"/>
                <w:szCs w:val="20"/>
                <w:bdr w:val="none" w:sz="0" w:space="0" w:color="auto" w:frame="1"/>
                <w:lang w:val="en-GB"/>
              </w:rPr>
              <w:t xml:space="preserve"> and questioned some of the views presented in the programme. The Committee noted that the broadcaster retains editorial independence and, as such, is entitled to choose the contributors who participate in a programme. The Committee also had regard to the complainant’s view that the programme omitted some key information and failed to refer to many of the positive elements of greyhound racing. The Committee noted that there is no requirement in the Code for a broadcaster to include all possible viewpoints on a matter and the principle of fairness does not require the broadcaster to achieve an artificial balance or give equal airtime to all views. The programme contained a variety of contributors and the audience was given access to a wide range of viewpoints. The Committee considered the programme in its entirety and determined that the subject matter was explored in a fair and impartial manner.   </w:t>
            </w:r>
          </w:p>
          <w:p w14:paraId="75C0F639" w14:textId="77777777" w:rsidR="004B0864" w:rsidRPr="001D212B" w:rsidRDefault="004B0864" w:rsidP="001D212B">
            <w:pPr>
              <w:pStyle w:val="xindent"/>
              <w:shd w:val="clear" w:color="auto" w:fill="FFFFFF"/>
              <w:spacing w:before="0" w:beforeAutospacing="0" w:after="0" w:afterAutospacing="0" w:line="280" w:lineRule="exact"/>
              <w:jc w:val="both"/>
              <w:rPr>
                <w:rFonts w:ascii="Arial" w:hAnsi="Arial" w:cs="Arial"/>
                <w:color w:val="201F1E"/>
                <w:sz w:val="20"/>
                <w:szCs w:val="20"/>
              </w:rPr>
            </w:pPr>
            <w:r w:rsidRPr="001D212B">
              <w:rPr>
                <w:rFonts w:ascii="Arial" w:hAnsi="Arial" w:cs="Arial"/>
                <w:color w:val="201F1E"/>
                <w:sz w:val="20"/>
                <w:szCs w:val="20"/>
                <w:bdr w:val="none" w:sz="0" w:space="0" w:color="auto" w:frame="1"/>
                <w:lang w:val="en-GB"/>
              </w:rPr>
              <w:t> </w:t>
            </w:r>
          </w:p>
          <w:p w14:paraId="06B2E551" w14:textId="77777777" w:rsidR="004B0864" w:rsidRPr="001D212B" w:rsidRDefault="004B0864" w:rsidP="001D212B">
            <w:pPr>
              <w:pStyle w:val="xindent"/>
              <w:shd w:val="clear" w:color="auto" w:fill="FFFFFF"/>
              <w:spacing w:before="0" w:beforeAutospacing="0" w:after="0" w:afterAutospacing="0" w:line="280" w:lineRule="exact"/>
              <w:jc w:val="both"/>
              <w:rPr>
                <w:rFonts w:ascii="Arial" w:hAnsi="Arial" w:cs="Arial"/>
                <w:color w:val="201F1E"/>
                <w:sz w:val="20"/>
                <w:szCs w:val="20"/>
              </w:rPr>
            </w:pPr>
            <w:r w:rsidRPr="001D212B">
              <w:rPr>
                <w:rFonts w:ascii="Arial" w:hAnsi="Arial" w:cs="Arial"/>
                <w:color w:val="201F1E"/>
                <w:sz w:val="20"/>
                <w:szCs w:val="20"/>
                <w:bdr w:val="none" w:sz="0" w:space="0" w:color="auto" w:frame="1"/>
                <w:lang w:val="en-GB"/>
              </w:rPr>
              <w:t>The Committee did not find evidence in the programme to support the complainant’s view that greyhound racing was presented solely in a negative manner or that the content could be considered as an attack on the industry. The Committee found that the programme was a comprehensive exploration of the topic in a factual manner which was fair, objective and impartial. The Committee did not consider that the programme infringed the Code in the manner outlined by the complainant and, as such, rejected the complaint.     </w:t>
            </w:r>
          </w:p>
          <w:p w14:paraId="18140A9A" w14:textId="77777777" w:rsidR="004B0864" w:rsidRPr="001D212B" w:rsidRDefault="004B0864" w:rsidP="001D212B">
            <w:pPr>
              <w:pStyle w:val="Indent"/>
              <w:spacing w:line="280" w:lineRule="exact"/>
              <w:ind w:left="0"/>
              <w:jc w:val="both"/>
              <w:rPr>
                <w:rFonts w:ascii="Arial" w:hAnsi="Arial" w:cs="Arial"/>
              </w:rPr>
            </w:pPr>
            <w:r w:rsidRPr="001D212B">
              <w:rPr>
                <w:rFonts w:ascii="Arial" w:hAnsi="Arial" w:cs="Arial"/>
                <w:lang w:eastAsia="en-GB"/>
              </w:rPr>
              <w:t xml:space="preserve"> </w:t>
            </w:r>
          </w:p>
        </w:tc>
      </w:tr>
    </w:tbl>
    <w:p w14:paraId="71A4304E" w14:textId="77777777" w:rsidR="004B0864" w:rsidRDefault="004B0864" w:rsidP="004B0864">
      <w:pPr>
        <w:rPr>
          <w:sz w:val="20"/>
          <w:szCs w:val="20"/>
        </w:rPr>
      </w:pPr>
    </w:p>
    <w:p w14:paraId="53C97704" w14:textId="72E7C5E4" w:rsidR="008E177A" w:rsidRDefault="008E177A" w:rsidP="00B97CA8">
      <w:pPr>
        <w:jc w:val="center"/>
        <w:rPr>
          <w:b/>
          <w:sz w:val="28"/>
          <w:szCs w:val="28"/>
          <w:lang w:val="en-IE"/>
        </w:rPr>
      </w:pPr>
    </w:p>
    <w:p w14:paraId="409FBC2E" w14:textId="4B031065" w:rsidR="008E177A" w:rsidRDefault="008E177A" w:rsidP="00B97CA8">
      <w:pPr>
        <w:jc w:val="center"/>
        <w:rPr>
          <w:b/>
          <w:sz w:val="28"/>
          <w:szCs w:val="28"/>
          <w:lang w:val="en-IE"/>
        </w:rPr>
      </w:pPr>
    </w:p>
    <w:p w14:paraId="4F98CACE" w14:textId="33A9320E" w:rsidR="008E177A" w:rsidRDefault="008E177A" w:rsidP="00B97CA8">
      <w:pPr>
        <w:jc w:val="center"/>
        <w:rPr>
          <w:b/>
          <w:sz w:val="28"/>
          <w:szCs w:val="28"/>
          <w:lang w:val="en-IE"/>
        </w:rPr>
      </w:pPr>
    </w:p>
    <w:p w14:paraId="7CF2082B" w14:textId="6C304597" w:rsidR="008E177A" w:rsidRDefault="008E177A" w:rsidP="00B97CA8">
      <w:pPr>
        <w:jc w:val="center"/>
        <w:rPr>
          <w:b/>
          <w:sz w:val="28"/>
          <w:szCs w:val="28"/>
          <w:lang w:val="en-IE"/>
        </w:rPr>
      </w:pPr>
    </w:p>
    <w:p w14:paraId="12EAA852" w14:textId="4F480C02" w:rsidR="008E177A" w:rsidRDefault="008E177A" w:rsidP="00B97CA8">
      <w:pPr>
        <w:jc w:val="center"/>
        <w:rPr>
          <w:b/>
          <w:sz w:val="28"/>
          <w:szCs w:val="28"/>
          <w:lang w:val="en-IE"/>
        </w:rPr>
      </w:pPr>
    </w:p>
    <w:p w14:paraId="1A0187BD" w14:textId="47C11D6D" w:rsidR="008E177A" w:rsidRDefault="008E177A" w:rsidP="00B97CA8">
      <w:pPr>
        <w:jc w:val="center"/>
        <w:rPr>
          <w:b/>
          <w:sz w:val="28"/>
          <w:szCs w:val="28"/>
          <w:lang w:val="en-IE"/>
        </w:rPr>
      </w:pPr>
    </w:p>
    <w:p w14:paraId="5692A82D" w14:textId="534AAE6C" w:rsidR="008E177A" w:rsidRDefault="008E177A" w:rsidP="00B97CA8">
      <w:pPr>
        <w:jc w:val="center"/>
        <w:rPr>
          <w:b/>
          <w:sz w:val="28"/>
          <w:szCs w:val="28"/>
          <w:lang w:val="en-IE"/>
        </w:rPr>
      </w:pPr>
    </w:p>
    <w:p w14:paraId="73124A89" w14:textId="1FC259CA" w:rsidR="008E177A" w:rsidRDefault="008E177A" w:rsidP="00B97CA8">
      <w:pPr>
        <w:jc w:val="center"/>
        <w:rPr>
          <w:b/>
          <w:sz w:val="28"/>
          <w:szCs w:val="28"/>
          <w:lang w:val="en-IE"/>
        </w:rPr>
      </w:pPr>
    </w:p>
    <w:p w14:paraId="7DFB6322" w14:textId="30171DDE" w:rsidR="008E177A" w:rsidRDefault="008E177A" w:rsidP="00B97CA8">
      <w:pPr>
        <w:jc w:val="center"/>
        <w:rPr>
          <w:b/>
          <w:sz w:val="28"/>
          <w:szCs w:val="28"/>
          <w:lang w:val="en-IE"/>
        </w:rPr>
      </w:pPr>
    </w:p>
    <w:p w14:paraId="01E193B6" w14:textId="45EC5A39" w:rsidR="008E177A" w:rsidRDefault="008E177A" w:rsidP="00B97CA8">
      <w:pPr>
        <w:jc w:val="center"/>
        <w:rPr>
          <w:b/>
          <w:sz w:val="28"/>
          <w:szCs w:val="28"/>
          <w:lang w:val="en-IE"/>
        </w:rPr>
      </w:pPr>
    </w:p>
    <w:p w14:paraId="174E23E3" w14:textId="2BC38A84" w:rsidR="008E177A" w:rsidRDefault="008E177A" w:rsidP="00B97CA8">
      <w:pPr>
        <w:jc w:val="center"/>
        <w:rPr>
          <w:b/>
          <w:sz w:val="28"/>
          <w:szCs w:val="28"/>
          <w:lang w:val="en-IE"/>
        </w:rPr>
      </w:pPr>
    </w:p>
    <w:p w14:paraId="07A5B5A2" w14:textId="7B35CCDB" w:rsidR="008E177A" w:rsidRDefault="008E177A" w:rsidP="00B97CA8">
      <w:pPr>
        <w:jc w:val="center"/>
        <w:rPr>
          <w:b/>
          <w:sz w:val="28"/>
          <w:szCs w:val="28"/>
          <w:lang w:val="en-IE"/>
        </w:rPr>
      </w:pPr>
    </w:p>
    <w:p w14:paraId="5A00F8ED" w14:textId="725A703D" w:rsidR="008E177A" w:rsidRDefault="008E177A" w:rsidP="00B97CA8">
      <w:pPr>
        <w:jc w:val="center"/>
        <w:rPr>
          <w:b/>
          <w:sz w:val="28"/>
          <w:szCs w:val="28"/>
          <w:lang w:val="en-IE"/>
        </w:rPr>
      </w:pPr>
    </w:p>
    <w:p w14:paraId="1290D3B1" w14:textId="5915E6C5" w:rsidR="008E177A" w:rsidRDefault="008E177A" w:rsidP="00B97CA8">
      <w:pPr>
        <w:jc w:val="center"/>
        <w:rPr>
          <w:b/>
          <w:sz w:val="28"/>
          <w:szCs w:val="28"/>
          <w:lang w:val="en-IE"/>
        </w:rPr>
      </w:pPr>
    </w:p>
    <w:p w14:paraId="3842F99F" w14:textId="7C6F0B5F" w:rsidR="008E177A" w:rsidRDefault="008E177A" w:rsidP="00B97CA8">
      <w:pPr>
        <w:jc w:val="center"/>
        <w:rPr>
          <w:b/>
          <w:sz w:val="28"/>
          <w:szCs w:val="28"/>
          <w:lang w:val="en-IE"/>
        </w:rPr>
      </w:pPr>
    </w:p>
    <w:p w14:paraId="4B1427B5" w14:textId="5F442FAE" w:rsidR="008E177A" w:rsidRDefault="008E177A" w:rsidP="00B97CA8">
      <w:pPr>
        <w:jc w:val="center"/>
        <w:rPr>
          <w:b/>
          <w:sz w:val="28"/>
          <w:szCs w:val="28"/>
          <w:lang w:val="en-IE"/>
        </w:rPr>
      </w:pPr>
    </w:p>
    <w:p w14:paraId="55E619C0" w14:textId="7776B808" w:rsidR="008E177A" w:rsidRDefault="008E177A" w:rsidP="00B97CA8">
      <w:pPr>
        <w:jc w:val="center"/>
        <w:rPr>
          <w:b/>
          <w:sz w:val="28"/>
          <w:szCs w:val="28"/>
          <w:lang w:val="en-IE"/>
        </w:rPr>
      </w:pPr>
    </w:p>
    <w:p w14:paraId="207F1095" w14:textId="45ABD967" w:rsidR="008E177A" w:rsidRDefault="008E177A" w:rsidP="00B97CA8">
      <w:pPr>
        <w:jc w:val="center"/>
        <w:rPr>
          <w:b/>
          <w:sz w:val="28"/>
          <w:szCs w:val="28"/>
          <w:lang w:val="en-IE"/>
        </w:rPr>
      </w:pPr>
    </w:p>
    <w:p w14:paraId="6CC023E0" w14:textId="222D31F3" w:rsidR="008E177A" w:rsidRDefault="008E177A" w:rsidP="00B97CA8">
      <w:pPr>
        <w:jc w:val="center"/>
        <w:rPr>
          <w:b/>
          <w:sz w:val="28"/>
          <w:szCs w:val="28"/>
          <w:lang w:val="en-IE"/>
        </w:rPr>
      </w:pPr>
    </w:p>
    <w:p w14:paraId="3AE20E92" w14:textId="0D55C1F9" w:rsidR="008E177A" w:rsidRDefault="008E177A" w:rsidP="00B97CA8">
      <w:pPr>
        <w:jc w:val="center"/>
        <w:rPr>
          <w:b/>
          <w:sz w:val="28"/>
          <w:szCs w:val="28"/>
          <w:lang w:val="en-IE"/>
        </w:rPr>
      </w:pPr>
    </w:p>
    <w:p w14:paraId="2DFF1326" w14:textId="2D8E5A4B" w:rsidR="008E177A" w:rsidRDefault="008E177A" w:rsidP="00B97CA8">
      <w:pPr>
        <w:jc w:val="center"/>
        <w:rPr>
          <w:b/>
          <w:sz w:val="28"/>
          <w:szCs w:val="28"/>
          <w:lang w:val="en-IE"/>
        </w:rPr>
      </w:pPr>
    </w:p>
    <w:p w14:paraId="492ABFA5" w14:textId="0806F2F6" w:rsidR="008E177A" w:rsidRDefault="008E177A" w:rsidP="00B97CA8">
      <w:pPr>
        <w:jc w:val="center"/>
        <w:rPr>
          <w:b/>
          <w:sz w:val="28"/>
          <w:szCs w:val="28"/>
          <w:lang w:val="en-IE"/>
        </w:rPr>
      </w:pPr>
    </w:p>
    <w:p w14:paraId="208AB0BD" w14:textId="03AAFC06" w:rsidR="008E177A" w:rsidRDefault="008E177A" w:rsidP="00B97CA8">
      <w:pPr>
        <w:jc w:val="center"/>
        <w:rPr>
          <w:b/>
          <w:sz w:val="28"/>
          <w:szCs w:val="28"/>
          <w:lang w:val="en-IE"/>
        </w:rPr>
      </w:pPr>
    </w:p>
    <w:tbl>
      <w:tblPr>
        <w:tblStyle w:val="TableGrid"/>
        <w:tblpPr w:leftFromText="180" w:rightFromText="180" w:vertAnchor="text" w:horzAnchor="margin" w:tblpY="-53"/>
        <w:tblW w:w="0" w:type="auto"/>
        <w:tblLook w:val="04A0" w:firstRow="1" w:lastRow="0" w:firstColumn="1" w:lastColumn="0" w:noHBand="0" w:noVBand="1"/>
      </w:tblPr>
      <w:tblGrid>
        <w:gridCol w:w="2888"/>
        <w:gridCol w:w="6129"/>
      </w:tblGrid>
      <w:tr w:rsidR="004B0864" w:rsidRPr="001D212B" w14:paraId="663DD51D" w14:textId="77777777" w:rsidTr="005123F7">
        <w:tc>
          <w:tcPr>
            <w:tcW w:w="2972" w:type="dxa"/>
            <w:shd w:val="clear" w:color="auto" w:fill="D9D9D9" w:themeFill="background1" w:themeFillShade="D9"/>
          </w:tcPr>
          <w:p w14:paraId="6DFEFF4A" w14:textId="77777777" w:rsidR="004B0864" w:rsidRPr="001D212B" w:rsidRDefault="004B0864" w:rsidP="001D212B">
            <w:pPr>
              <w:spacing w:line="280" w:lineRule="exact"/>
              <w:rPr>
                <w:rFonts w:ascii="Arial" w:hAnsi="Arial" w:cs="Arial"/>
                <w:b/>
                <w:sz w:val="20"/>
                <w:szCs w:val="20"/>
              </w:rPr>
            </w:pPr>
            <w:r w:rsidRPr="001D212B">
              <w:rPr>
                <w:rFonts w:ascii="Arial" w:hAnsi="Arial" w:cs="Arial"/>
                <w:b/>
                <w:sz w:val="20"/>
                <w:szCs w:val="20"/>
              </w:rPr>
              <w:t>Complaint Reference Number</w:t>
            </w:r>
          </w:p>
        </w:tc>
        <w:tc>
          <w:tcPr>
            <w:tcW w:w="6378" w:type="dxa"/>
          </w:tcPr>
          <w:p w14:paraId="6A94B703" w14:textId="77777777" w:rsidR="004B0864" w:rsidRPr="001D212B" w:rsidRDefault="004B0864" w:rsidP="001D212B">
            <w:pPr>
              <w:spacing w:line="280" w:lineRule="exact"/>
              <w:rPr>
                <w:rFonts w:ascii="Arial" w:hAnsi="Arial" w:cs="Arial"/>
                <w:b/>
                <w:sz w:val="20"/>
                <w:szCs w:val="20"/>
              </w:rPr>
            </w:pPr>
            <w:bookmarkStart w:id="13" w:name="C5139"/>
            <w:bookmarkEnd w:id="13"/>
            <w:r w:rsidRPr="001D212B">
              <w:rPr>
                <w:rFonts w:ascii="Arial" w:hAnsi="Arial" w:cs="Arial"/>
                <w:b/>
                <w:sz w:val="20"/>
                <w:szCs w:val="20"/>
              </w:rPr>
              <w:t>C5139</w:t>
            </w:r>
          </w:p>
        </w:tc>
      </w:tr>
      <w:tr w:rsidR="004B0864" w:rsidRPr="001D212B" w14:paraId="4F353703" w14:textId="77777777" w:rsidTr="005123F7">
        <w:tc>
          <w:tcPr>
            <w:tcW w:w="2972" w:type="dxa"/>
            <w:shd w:val="clear" w:color="auto" w:fill="D9D9D9" w:themeFill="background1" w:themeFillShade="D9"/>
          </w:tcPr>
          <w:p w14:paraId="6D25B05E" w14:textId="77777777" w:rsidR="004B0864" w:rsidRPr="001D212B" w:rsidRDefault="004B0864" w:rsidP="001D212B">
            <w:pPr>
              <w:spacing w:line="280" w:lineRule="exact"/>
              <w:rPr>
                <w:rFonts w:ascii="Arial" w:hAnsi="Arial" w:cs="Arial"/>
                <w:b/>
                <w:sz w:val="20"/>
                <w:szCs w:val="20"/>
              </w:rPr>
            </w:pPr>
            <w:r w:rsidRPr="001D212B">
              <w:rPr>
                <w:rFonts w:ascii="Arial" w:hAnsi="Arial" w:cs="Arial"/>
                <w:b/>
                <w:sz w:val="20"/>
                <w:szCs w:val="20"/>
              </w:rPr>
              <w:t>Complainant</w:t>
            </w:r>
          </w:p>
        </w:tc>
        <w:tc>
          <w:tcPr>
            <w:tcW w:w="6378" w:type="dxa"/>
          </w:tcPr>
          <w:p w14:paraId="59EC097F" w14:textId="77777777" w:rsidR="004B0864" w:rsidRPr="001D212B" w:rsidRDefault="004B0864" w:rsidP="001D212B">
            <w:pPr>
              <w:spacing w:line="280" w:lineRule="exact"/>
              <w:rPr>
                <w:rFonts w:ascii="Arial" w:hAnsi="Arial" w:cs="Arial"/>
                <w:sz w:val="20"/>
                <w:szCs w:val="20"/>
              </w:rPr>
            </w:pPr>
            <w:r w:rsidRPr="001D212B">
              <w:rPr>
                <w:rFonts w:ascii="Arial" w:hAnsi="Arial" w:cs="Arial"/>
                <w:sz w:val="20"/>
                <w:szCs w:val="20"/>
              </w:rPr>
              <w:t xml:space="preserve">Mrs. Linda Campbell                            </w:t>
            </w:r>
          </w:p>
        </w:tc>
      </w:tr>
      <w:tr w:rsidR="004B0864" w:rsidRPr="001D212B" w14:paraId="028359E1" w14:textId="77777777" w:rsidTr="005123F7">
        <w:tc>
          <w:tcPr>
            <w:tcW w:w="2972" w:type="dxa"/>
            <w:shd w:val="clear" w:color="auto" w:fill="D9D9D9" w:themeFill="background1" w:themeFillShade="D9"/>
          </w:tcPr>
          <w:p w14:paraId="478C3AD1" w14:textId="77777777" w:rsidR="004B0864" w:rsidRPr="001D212B" w:rsidRDefault="004B0864" w:rsidP="001D212B">
            <w:pPr>
              <w:spacing w:line="280" w:lineRule="exact"/>
              <w:rPr>
                <w:rFonts w:ascii="Arial" w:hAnsi="Arial" w:cs="Arial"/>
                <w:b/>
                <w:sz w:val="20"/>
                <w:szCs w:val="20"/>
              </w:rPr>
            </w:pPr>
            <w:r w:rsidRPr="001D212B">
              <w:rPr>
                <w:rFonts w:ascii="Arial" w:hAnsi="Arial" w:cs="Arial"/>
                <w:b/>
                <w:sz w:val="20"/>
                <w:szCs w:val="20"/>
              </w:rPr>
              <w:t>Station</w:t>
            </w:r>
          </w:p>
        </w:tc>
        <w:tc>
          <w:tcPr>
            <w:tcW w:w="6378" w:type="dxa"/>
          </w:tcPr>
          <w:p w14:paraId="69B93DC3" w14:textId="77777777" w:rsidR="004B0864" w:rsidRPr="001D212B" w:rsidRDefault="004B0864" w:rsidP="001D212B">
            <w:pPr>
              <w:spacing w:line="280" w:lineRule="exact"/>
              <w:rPr>
                <w:rFonts w:ascii="Arial" w:hAnsi="Arial" w:cs="Arial"/>
                <w:sz w:val="20"/>
                <w:szCs w:val="20"/>
              </w:rPr>
            </w:pPr>
            <w:r w:rsidRPr="001D212B">
              <w:rPr>
                <w:rFonts w:ascii="Arial" w:hAnsi="Arial" w:cs="Arial"/>
                <w:sz w:val="20"/>
                <w:szCs w:val="20"/>
              </w:rPr>
              <w:t>RTÉ One</w:t>
            </w:r>
          </w:p>
        </w:tc>
      </w:tr>
      <w:tr w:rsidR="004B0864" w:rsidRPr="001D212B" w14:paraId="72E9AEB4" w14:textId="77777777" w:rsidTr="005123F7">
        <w:tc>
          <w:tcPr>
            <w:tcW w:w="2972" w:type="dxa"/>
            <w:shd w:val="clear" w:color="auto" w:fill="D9D9D9" w:themeFill="background1" w:themeFillShade="D9"/>
          </w:tcPr>
          <w:p w14:paraId="041BBFC5" w14:textId="77777777" w:rsidR="004B0864" w:rsidRPr="001D212B" w:rsidRDefault="004B0864" w:rsidP="001D212B">
            <w:pPr>
              <w:spacing w:line="280" w:lineRule="exact"/>
              <w:rPr>
                <w:rFonts w:ascii="Arial" w:hAnsi="Arial" w:cs="Arial"/>
                <w:b/>
                <w:sz w:val="20"/>
                <w:szCs w:val="20"/>
              </w:rPr>
            </w:pPr>
            <w:r w:rsidRPr="001D212B">
              <w:rPr>
                <w:rFonts w:ascii="Arial" w:hAnsi="Arial" w:cs="Arial"/>
                <w:b/>
                <w:sz w:val="20"/>
                <w:szCs w:val="20"/>
              </w:rPr>
              <w:t>Programme Name</w:t>
            </w:r>
          </w:p>
        </w:tc>
        <w:tc>
          <w:tcPr>
            <w:tcW w:w="6378" w:type="dxa"/>
          </w:tcPr>
          <w:p w14:paraId="3798906E" w14:textId="77777777" w:rsidR="004B0864" w:rsidRPr="001D212B" w:rsidRDefault="004B0864" w:rsidP="001D212B">
            <w:pPr>
              <w:tabs>
                <w:tab w:val="left" w:pos="2127"/>
                <w:tab w:val="left" w:pos="5670"/>
              </w:tabs>
              <w:spacing w:line="280" w:lineRule="exact"/>
              <w:jc w:val="both"/>
              <w:rPr>
                <w:rFonts w:ascii="Arial" w:hAnsi="Arial" w:cs="Arial"/>
                <w:sz w:val="20"/>
                <w:szCs w:val="20"/>
              </w:rPr>
            </w:pPr>
            <w:r w:rsidRPr="001D212B">
              <w:rPr>
                <w:rFonts w:ascii="Arial" w:hAnsi="Arial" w:cs="Arial"/>
                <w:sz w:val="20"/>
                <w:szCs w:val="20"/>
              </w:rPr>
              <w:t>RTÉ Investigates: Running for Their Lives</w:t>
            </w:r>
          </w:p>
        </w:tc>
      </w:tr>
      <w:tr w:rsidR="004B0864" w:rsidRPr="001D212B" w14:paraId="70F4D6DE" w14:textId="77777777" w:rsidTr="005123F7">
        <w:tc>
          <w:tcPr>
            <w:tcW w:w="2972" w:type="dxa"/>
            <w:shd w:val="clear" w:color="auto" w:fill="D9D9D9" w:themeFill="background1" w:themeFillShade="D9"/>
          </w:tcPr>
          <w:p w14:paraId="09E02FBF" w14:textId="77777777" w:rsidR="004B0864" w:rsidRPr="001D212B" w:rsidRDefault="004B0864" w:rsidP="001D212B">
            <w:pPr>
              <w:spacing w:line="280" w:lineRule="exact"/>
              <w:rPr>
                <w:rFonts w:ascii="Arial" w:hAnsi="Arial" w:cs="Arial"/>
                <w:b/>
                <w:sz w:val="20"/>
                <w:szCs w:val="20"/>
              </w:rPr>
            </w:pPr>
            <w:r w:rsidRPr="001D212B">
              <w:rPr>
                <w:rFonts w:ascii="Arial" w:hAnsi="Arial" w:cs="Arial"/>
                <w:b/>
                <w:sz w:val="20"/>
                <w:szCs w:val="20"/>
              </w:rPr>
              <w:t>Broadcast Date</w:t>
            </w:r>
          </w:p>
        </w:tc>
        <w:tc>
          <w:tcPr>
            <w:tcW w:w="6378" w:type="dxa"/>
          </w:tcPr>
          <w:p w14:paraId="78946BB4" w14:textId="77777777" w:rsidR="004B0864" w:rsidRPr="001D212B" w:rsidRDefault="004B0864" w:rsidP="001D212B">
            <w:pPr>
              <w:spacing w:line="280" w:lineRule="exact"/>
              <w:rPr>
                <w:rFonts w:ascii="Arial" w:hAnsi="Arial" w:cs="Arial"/>
                <w:sz w:val="20"/>
                <w:szCs w:val="20"/>
              </w:rPr>
            </w:pPr>
            <w:r w:rsidRPr="001D212B">
              <w:rPr>
                <w:rFonts w:ascii="Arial" w:hAnsi="Arial" w:cs="Arial"/>
                <w:sz w:val="20"/>
                <w:szCs w:val="20"/>
              </w:rPr>
              <w:t>26</w:t>
            </w:r>
            <w:r w:rsidRPr="001D212B">
              <w:rPr>
                <w:rFonts w:ascii="Arial" w:hAnsi="Arial" w:cs="Arial"/>
                <w:sz w:val="20"/>
                <w:szCs w:val="20"/>
                <w:vertAlign w:val="superscript"/>
              </w:rPr>
              <w:t>th</w:t>
            </w:r>
            <w:r w:rsidRPr="001D212B">
              <w:rPr>
                <w:rFonts w:ascii="Arial" w:hAnsi="Arial" w:cs="Arial"/>
                <w:sz w:val="20"/>
                <w:szCs w:val="20"/>
              </w:rPr>
              <w:t xml:space="preserve"> June 2019</w:t>
            </w:r>
          </w:p>
        </w:tc>
      </w:tr>
      <w:tr w:rsidR="004B0864" w:rsidRPr="001D212B" w14:paraId="2D9BE1DA" w14:textId="77777777" w:rsidTr="005123F7">
        <w:tc>
          <w:tcPr>
            <w:tcW w:w="2972" w:type="dxa"/>
            <w:shd w:val="clear" w:color="auto" w:fill="D9D9D9" w:themeFill="background1" w:themeFillShade="D9"/>
          </w:tcPr>
          <w:p w14:paraId="7BE3F3DD" w14:textId="77777777" w:rsidR="004B0864" w:rsidRPr="001D212B" w:rsidRDefault="004B0864" w:rsidP="001D212B">
            <w:pPr>
              <w:spacing w:line="280" w:lineRule="exact"/>
              <w:rPr>
                <w:rFonts w:ascii="Arial" w:hAnsi="Arial" w:cs="Arial"/>
                <w:b/>
                <w:sz w:val="20"/>
                <w:szCs w:val="20"/>
              </w:rPr>
            </w:pPr>
            <w:r w:rsidRPr="001D212B">
              <w:rPr>
                <w:rFonts w:ascii="Arial" w:hAnsi="Arial" w:cs="Arial"/>
                <w:b/>
                <w:sz w:val="20"/>
                <w:szCs w:val="20"/>
              </w:rPr>
              <w:t>Broadcast Time</w:t>
            </w:r>
          </w:p>
        </w:tc>
        <w:tc>
          <w:tcPr>
            <w:tcW w:w="6378" w:type="dxa"/>
          </w:tcPr>
          <w:p w14:paraId="730F50CE" w14:textId="77777777" w:rsidR="004B0864" w:rsidRPr="001D212B" w:rsidRDefault="004B0864" w:rsidP="001D212B">
            <w:pPr>
              <w:spacing w:line="280" w:lineRule="exact"/>
              <w:rPr>
                <w:rFonts w:ascii="Arial" w:hAnsi="Arial" w:cs="Arial"/>
                <w:sz w:val="20"/>
                <w:szCs w:val="20"/>
              </w:rPr>
            </w:pPr>
            <w:r w:rsidRPr="001D212B">
              <w:rPr>
                <w:rFonts w:ascii="Arial" w:hAnsi="Arial" w:cs="Arial"/>
                <w:sz w:val="20"/>
                <w:szCs w:val="20"/>
              </w:rPr>
              <w:t>21:35</w:t>
            </w:r>
          </w:p>
        </w:tc>
      </w:tr>
      <w:tr w:rsidR="004B0864" w:rsidRPr="001D212B" w14:paraId="3405FD00" w14:textId="77777777" w:rsidTr="005123F7">
        <w:trPr>
          <w:trHeight w:val="643"/>
        </w:trPr>
        <w:tc>
          <w:tcPr>
            <w:tcW w:w="2972" w:type="dxa"/>
            <w:shd w:val="clear" w:color="auto" w:fill="D9D9D9" w:themeFill="background1" w:themeFillShade="D9"/>
          </w:tcPr>
          <w:p w14:paraId="50343B24" w14:textId="77777777" w:rsidR="004B0864" w:rsidRPr="001D212B" w:rsidRDefault="004B0864" w:rsidP="001D212B">
            <w:pPr>
              <w:spacing w:line="280" w:lineRule="exact"/>
              <w:rPr>
                <w:rFonts w:ascii="Arial" w:hAnsi="Arial" w:cs="Arial"/>
                <w:b/>
                <w:sz w:val="20"/>
                <w:szCs w:val="20"/>
              </w:rPr>
            </w:pPr>
            <w:r w:rsidRPr="001D212B">
              <w:rPr>
                <w:rFonts w:ascii="Arial" w:hAnsi="Arial" w:cs="Arial"/>
                <w:b/>
                <w:sz w:val="20"/>
                <w:szCs w:val="20"/>
              </w:rPr>
              <w:t>Programme Description</w:t>
            </w:r>
          </w:p>
        </w:tc>
        <w:tc>
          <w:tcPr>
            <w:tcW w:w="6378" w:type="dxa"/>
          </w:tcPr>
          <w:p w14:paraId="7ECDB0D6" w14:textId="68805CF1" w:rsidR="004B0864" w:rsidRPr="001D212B" w:rsidRDefault="004B0864" w:rsidP="001D212B">
            <w:pPr>
              <w:tabs>
                <w:tab w:val="left" w:pos="8460"/>
              </w:tabs>
              <w:spacing w:line="280" w:lineRule="exact"/>
              <w:jc w:val="both"/>
              <w:rPr>
                <w:rFonts w:ascii="Arial" w:hAnsi="Arial" w:cs="Arial"/>
                <w:sz w:val="20"/>
                <w:szCs w:val="20"/>
              </w:rPr>
            </w:pPr>
            <w:r w:rsidRPr="001D212B">
              <w:rPr>
                <w:rFonts w:ascii="Arial" w:hAnsi="Arial" w:cs="Arial"/>
                <w:sz w:val="20"/>
                <w:szCs w:val="20"/>
              </w:rPr>
              <w:t>RTÉ Investigates is a current affairs programme</w:t>
            </w:r>
            <w:r w:rsidR="00B708C8">
              <w:rPr>
                <w:rFonts w:ascii="Arial" w:hAnsi="Arial" w:cs="Arial"/>
                <w:sz w:val="20"/>
                <w:szCs w:val="20"/>
              </w:rPr>
              <w:t xml:space="preserve">. </w:t>
            </w:r>
          </w:p>
        </w:tc>
      </w:tr>
      <w:tr w:rsidR="004B0864" w:rsidRPr="001D212B" w14:paraId="39190D1E" w14:textId="77777777" w:rsidTr="005123F7">
        <w:trPr>
          <w:trHeight w:val="411"/>
        </w:trPr>
        <w:tc>
          <w:tcPr>
            <w:tcW w:w="2972" w:type="dxa"/>
            <w:shd w:val="clear" w:color="auto" w:fill="D9D9D9" w:themeFill="background1" w:themeFillShade="D9"/>
          </w:tcPr>
          <w:p w14:paraId="64C7BB32" w14:textId="77777777" w:rsidR="004B0864" w:rsidRPr="001D212B" w:rsidRDefault="004B0864" w:rsidP="001D212B">
            <w:pPr>
              <w:spacing w:line="280" w:lineRule="exact"/>
              <w:rPr>
                <w:rFonts w:ascii="Arial" w:hAnsi="Arial" w:cs="Arial"/>
                <w:b/>
                <w:sz w:val="20"/>
                <w:szCs w:val="20"/>
              </w:rPr>
            </w:pPr>
            <w:r w:rsidRPr="001D212B">
              <w:rPr>
                <w:rFonts w:ascii="Arial" w:hAnsi="Arial" w:cs="Arial"/>
                <w:b/>
                <w:sz w:val="20"/>
                <w:szCs w:val="20"/>
              </w:rPr>
              <w:t>Complaint Category</w:t>
            </w:r>
          </w:p>
        </w:tc>
        <w:tc>
          <w:tcPr>
            <w:tcW w:w="6378" w:type="dxa"/>
          </w:tcPr>
          <w:p w14:paraId="12E011D6" w14:textId="19A786F6" w:rsidR="004B0864" w:rsidRPr="001D212B" w:rsidRDefault="004B0864" w:rsidP="00B20D35">
            <w:pPr>
              <w:pStyle w:val="ListParagraph"/>
              <w:spacing w:line="280" w:lineRule="exact"/>
              <w:ind w:left="0"/>
              <w:jc w:val="both"/>
              <w:rPr>
                <w:rFonts w:ascii="Arial" w:hAnsi="Arial" w:cs="Arial"/>
                <w:sz w:val="20"/>
                <w:szCs w:val="20"/>
              </w:rPr>
            </w:pPr>
            <w:r w:rsidRPr="001D212B">
              <w:rPr>
                <w:rFonts w:ascii="Arial" w:hAnsi="Arial" w:cs="Arial"/>
                <w:sz w:val="20"/>
                <w:szCs w:val="20"/>
              </w:rPr>
              <w:t>Broadcasting Act 2009 - Section 48(1)(a)(Fairness, Objectivity &amp; Impartiality in Current Affairs)</w:t>
            </w:r>
            <w:r w:rsidR="00103399">
              <w:rPr>
                <w:rFonts w:ascii="Arial" w:hAnsi="Arial" w:cs="Arial"/>
                <w:sz w:val="20"/>
                <w:szCs w:val="20"/>
              </w:rPr>
              <w:t>; t</w:t>
            </w:r>
            <w:r w:rsidRPr="001D212B">
              <w:rPr>
                <w:rFonts w:ascii="Arial" w:hAnsi="Arial" w:cs="Arial"/>
                <w:sz w:val="20"/>
                <w:szCs w:val="20"/>
              </w:rPr>
              <w:t>he BAI Code of Fairness, Objectivity &amp; Impartiality in News &amp; Current Affairs</w:t>
            </w:r>
            <w:r w:rsidR="00506BF7">
              <w:rPr>
                <w:rFonts w:ascii="Arial" w:hAnsi="Arial" w:cs="Arial"/>
                <w:sz w:val="20"/>
                <w:szCs w:val="20"/>
              </w:rPr>
              <w:t xml:space="preserve"> - </w:t>
            </w:r>
            <w:r w:rsidRPr="001D212B">
              <w:rPr>
                <w:rFonts w:ascii="Arial" w:hAnsi="Arial" w:cs="Arial"/>
                <w:sz w:val="20"/>
                <w:szCs w:val="20"/>
              </w:rPr>
              <w:t>Rules 4.1 &amp; 4.2.</w:t>
            </w:r>
          </w:p>
        </w:tc>
      </w:tr>
    </w:tbl>
    <w:tbl>
      <w:tblPr>
        <w:tblStyle w:val="TableGrid"/>
        <w:tblW w:w="0" w:type="auto"/>
        <w:tblLook w:val="04A0" w:firstRow="1" w:lastRow="0" w:firstColumn="1" w:lastColumn="0" w:noHBand="0" w:noVBand="1"/>
      </w:tblPr>
      <w:tblGrid>
        <w:gridCol w:w="9017"/>
      </w:tblGrid>
      <w:tr w:rsidR="004B0864" w:rsidRPr="001D212B" w14:paraId="55122F7C" w14:textId="77777777" w:rsidTr="001D212B">
        <w:tc>
          <w:tcPr>
            <w:tcW w:w="9017" w:type="dxa"/>
            <w:shd w:val="clear" w:color="auto" w:fill="D9D9D9" w:themeFill="background1" w:themeFillShade="D9"/>
          </w:tcPr>
          <w:p w14:paraId="09C49198" w14:textId="77777777" w:rsidR="004B0864" w:rsidRPr="001D212B" w:rsidRDefault="004B0864" w:rsidP="001D212B">
            <w:pPr>
              <w:spacing w:line="280" w:lineRule="exact"/>
              <w:rPr>
                <w:rFonts w:ascii="Arial" w:hAnsi="Arial" w:cs="Arial"/>
                <w:b/>
                <w:sz w:val="20"/>
                <w:szCs w:val="20"/>
              </w:rPr>
            </w:pPr>
            <w:r w:rsidRPr="001D212B">
              <w:rPr>
                <w:rFonts w:ascii="Arial" w:hAnsi="Arial" w:cs="Arial"/>
                <w:b/>
                <w:sz w:val="20"/>
                <w:szCs w:val="20"/>
              </w:rPr>
              <w:t>Complaint Summary</w:t>
            </w:r>
          </w:p>
        </w:tc>
      </w:tr>
      <w:tr w:rsidR="004B0864" w:rsidRPr="001D212B" w14:paraId="4158BA93" w14:textId="77777777" w:rsidTr="001D212B">
        <w:trPr>
          <w:trHeight w:val="1965"/>
        </w:trPr>
        <w:tc>
          <w:tcPr>
            <w:tcW w:w="9017" w:type="dxa"/>
          </w:tcPr>
          <w:p w14:paraId="35B49BE3" w14:textId="77777777" w:rsidR="004B0864" w:rsidRPr="001D212B" w:rsidRDefault="004B0864" w:rsidP="001D212B">
            <w:pPr>
              <w:spacing w:line="280" w:lineRule="exact"/>
              <w:jc w:val="both"/>
              <w:rPr>
                <w:rFonts w:ascii="Arial" w:hAnsi="Arial" w:cs="Arial"/>
                <w:sz w:val="20"/>
                <w:szCs w:val="20"/>
              </w:rPr>
            </w:pPr>
            <w:r w:rsidRPr="001D212B">
              <w:rPr>
                <w:rFonts w:ascii="Arial" w:hAnsi="Arial" w:cs="Arial"/>
                <w:sz w:val="20"/>
                <w:szCs w:val="20"/>
              </w:rPr>
              <w:t xml:space="preserve">The complainant is of the view that the programme was neither objective nor impartial and did not show any appositive aspects of the racing industry.  </w:t>
            </w:r>
          </w:p>
          <w:p w14:paraId="6CCD2642" w14:textId="77777777" w:rsidR="004B0864" w:rsidRPr="001D212B" w:rsidRDefault="004B0864" w:rsidP="001D212B">
            <w:pPr>
              <w:spacing w:line="280" w:lineRule="exact"/>
              <w:jc w:val="both"/>
              <w:rPr>
                <w:rFonts w:ascii="Arial" w:hAnsi="Arial" w:cs="Arial"/>
                <w:sz w:val="20"/>
                <w:szCs w:val="20"/>
              </w:rPr>
            </w:pPr>
          </w:p>
          <w:p w14:paraId="1541A72B" w14:textId="77777777" w:rsidR="004B0864" w:rsidRPr="001D212B" w:rsidRDefault="004B0864" w:rsidP="001D212B">
            <w:pPr>
              <w:spacing w:line="280" w:lineRule="exact"/>
              <w:jc w:val="both"/>
              <w:rPr>
                <w:rFonts w:ascii="Arial" w:hAnsi="Arial" w:cs="Arial"/>
                <w:sz w:val="20"/>
                <w:szCs w:val="20"/>
                <w:shd w:val="clear" w:color="auto" w:fill="FFFFFF"/>
              </w:rPr>
            </w:pPr>
            <w:r w:rsidRPr="001D212B">
              <w:rPr>
                <w:rFonts w:ascii="Arial" w:hAnsi="Arial" w:cs="Arial"/>
                <w:sz w:val="20"/>
                <w:szCs w:val="20"/>
              </w:rPr>
              <w:t xml:space="preserve">The complainant claims that the programme contained several inaccuracies, including accusations regarding the number of greyhounds which are unaccounted for and the use of the performance-enhancing drug </w:t>
            </w:r>
            <w:r w:rsidRPr="001D212B">
              <w:rPr>
                <w:rFonts w:ascii="Arial" w:hAnsi="Arial" w:cs="Arial"/>
                <w:sz w:val="20"/>
                <w:szCs w:val="20"/>
                <w:shd w:val="clear" w:color="auto" w:fill="FFFFFF"/>
              </w:rPr>
              <w:t xml:space="preserve">Erythropoietin (EPO). Further, the complainant does not believe that the views provided by all contributors were impartial or accurate. </w:t>
            </w:r>
          </w:p>
          <w:p w14:paraId="12B6D366" w14:textId="77777777" w:rsidR="004B0864" w:rsidRPr="001D212B" w:rsidRDefault="004B0864" w:rsidP="001D212B">
            <w:pPr>
              <w:spacing w:line="280" w:lineRule="exact"/>
              <w:jc w:val="both"/>
              <w:rPr>
                <w:rFonts w:ascii="Arial" w:hAnsi="Arial" w:cs="Arial"/>
                <w:sz w:val="20"/>
                <w:szCs w:val="20"/>
                <w:shd w:val="clear" w:color="auto" w:fill="FFFFFF"/>
              </w:rPr>
            </w:pPr>
          </w:p>
          <w:p w14:paraId="0AD89B11" w14:textId="77777777" w:rsidR="004B0864" w:rsidRPr="001D212B" w:rsidRDefault="004B0864" w:rsidP="001D212B">
            <w:pPr>
              <w:spacing w:line="280" w:lineRule="exact"/>
              <w:jc w:val="both"/>
              <w:rPr>
                <w:rFonts w:ascii="Arial" w:hAnsi="Arial" w:cs="Arial"/>
                <w:sz w:val="20"/>
                <w:szCs w:val="20"/>
                <w:shd w:val="clear" w:color="auto" w:fill="FFFFFF"/>
              </w:rPr>
            </w:pPr>
            <w:r w:rsidRPr="001D212B">
              <w:rPr>
                <w:rFonts w:ascii="Arial" w:hAnsi="Arial" w:cs="Arial"/>
                <w:sz w:val="20"/>
                <w:szCs w:val="20"/>
                <w:shd w:val="clear" w:color="auto" w:fill="FFFFFF"/>
              </w:rPr>
              <w:t xml:space="preserve">The complainant believes the programme was incorrect when it stated that the IGB declined an interview, as the IGB agreed to a live interview so it could not be misquoted or edited. </w:t>
            </w:r>
          </w:p>
          <w:p w14:paraId="32C198B1" w14:textId="77777777" w:rsidR="004B0864" w:rsidRPr="001D212B" w:rsidRDefault="004B0864" w:rsidP="001D212B">
            <w:pPr>
              <w:spacing w:line="280" w:lineRule="exact"/>
              <w:jc w:val="both"/>
              <w:rPr>
                <w:rFonts w:ascii="Arial" w:hAnsi="Arial" w:cs="Arial"/>
                <w:sz w:val="20"/>
                <w:szCs w:val="20"/>
              </w:rPr>
            </w:pPr>
            <w:r w:rsidRPr="001D212B">
              <w:rPr>
                <w:rFonts w:ascii="Arial" w:hAnsi="Arial" w:cs="Arial"/>
                <w:sz w:val="20"/>
                <w:szCs w:val="20"/>
                <w:shd w:val="clear" w:color="auto" w:fill="FFFFFF"/>
              </w:rPr>
              <w:t xml:space="preserve"> </w:t>
            </w:r>
          </w:p>
          <w:p w14:paraId="480B9D03" w14:textId="77777777" w:rsidR="004B0864" w:rsidRPr="001D212B" w:rsidRDefault="004B0864" w:rsidP="001D212B">
            <w:pPr>
              <w:spacing w:line="280" w:lineRule="exact"/>
              <w:jc w:val="both"/>
              <w:rPr>
                <w:rFonts w:ascii="Arial" w:hAnsi="Arial" w:cs="Arial"/>
                <w:sz w:val="20"/>
                <w:szCs w:val="20"/>
              </w:rPr>
            </w:pPr>
            <w:r w:rsidRPr="001D212B">
              <w:rPr>
                <w:rFonts w:ascii="Arial" w:hAnsi="Arial" w:cs="Arial"/>
                <w:sz w:val="20"/>
                <w:szCs w:val="20"/>
              </w:rPr>
              <w:t>The complainant states that the inclusion of false information and the use of staged and outdated footage, without clearly being identified as such, was misleading and provided a biased view of the subject matter.</w:t>
            </w:r>
          </w:p>
          <w:p w14:paraId="00934659" w14:textId="77777777" w:rsidR="004B0864" w:rsidRPr="001D212B" w:rsidRDefault="004B0864" w:rsidP="001D212B">
            <w:pPr>
              <w:spacing w:line="280" w:lineRule="exact"/>
              <w:jc w:val="both"/>
              <w:rPr>
                <w:rFonts w:ascii="Arial" w:hAnsi="Arial" w:cs="Arial"/>
                <w:sz w:val="20"/>
                <w:szCs w:val="20"/>
              </w:rPr>
            </w:pPr>
          </w:p>
          <w:p w14:paraId="2CFE7809" w14:textId="77777777" w:rsidR="004B0864" w:rsidRPr="001D212B" w:rsidRDefault="004B0864" w:rsidP="001D212B">
            <w:pPr>
              <w:spacing w:line="280" w:lineRule="exact"/>
              <w:jc w:val="both"/>
              <w:rPr>
                <w:rFonts w:ascii="Arial" w:hAnsi="Arial" w:cs="Arial"/>
                <w:sz w:val="20"/>
                <w:szCs w:val="20"/>
              </w:rPr>
            </w:pPr>
            <w:r w:rsidRPr="001D212B">
              <w:rPr>
                <w:rFonts w:ascii="Arial" w:hAnsi="Arial" w:cs="Arial"/>
                <w:sz w:val="20"/>
                <w:szCs w:val="20"/>
              </w:rPr>
              <w:t>It is the view of the complainant that the broadcaster also participated in the suffering of greyhounds by allowing it to continue in order to make the programme.</w:t>
            </w:r>
          </w:p>
          <w:p w14:paraId="394FB17C" w14:textId="77777777" w:rsidR="004B0864" w:rsidRPr="001D212B" w:rsidRDefault="004B0864" w:rsidP="001D212B">
            <w:pPr>
              <w:spacing w:line="280" w:lineRule="exact"/>
              <w:jc w:val="both"/>
              <w:rPr>
                <w:rFonts w:ascii="Arial" w:hAnsi="Arial" w:cs="Arial"/>
                <w:sz w:val="20"/>
                <w:szCs w:val="20"/>
              </w:rPr>
            </w:pPr>
          </w:p>
        </w:tc>
      </w:tr>
    </w:tbl>
    <w:p w14:paraId="03FA775E" w14:textId="77777777" w:rsidR="004B0864" w:rsidRPr="001D212B" w:rsidRDefault="004B0864" w:rsidP="001D212B">
      <w:pPr>
        <w:spacing w:line="280" w:lineRule="exact"/>
        <w:rPr>
          <w:sz w:val="20"/>
          <w:szCs w:val="20"/>
        </w:rPr>
      </w:pPr>
    </w:p>
    <w:tbl>
      <w:tblPr>
        <w:tblStyle w:val="TableGrid"/>
        <w:tblW w:w="0" w:type="auto"/>
        <w:tblLook w:val="04A0" w:firstRow="1" w:lastRow="0" w:firstColumn="1" w:lastColumn="0" w:noHBand="0" w:noVBand="1"/>
      </w:tblPr>
      <w:tblGrid>
        <w:gridCol w:w="9017"/>
      </w:tblGrid>
      <w:tr w:rsidR="004B0864" w:rsidRPr="001D212B" w14:paraId="3EF08E8A" w14:textId="77777777" w:rsidTr="005123F7">
        <w:tc>
          <w:tcPr>
            <w:tcW w:w="9350" w:type="dxa"/>
            <w:shd w:val="clear" w:color="auto" w:fill="D9D9D9" w:themeFill="background1" w:themeFillShade="D9"/>
          </w:tcPr>
          <w:p w14:paraId="3AC1FC15" w14:textId="77777777" w:rsidR="004B0864" w:rsidRPr="001D212B" w:rsidRDefault="004B0864" w:rsidP="001D212B">
            <w:pPr>
              <w:spacing w:line="280" w:lineRule="exact"/>
              <w:rPr>
                <w:rFonts w:ascii="Arial" w:hAnsi="Arial" w:cs="Arial"/>
                <w:b/>
                <w:sz w:val="20"/>
                <w:szCs w:val="20"/>
              </w:rPr>
            </w:pPr>
            <w:r w:rsidRPr="001D212B">
              <w:rPr>
                <w:rFonts w:ascii="Arial" w:hAnsi="Arial" w:cs="Arial"/>
                <w:b/>
                <w:sz w:val="20"/>
                <w:szCs w:val="20"/>
              </w:rPr>
              <w:t>Broadcaster Response Summary</w:t>
            </w:r>
          </w:p>
        </w:tc>
      </w:tr>
      <w:tr w:rsidR="004B0864" w:rsidRPr="001D212B" w14:paraId="6563CA2B" w14:textId="77777777" w:rsidTr="005123F7">
        <w:tc>
          <w:tcPr>
            <w:tcW w:w="9350" w:type="dxa"/>
          </w:tcPr>
          <w:p w14:paraId="2D9926F7" w14:textId="77777777" w:rsidR="004B0864" w:rsidRPr="001D212B" w:rsidRDefault="004B0864" w:rsidP="001D212B">
            <w:pPr>
              <w:spacing w:line="280" w:lineRule="exact"/>
              <w:jc w:val="both"/>
              <w:rPr>
                <w:rFonts w:ascii="Arial" w:hAnsi="Arial" w:cs="Arial"/>
                <w:sz w:val="20"/>
                <w:szCs w:val="20"/>
                <w:lang w:val="en"/>
              </w:rPr>
            </w:pPr>
            <w:r w:rsidRPr="001D212B">
              <w:rPr>
                <w:rFonts w:ascii="Arial" w:hAnsi="Arial" w:cs="Arial"/>
                <w:sz w:val="20"/>
                <w:szCs w:val="20"/>
                <w:lang w:val="en"/>
              </w:rPr>
              <w:t xml:space="preserve">The broadcaster states that the programme was a comprehensive, factual investigation into practices in the greyhound industry. The broadcaster notes that the complainant raised </w:t>
            </w:r>
            <w:proofErr w:type="gramStart"/>
            <w:r w:rsidRPr="001D212B">
              <w:rPr>
                <w:rFonts w:ascii="Arial" w:hAnsi="Arial" w:cs="Arial"/>
                <w:sz w:val="20"/>
                <w:szCs w:val="20"/>
                <w:lang w:val="en"/>
              </w:rPr>
              <w:t>a number of</w:t>
            </w:r>
            <w:proofErr w:type="gramEnd"/>
            <w:r w:rsidRPr="001D212B">
              <w:rPr>
                <w:rFonts w:ascii="Arial" w:hAnsi="Arial" w:cs="Arial"/>
                <w:sz w:val="20"/>
                <w:szCs w:val="20"/>
                <w:lang w:val="en"/>
              </w:rPr>
              <w:t xml:space="preserve"> matters and has responded to each below: </w:t>
            </w:r>
          </w:p>
          <w:p w14:paraId="67789B9C" w14:textId="77777777" w:rsidR="004B0864" w:rsidRPr="001D212B" w:rsidRDefault="004B0864" w:rsidP="001D212B">
            <w:pPr>
              <w:spacing w:line="280" w:lineRule="exact"/>
              <w:jc w:val="both"/>
              <w:rPr>
                <w:rFonts w:ascii="Arial" w:hAnsi="Arial" w:cs="Arial"/>
                <w:sz w:val="20"/>
                <w:szCs w:val="20"/>
                <w:lang w:val="en"/>
              </w:rPr>
            </w:pPr>
          </w:p>
          <w:p w14:paraId="18F68D43" w14:textId="77777777" w:rsidR="004B0864" w:rsidRPr="001D212B" w:rsidRDefault="004B0864" w:rsidP="001D212B">
            <w:pPr>
              <w:spacing w:line="280" w:lineRule="exact"/>
              <w:jc w:val="both"/>
              <w:rPr>
                <w:rFonts w:ascii="Arial" w:hAnsi="Arial" w:cs="Arial"/>
                <w:sz w:val="20"/>
                <w:szCs w:val="20"/>
                <w:lang w:val="en"/>
              </w:rPr>
            </w:pPr>
            <w:r w:rsidRPr="001D212B">
              <w:rPr>
                <w:rFonts w:ascii="Arial" w:hAnsi="Arial" w:cs="Arial"/>
                <w:b/>
                <w:sz w:val="20"/>
                <w:szCs w:val="20"/>
                <w:lang w:val="en"/>
              </w:rPr>
              <w:t>Reference to EPO</w:t>
            </w:r>
            <w:r w:rsidRPr="001D212B">
              <w:rPr>
                <w:rFonts w:ascii="Arial" w:hAnsi="Arial" w:cs="Arial"/>
                <w:sz w:val="20"/>
                <w:szCs w:val="20"/>
                <w:lang w:val="en"/>
              </w:rPr>
              <w:t xml:space="preserve"> - in exploring doping in the industry, the programme provided details of the substances recovered from raids by the Department of Agriculture Special Investigations Unit, along with examples of relevant court cases. The programme also provided a range of viewpoints. The broadcaster states that the programme did not suggest that everyone involved in greyhound racing is engaged with doping. The broadcaster noted that the complainant questioned comments made by </w:t>
            </w:r>
            <w:r w:rsidRPr="001D212B">
              <w:rPr>
                <w:rFonts w:ascii="Arial" w:hAnsi="Arial" w:cs="Arial"/>
                <w:sz w:val="20"/>
                <w:szCs w:val="20"/>
                <w:lang w:val="en"/>
              </w:rPr>
              <w:lastRenderedPageBreak/>
              <w:t xml:space="preserve">a veterinary surgeon regarding doping in the industry. The broadcaster states that the veterinary surgeon is </w:t>
            </w:r>
            <w:r w:rsidRPr="001D212B">
              <w:rPr>
                <w:rFonts w:ascii="Arial" w:hAnsi="Arial" w:cs="Arial"/>
                <w:sz w:val="20"/>
                <w:szCs w:val="20"/>
              </w:rPr>
              <w:t>recognised</w:t>
            </w:r>
            <w:r w:rsidRPr="001D212B">
              <w:rPr>
                <w:rFonts w:ascii="Arial" w:hAnsi="Arial" w:cs="Arial"/>
                <w:sz w:val="20"/>
                <w:szCs w:val="20"/>
                <w:lang w:val="en"/>
              </w:rPr>
              <w:t xml:space="preserve"> as </w:t>
            </w:r>
            <w:r w:rsidRPr="001D212B">
              <w:rPr>
                <w:rFonts w:ascii="Arial" w:hAnsi="Arial" w:cs="Arial"/>
                <w:sz w:val="20"/>
                <w:szCs w:val="20"/>
              </w:rPr>
              <w:t>specialising</w:t>
            </w:r>
            <w:r w:rsidRPr="001D212B">
              <w:rPr>
                <w:rFonts w:ascii="Arial" w:hAnsi="Arial" w:cs="Arial"/>
                <w:sz w:val="20"/>
                <w:szCs w:val="20"/>
                <w:lang w:val="en"/>
              </w:rPr>
              <w:t xml:space="preserve"> in the care of greyhounds and his contribution was entirely factual and appropriate for inclusion in the programme. </w:t>
            </w:r>
          </w:p>
          <w:p w14:paraId="4595F1CC" w14:textId="77777777" w:rsidR="004B0864" w:rsidRPr="001D212B" w:rsidRDefault="004B0864" w:rsidP="001D212B">
            <w:pPr>
              <w:spacing w:line="280" w:lineRule="exact"/>
              <w:jc w:val="both"/>
              <w:rPr>
                <w:rFonts w:ascii="Arial" w:hAnsi="Arial" w:cs="Arial"/>
                <w:sz w:val="20"/>
                <w:szCs w:val="20"/>
                <w:lang w:val="en"/>
              </w:rPr>
            </w:pPr>
          </w:p>
          <w:p w14:paraId="2469EA44" w14:textId="77777777" w:rsidR="004B0864" w:rsidRPr="001D212B" w:rsidRDefault="004B0864" w:rsidP="001D212B">
            <w:pPr>
              <w:spacing w:line="280" w:lineRule="exact"/>
              <w:jc w:val="both"/>
              <w:rPr>
                <w:rFonts w:ascii="Arial" w:hAnsi="Arial" w:cs="Arial"/>
                <w:sz w:val="20"/>
                <w:szCs w:val="20"/>
                <w:lang w:val="en"/>
              </w:rPr>
            </w:pPr>
            <w:r w:rsidRPr="001D212B">
              <w:rPr>
                <w:rFonts w:ascii="Arial" w:hAnsi="Arial" w:cs="Arial"/>
                <w:b/>
                <w:sz w:val="20"/>
                <w:szCs w:val="20"/>
                <w:lang w:val="en"/>
              </w:rPr>
              <w:t>Unaccounted Dogs</w:t>
            </w:r>
            <w:r w:rsidRPr="001D212B">
              <w:rPr>
                <w:rFonts w:ascii="Arial" w:hAnsi="Arial" w:cs="Arial"/>
                <w:sz w:val="20"/>
                <w:szCs w:val="20"/>
                <w:lang w:val="en"/>
              </w:rPr>
              <w:t xml:space="preserve"> – the programme reported that a study commissioned by the Irish Greyhound Board (IGB) concluded that around 16,000 greyhounds are born each year with thousands going missing at an early stage. The report estimated that the average number of dogs culled is 5,987 and it was this figure that was quoted in the programme. The broadcaster further states that the programme noted the IGB minutes in which the report was described as “thought provoking but impractical” and included some views which </w:t>
            </w:r>
            <w:r w:rsidRPr="001D212B">
              <w:rPr>
                <w:rFonts w:ascii="Arial" w:hAnsi="Arial" w:cs="Arial"/>
                <w:sz w:val="20"/>
                <w:szCs w:val="20"/>
              </w:rPr>
              <w:t>criticised</w:t>
            </w:r>
            <w:r w:rsidRPr="001D212B">
              <w:rPr>
                <w:rFonts w:ascii="Arial" w:hAnsi="Arial" w:cs="Arial"/>
                <w:sz w:val="20"/>
                <w:szCs w:val="20"/>
                <w:lang w:val="en"/>
              </w:rPr>
              <w:t xml:space="preserve"> the findings in the report. The broadcaster stands over its use of the report.   </w:t>
            </w:r>
          </w:p>
          <w:p w14:paraId="0E4CED4D" w14:textId="77777777" w:rsidR="004B0864" w:rsidRPr="001D212B" w:rsidRDefault="004B0864" w:rsidP="001D212B">
            <w:pPr>
              <w:spacing w:line="280" w:lineRule="exact"/>
              <w:jc w:val="both"/>
              <w:rPr>
                <w:rFonts w:ascii="Arial" w:hAnsi="Arial" w:cs="Arial"/>
                <w:sz w:val="20"/>
                <w:szCs w:val="20"/>
                <w:lang w:val="en"/>
              </w:rPr>
            </w:pPr>
          </w:p>
          <w:p w14:paraId="38385819" w14:textId="77777777" w:rsidR="004B0864" w:rsidRPr="001D212B" w:rsidRDefault="004B0864" w:rsidP="001D212B">
            <w:pPr>
              <w:spacing w:line="280" w:lineRule="exact"/>
              <w:jc w:val="both"/>
              <w:rPr>
                <w:rFonts w:ascii="Arial" w:hAnsi="Arial" w:cs="Arial"/>
                <w:sz w:val="20"/>
                <w:szCs w:val="20"/>
                <w:lang w:val="en"/>
              </w:rPr>
            </w:pPr>
            <w:r w:rsidRPr="001D212B">
              <w:rPr>
                <w:rFonts w:ascii="Arial" w:hAnsi="Arial" w:cs="Arial"/>
                <w:b/>
                <w:sz w:val="20"/>
                <w:szCs w:val="20"/>
                <w:lang w:val="en"/>
              </w:rPr>
              <w:t>The racing life of a greyhound</w:t>
            </w:r>
            <w:r w:rsidRPr="001D212B">
              <w:rPr>
                <w:rFonts w:ascii="Arial" w:hAnsi="Arial" w:cs="Arial"/>
                <w:sz w:val="20"/>
                <w:szCs w:val="20"/>
                <w:lang w:val="en"/>
              </w:rPr>
              <w:t xml:space="preserve"> - in relation to a dog’s racing career, the programme stated “typically a dog’s racing career lasts just seven months”. The broadcaster states that this figure was obtained from the report commissioned by the IGB. Further, the reporter, by stating this was “typical”, made it clear that the figure quoted was an average.  </w:t>
            </w:r>
          </w:p>
          <w:p w14:paraId="6498889A" w14:textId="77777777" w:rsidR="004B0864" w:rsidRPr="001D212B" w:rsidRDefault="004B0864" w:rsidP="001D212B">
            <w:pPr>
              <w:spacing w:line="280" w:lineRule="exact"/>
              <w:jc w:val="both"/>
              <w:rPr>
                <w:rFonts w:ascii="Arial" w:hAnsi="Arial" w:cs="Arial"/>
                <w:sz w:val="20"/>
                <w:szCs w:val="20"/>
                <w:lang w:val="en"/>
              </w:rPr>
            </w:pPr>
          </w:p>
          <w:p w14:paraId="4ABD6DC3" w14:textId="77777777" w:rsidR="004B0864" w:rsidRPr="001D212B" w:rsidRDefault="004B0864" w:rsidP="001D212B">
            <w:pPr>
              <w:spacing w:line="280" w:lineRule="exact"/>
              <w:jc w:val="both"/>
              <w:rPr>
                <w:rFonts w:ascii="Arial" w:hAnsi="Arial" w:cs="Arial"/>
                <w:sz w:val="20"/>
                <w:szCs w:val="20"/>
                <w:lang w:val="en"/>
              </w:rPr>
            </w:pPr>
            <w:r w:rsidRPr="001D212B">
              <w:rPr>
                <w:rFonts w:ascii="Arial" w:hAnsi="Arial" w:cs="Arial"/>
                <w:b/>
                <w:sz w:val="20"/>
                <w:szCs w:val="20"/>
                <w:lang w:val="en"/>
              </w:rPr>
              <w:t>Knackeries footage</w:t>
            </w:r>
            <w:r w:rsidRPr="001D212B">
              <w:rPr>
                <w:rFonts w:ascii="Arial" w:hAnsi="Arial" w:cs="Arial"/>
                <w:sz w:val="20"/>
                <w:szCs w:val="20"/>
                <w:lang w:val="en"/>
              </w:rPr>
              <w:t xml:space="preserve"> – the broadcaster states that a camera was placed in a knackery for 12 days, it was only after the camera was retrieved and the footage was checked that the programme team became aware that four dogs had been brought to the knackery and killed. The broadcaster states that the matter was reported to the Department of Agriculture.  </w:t>
            </w:r>
          </w:p>
          <w:p w14:paraId="6028A84E" w14:textId="77777777" w:rsidR="004B0864" w:rsidRPr="001D212B" w:rsidRDefault="004B0864" w:rsidP="001D212B">
            <w:pPr>
              <w:spacing w:line="280" w:lineRule="exact"/>
              <w:jc w:val="both"/>
              <w:rPr>
                <w:rFonts w:ascii="Arial" w:hAnsi="Arial" w:cs="Arial"/>
                <w:sz w:val="20"/>
                <w:szCs w:val="20"/>
                <w:lang w:val="en"/>
              </w:rPr>
            </w:pPr>
          </w:p>
          <w:p w14:paraId="12CDA9B5" w14:textId="77777777" w:rsidR="004B0864" w:rsidRPr="001D212B" w:rsidRDefault="004B0864" w:rsidP="001D212B">
            <w:pPr>
              <w:spacing w:line="280" w:lineRule="exact"/>
              <w:jc w:val="both"/>
              <w:rPr>
                <w:rFonts w:ascii="Arial" w:hAnsi="Arial" w:cs="Arial"/>
                <w:sz w:val="20"/>
                <w:szCs w:val="20"/>
                <w:lang w:val="en"/>
              </w:rPr>
            </w:pPr>
            <w:r w:rsidRPr="001D212B">
              <w:rPr>
                <w:rFonts w:ascii="Arial" w:hAnsi="Arial" w:cs="Arial"/>
                <w:b/>
                <w:sz w:val="20"/>
                <w:szCs w:val="20"/>
                <w:lang w:val="en"/>
              </w:rPr>
              <w:t>Footage of abuses/cruelty</w:t>
            </w:r>
            <w:r w:rsidRPr="001D212B">
              <w:rPr>
                <w:rFonts w:ascii="Arial" w:hAnsi="Arial" w:cs="Arial"/>
                <w:sz w:val="20"/>
                <w:szCs w:val="20"/>
                <w:lang w:val="en"/>
              </w:rPr>
              <w:t xml:space="preserve"> – the broadcaster states that historical footage was identified as such. The footage was used in the context of the programme and demonstrated that Irish greyhounds are being exported to Asia. However, the broadcaster considers that the footage was presented fairly. </w:t>
            </w:r>
          </w:p>
          <w:p w14:paraId="76F43168" w14:textId="77777777" w:rsidR="004B0864" w:rsidRPr="001D212B" w:rsidRDefault="004B0864" w:rsidP="001D212B">
            <w:pPr>
              <w:spacing w:line="280" w:lineRule="exact"/>
              <w:jc w:val="both"/>
              <w:rPr>
                <w:rFonts w:ascii="Arial" w:hAnsi="Arial" w:cs="Arial"/>
                <w:sz w:val="20"/>
                <w:szCs w:val="20"/>
                <w:lang w:val="en"/>
              </w:rPr>
            </w:pPr>
          </w:p>
          <w:p w14:paraId="11186CE1" w14:textId="01E0FBD8" w:rsidR="004B0864" w:rsidRPr="001D212B" w:rsidRDefault="004B0864" w:rsidP="001D212B">
            <w:pPr>
              <w:spacing w:line="280" w:lineRule="exact"/>
              <w:jc w:val="both"/>
              <w:rPr>
                <w:rFonts w:ascii="Arial" w:hAnsi="Arial" w:cs="Arial"/>
                <w:sz w:val="20"/>
                <w:szCs w:val="20"/>
                <w:lang w:val="en"/>
              </w:rPr>
            </w:pPr>
            <w:r w:rsidRPr="001D212B">
              <w:rPr>
                <w:rFonts w:ascii="Arial" w:hAnsi="Arial" w:cs="Arial"/>
                <w:sz w:val="20"/>
                <w:szCs w:val="20"/>
                <w:lang w:val="en"/>
              </w:rPr>
              <w:t xml:space="preserve">The broadcaster states that, following the programme the government announced it would investigate with a view </w:t>
            </w:r>
            <w:r w:rsidR="008C3BB5">
              <w:rPr>
                <w:rFonts w:ascii="Arial" w:hAnsi="Arial" w:cs="Arial"/>
                <w:sz w:val="20"/>
                <w:szCs w:val="20"/>
                <w:lang w:val="en"/>
              </w:rPr>
              <w:t>to</w:t>
            </w:r>
            <w:r w:rsidRPr="001D212B">
              <w:rPr>
                <w:rFonts w:ascii="Arial" w:hAnsi="Arial" w:cs="Arial"/>
                <w:sz w:val="20"/>
                <w:szCs w:val="20"/>
                <w:lang w:val="en"/>
              </w:rPr>
              <w:t xml:space="preserve"> securing prosecutions. The broadcaster is of the view that the programme complied fully with the relevant statutory and regulatory Codes and served the public interest.</w:t>
            </w:r>
          </w:p>
          <w:p w14:paraId="71159E38" w14:textId="77777777" w:rsidR="004B0864" w:rsidRPr="001D212B" w:rsidRDefault="004B0864" w:rsidP="001D212B">
            <w:pPr>
              <w:spacing w:line="280" w:lineRule="exact"/>
              <w:jc w:val="both"/>
              <w:rPr>
                <w:rFonts w:ascii="Arial" w:hAnsi="Arial" w:cs="Arial"/>
                <w:sz w:val="20"/>
                <w:szCs w:val="20"/>
              </w:rPr>
            </w:pPr>
          </w:p>
        </w:tc>
      </w:tr>
    </w:tbl>
    <w:p w14:paraId="404FCF54" w14:textId="77777777" w:rsidR="004B0864" w:rsidRPr="001D212B" w:rsidRDefault="004B0864" w:rsidP="001D212B">
      <w:pPr>
        <w:spacing w:line="280" w:lineRule="exact"/>
        <w:rPr>
          <w:sz w:val="20"/>
          <w:szCs w:val="20"/>
        </w:rPr>
      </w:pPr>
    </w:p>
    <w:tbl>
      <w:tblPr>
        <w:tblStyle w:val="TableGrid"/>
        <w:tblW w:w="0" w:type="auto"/>
        <w:tblLook w:val="04A0" w:firstRow="1" w:lastRow="0" w:firstColumn="1" w:lastColumn="0" w:noHBand="0" w:noVBand="1"/>
      </w:tblPr>
      <w:tblGrid>
        <w:gridCol w:w="9017"/>
      </w:tblGrid>
      <w:tr w:rsidR="004B0864" w:rsidRPr="001D212B" w14:paraId="14D0D31B" w14:textId="77777777" w:rsidTr="005123F7">
        <w:tc>
          <w:tcPr>
            <w:tcW w:w="9350" w:type="dxa"/>
            <w:shd w:val="clear" w:color="auto" w:fill="D9D9D9" w:themeFill="background1" w:themeFillShade="D9"/>
          </w:tcPr>
          <w:p w14:paraId="50D19F15" w14:textId="77777777" w:rsidR="004B0864" w:rsidRPr="001D212B" w:rsidRDefault="004B0864" w:rsidP="001D212B">
            <w:pPr>
              <w:spacing w:line="280" w:lineRule="exact"/>
              <w:rPr>
                <w:rFonts w:ascii="Arial" w:hAnsi="Arial" w:cs="Arial"/>
                <w:b/>
                <w:sz w:val="20"/>
                <w:szCs w:val="20"/>
              </w:rPr>
            </w:pPr>
            <w:r w:rsidRPr="001D212B">
              <w:rPr>
                <w:rFonts w:ascii="Arial" w:hAnsi="Arial" w:cs="Arial"/>
                <w:b/>
                <w:sz w:val="20"/>
                <w:szCs w:val="20"/>
              </w:rPr>
              <w:t>Decision of Compliance Committee</w:t>
            </w:r>
          </w:p>
        </w:tc>
      </w:tr>
      <w:tr w:rsidR="004B0864" w:rsidRPr="001D212B" w14:paraId="4CA2256B" w14:textId="77777777" w:rsidTr="005123F7">
        <w:tc>
          <w:tcPr>
            <w:tcW w:w="9350" w:type="dxa"/>
          </w:tcPr>
          <w:p w14:paraId="2A3F6A8F" w14:textId="77777777" w:rsidR="004B0864" w:rsidRPr="001D212B" w:rsidRDefault="004B0864" w:rsidP="001D212B">
            <w:pPr>
              <w:pStyle w:val="xindent"/>
              <w:shd w:val="clear" w:color="auto" w:fill="FFFFFF"/>
              <w:spacing w:before="0" w:beforeAutospacing="0" w:after="0" w:afterAutospacing="0" w:line="280" w:lineRule="exact"/>
              <w:jc w:val="both"/>
              <w:rPr>
                <w:rFonts w:ascii="Arial" w:hAnsi="Arial" w:cs="Arial"/>
                <w:color w:val="201F1E"/>
                <w:sz w:val="20"/>
                <w:szCs w:val="20"/>
              </w:rPr>
            </w:pPr>
            <w:r w:rsidRPr="001D212B">
              <w:rPr>
                <w:rFonts w:ascii="Arial" w:hAnsi="Arial" w:cs="Arial"/>
                <w:color w:val="201F1E"/>
                <w:sz w:val="20"/>
                <w:szCs w:val="20"/>
                <w:bdr w:val="none" w:sz="0" w:space="0" w:color="auto" w:frame="1"/>
                <w:lang w:val="en-GB"/>
              </w:rPr>
              <w:t>Having considered the broadcast and the submissions from the complainant and the broadcaster and having had regard to the relevant legislation and Code, the Committee decided to reject the complaint. The Committee's findings and reasons for the decision are set out below.</w:t>
            </w:r>
          </w:p>
          <w:p w14:paraId="5DE7A8D1" w14:textId="77777777" w:rsidR="004B0864" w:rsidRPr="001D212B" w:rsidRDefault="004B0864" w:rsidP="001D212B">
            <w:pPr>
              <w:pStyle w:val="xindent"/>
              <w:shd w:val="clear" w:color="auto" w:fill="FFFFFF"/>
              <w:spacing w:before="0" w:beforeAutospacing="0" w:after="0" w:afterAutospacing="0" w:line="280" w:lineRule="exact"/>
              <w:jc w:val="both"/>
              <w:rPr>
                <w:rFonts w:ascii="Arial" w:hAnsi="Arial" w:cs="Arial"/>
                <w:color w:val="201F1E"/>
                <w:sz w:val="20"/>
                <w:szCs w:val="20"/>
              </w:rPr>
            </w:pPr>
            <w:r w:rsidRPr="001D212B">
              <w:rPr>
                <w:rFonts w:ascii="Arial" w:hAnsi="Arial" w:cs="Arial"/>
                <w:color w:val="201F1E"/>
                <w:sz w:val="20"/>
                <w:szCs w:val="20"/>
                <w:bdr w:val="none" w:sz="0" w:space="0" w:color="auto" w:frame="1"/>
                <w:lang w:val="en-GB"/>
              </w:rPr>
              <w:t> </w:t>
            </w:r>
          </w:p>
          <w:p w14:paraId="1B4454F6" w14:textId="77777777" w:rsidR="004B0864" w:rsidRPr="001D212B" w:rsidRDefault="004B0864" w:rsidP="001D212B">
            <w:pPr>
              <w:pStyle w:val="xindent"/>
              <w:shd w:val="clear" w:color="auto" w:fill="FFFFFF"/>
              <w:spacing w:before="0" w:beforeAutospacing="0" w:after="0" w:afterAutospacing="0" w:line="280" w:lineRule="exact"/>
              <w:jc w:val="both"/>
              <w:rPr>
                <w:rFonts w:ascii="Arial" w:hAnsi="Arial" w:cs="Arial"/>
                <w:color w:val="201F1E"/>
                <w:sz w:val="20"/>
                <w:szCs w:val="20"/>
                <w:bdr w:val="none" w:sz="0" w:space="0" w:color="auto" w:frame="1"/>
                <w:lang w:val="en-GB"/>
              </w:rPr>
            </w:pPr>
            <w:r w:rsidRPr="001D212B">
              <w:rPr>
                <w:rFonts w:ascii="Arial" w:hAnsi="Arial" w:cs="Arial"/>
                <w:color w:val="201F1E"/>
                <w:sz w:val="20"/>
                <w:szCs w:val="20"/>
                <w:bdr w:val="none" w:sz="0" w:space="0" w:color="auto" w:frame="1"/>
                <w:lang w:val="en-GB"/>
              </w:rPr>
              <w:t xml:space="preserve">The Compliance Committee noted that the complaint was made under Sections 4.1 and 4.2 of the Code of Fairness, Objectivity and </w:t>
            </w:r>
            <w:proofErr w:type="spellStart"/>
            <w:r w:rsidRPr="001D212B">
              <w:rPr>
                <w:rFonts w:ascii="Arial" w:hAnsi="Arial" w:cs="Arial"/>
                <w:color w:val="201F1E"/>
                <w:sz w:val="20"/>
                <w:szCs w:val="20"/>
                <w:bdr w:val="none" w:sz="0" w:space="0" w:color="auto" w:frame="1"/>
                <w:lang w:val="en-GB"/>
              </w:rPr>
              <w:t>lmpartiality</w:t>
            </w:r>
            <w:proofErr w:type="spellEnd"/>
            <w:r w:rsidRPr="001D212B">
              <w:rPr>
                <w:rFonts w:ascii="Arial" w:hAnsi="Arial" w:cs="Arial"/>
                <w:color w:val="201F1E"/>
                <w:sz w:val="20"/>
                <w:szCs w:val="20"/>
                <w:bdr w:val="none" w:sz="0" w:space="0" w:color="auto" w:frame="1"/>
                <w:lang w:val="en-GB"/>
              </w:rPr>
              <w:t xml:space="preserve"> in News and Current Affairs. The Code requires that content is fair to all interests concerned and that the broadcast matter is presented in an objective and impartial manner and without any expression of the broadcaster's own views.</w:t>
            </w:r>
          </w:p>
          <w:p w14:paraId="2676BDF7" w14:textId="77777777" w:rsidR="00103399" w:rsidRDefault="00103399" w:rsidP="001D212B">
            <w:pPr>
              <w:pStyle w:val="xindent"/>
              <w:shd w:val="clear" w:color="auto" w:fill="FFFFFF"/>
              <w:spacing w:before="0" w:beforeAutospacing="0" w:after="0" w:afterAutospacing="0" w:line="280" w:lineRule="exact"/>
              <w:jc w:val="both"/>
              <w:rPr>
                <w:rFonts w:ascii="Arial" w:hAnsi="Arial" w:cs="Arial"/>
                <w:color w:val="201F1E"/>
                <w:sz w:val="20"/>
                <w:szCs w:val="20"/>
                <w:bdr w:val="none" w:sz="0" w:space="0" w:color="auto" w:frame="1"/>
                <w:lang w:val="en-GB"/>
              </w:rPr>
            </w:pPr>
          </w:p>
          <w:p w14:paraId="277C1E96" w14:textId="3552042B" w:rsidR="004B0864" w:rsidRPr="001D212B" w:rsidRDefault="004B0864" w:rsidP="001D212B">
            <w:pPr>
              <w:pStyle w:val="xindent"/>
              <w:shd w:val="clear" w:color="auto" w:fill="FFFFFF"/>
              <w:spacing w:before="0" w:beforeAutospacing="0" w:after="0" w:afterAutospacing="0" w:line="280" w:lineRule="exact"/>
              <w:jc w:val="both"/>
              <w:rPr>
                <w:rFonts w:ascii="Arial" w:hAnsi="Arial" w:cs="Arial"/>
                <w:color w:val="201F1E"/>
                <w:sz w:val="20"/>
                <w:szCs w:val="20"/>
              </w:rPr>
            </w:pPr>
            <w:r w:rsidRPr="001D212B">
              <w:rPr>
                <w:rFonts w:ascii="Arial" w:hAnsi="Arial" w:cs="Arial"/>
                <w:color w:val="201F1E"/>
                <w:sz w:val="20"/>
                <w:szCs w:val="20"/>
                <w:bdr w:val="none" w:sz="0" w:space="0" w:color="auto" w:frame="1"/>
                <w:lang w:val="en-GB"/>
              </w:rPr>
              <w:t xml:space="preserve">The complainant cited many elements of the programme which, in her view, contributed to the programme failing to be fair, objective or impartial. The Committee noted that the complainant was of the view that the programme contained several inaccuracies which were misleading to viewers and gave an inaccurate picture of the greyhound industry. The Committee noted that a wide variety </w:t>
            </w:r>
            <w:r w:rsidRPr="001D212B">
              <w:rPr>
                <w:rFonts w:ascii="Arial" w:hAnsi="Arial" w:cs="Arial"/>
                <w:color w:val="201F1E"/>
                <w:sz w:val="20"/>
                <w:szCs w:val="20"/>
                <w:bdr w:val="none" w:sz="0" w:space="0" w:color="auto" w:frame="1"/>
                <w:lang w:val="en-GB"/>
              </w:rPr>
              <w:lastRenderedPageBreak/>
              <w:t>of sources were cited throughout the programme, such as a report commissioned by the Irish Greyhound Board and footage obtained through undisclosed recording. The Committee was of the view that the information and footage were presented in a factual manner, and sources were clearly identified. In this regard the Committee found that information was presented with due accuracy and did not consider that the programme was misleading to viewers</w:t>
            </w:r>
          </w:p>
          <w:p w14:paraId="5FAE2354" w14:textId="77777777" w:rsidR="004B0864" w:rsidRPr="001D212B" w:rsidRDefault="004B0864" w:rsidP="001D212B">
            <w:pPr>
              <w:pStyle w:val="xindent"/>
              <w:shd w:val="clear" w:color="auto" w:fill="FFFFFF"/>
              <w:spacing w:before="0" w:beforeAutospacing="0" w:after="0" w:afterAutospacing="0" w:line="280" w:lineRule="exact"/>
              <w:jc w:val="both"/>
              <w:rPr>
                <w:rFonts w:ascii="Arial" w:hAnsi="Arial" w:cs="Arial"/>
                <w:color w:val="201F1E"/>
                <w:sz w:val="20"/>
                <w:szCs w:val="20"/>
              </w:rPr>
            </w:pPr>
            <w:r w:rsidRPr="001D212B">
              <w:rPr>
                <w:rFonts w:ascii="Arial" w:hAnsi="Arial" w:cs="Arial"/>
                <w:color w:val="201F1E"/>
                <w:sz w:val="20"/>
                <w:szCs w:val="20"/>
                <w:bdr w:val="none" w:sz="0" w:space="0" w:color="auto" w:frame="1"/>
                <w:lang w:val="en-GB"/>
              </w:rPr>
              <w:t> </w:t>
            </w:r>
          </w:p>
          <w:p w14:paraId="368E2841" w14:textId="77777777" w:rsidR="004B0864" w:rsidRPr="001D212B" w:rsidRDefault="004B0864" w:rsidP="001D212B">
            <w:pPr>
              <w:pStyle w:val="xindent"/>
              <w:shd w:val="clear" w:color="auto" w:fill="FFFFFF"/>
              <w:spacing w:before="0" w:beforeAutospacing="0" w:after="0" w:afterAutospacing="0" w:line="280" w:lineRule="exact"/>
              <w:jc w:val="both"/>
              <w:rPr>
                <w:rFonts w:ascii="Arial" w:hAnsi="Arial" w:cs="Arial"/>
                <w:color w:val="201F1E"/>
                <w:sz w:val="20"/>
                <w:szCs w:val="20"/>
              </w:rPr>
            </w:pPr>
            <w:r w:rsidRPr="001D212B">
              <w:rPr>
                <w:rFonts w:ascii="Arial" w:hAnsi="Arial" w:cs="Arial"/>
                <w:color w:val="201F1E"/>
                <w:sz w:val="20"/>
                <w:szCs w:val="20"/>
                <w:bdr w:val="none" w:sz="0" w:space="0" w:color="auto" w:frame="1"/>
                <w:lang w:val="en-GB"/>
              </w:rPr>
              <w:t xml:space="preserve">The complainant objected to the inclusion of </w:t>
            </w:r>
            <w:proofErr w:type="gramStart"/>
            <w:r w:rsidRPr="001D212B">
              <w:rPr>
                <w:rFonts w:ascii="Arial" w:hAnsi="Arial" w:cs="Arial"/>
                <w:color w:val="201F1E"/>
                <w:sz w:val="20"/>
                <w:szCs w:val="20"/>
                <w:bdr w:val="none" w:sz="0" w:space="0" w:color="auto" w:frame="1"/>
                <w:lang w:val="en-GB"/>
              </w:rPr>
              <w:t>particular contributors</w:t>
            </w:r>
            <w:proofErr w:type="gramEnd"/>
            <w:r w:rsidRPr="001D212B">
              <w:rPr>
                <w:rFonts w:ascii="Arial" w:hAnsi="Arial" w:cs="Arial"/>
                <w:color w:val="201F1E"/>
                <w:sz w:val="20"/>
                <w:szCs w:val="20"/>
                <w:bdr w:val="none" w:sz="0" w:space="0" w:color="auto" w:frame="1"/>
                <w:lang w:val="en-GB"/>
              </w:rPr>
              <w:t xml:space="preserve"> and questioned some of the views presented in the programme. The Committee noted that the broadcaster retains editorial independence and, as such, is entitled to choose the contributors who participate in a programme. The Committee also had regard to the complainant’s view that the programme omitted some key information and failed to refer to many of the positive elements of greyhound racing. The Committee noted that there is no requirement in the Code for a broadcaster to include all possible viewpoints on a matter and the principle of fairness does not require the broadcaster to achieve an artificial balance or give equal airtime to all views. The programme contained a variety of contributors and the audience was given access to a wide range of viewpoints. The Committee considered the programme in its entirety and determined that the subject matter was explored in a fair and impartial manner.   </w:t>
            </w:r>
          </w:p>
          <w:p w14:paraId="06AB1E2F" w14:textId="77777777" w:rsidR="004B0864" w:rsidRPr="001D212B" w:rsidRDefault="004B0864" w:rsidP="001D212B">
            <w:pPr>
              <w:pStyle w:val="xindent"/>
              <w:shd w:val="clear" w:color="auto" w:fill="FFFFFF"/>
              <w:spacing w:before="0" w:beforeAutospacing="0" w:after="0" w:afterAutospacing="0" w:line="280" w:lineRule="exact"/>
              <w:jc w:val="both"/>
              <w:rPr>
                <w:rFonts w:ascii="Arial" w:hAnsi="Arial" w:cs="Arial"/>
                <w:color w:val="201F1E"/>
                <w:sz w:val="20"/>
                <w:szCs w:val="20"/>
              </w:rPr>
            </w:pPr>
            <w:r w:rsidRPr="001D212B">
              <w:rPr>
                <w:rFonts w:ascii="Arial" w:hAnsi="Arial" w:cs="Arial"/>
                <w:color w:val="201F1E"/>
                <w:sz w:val="20"/>
                <w:szCs w:val="20"/>
                <w:bdr w:val="none" w:sz="0" w:space="0" w:color="auto" w:frame="1"/>
                <w:lang w:val="en-GB"/>
              </w:rPr>
              <w:t> </w:t>
            </w:r>
          </w:p>
          <w:p w14:paraId="6DB19902" w14:textId="77777777" w:rsidR="004B0864" w:rsidRPr="001D212B" w:rsidRDefault="004B0864" w:rsidP="001D212B">
            <w:pPr>
              <w:pStyle w:val="xindent"/>
              <w:shd w:val="clear" w:color="auto" w:fill="FFFFFF"/>
              <w:spacing w:before="0" w:beforeAutospacing="0" w:after="0" w:afterAutospacing="0" w:line="280" w:lineRule="exact"/>
              <w:jc w:val="both"/>
              <w:rPr>
                <w:rFonts w:ascii="Arial" w:hAnsi="Arial" w:cs="Arial"/>
                <w:color w:val="201F1E"/>
                <w:sz w:val="20"/>
                <w:szCs w:val="20"/>
              </w:rPr>
            </w:pPr>
            <w:r w:rsidRPr="001D212B">
              <w:rPr>
                <w:rFonts w:ascii="Arial" w:hAnsi="Arial" w:cs="Arial"/>
                <w:color w:val="201F1E"/>
                <w:sz w:val="20"/>
                <w:szCs w:val="20"/>
                <w:bdr w:val="none" w:sz="0" w:space="0" w:color="auto" w:frame="1"/>
                <w:lang w:val="en-GB"/>
              </w:rPr>
              <w:t>The Committee did not find evidence in the programme to support the complainant’s view that greyhound racing was presented solely in a negative manner or that the content could be considered as an attack on the industry. The Committee found that the programme was a comprehensive exploration of the topic in a factual manner which was fair, objective and impartial. The Committee did not consider that the programme infringed the Code in the manner outlined by the complainant and, as such, rejected the complaint.     </w:t>
            </w:r>
          </w:p>
          <w:p w14:paraId="5147DACF" w14:textId="77777777" w:rsidR="004B0864" w:rsidRPr="001D212B" w:rsidRDefault="004B0864" w:rsidP="001D212B">
            <w:pPr>
              <w:pStyle w:val="Indent"/>
              <w:spacing w:line="280" w:lineRule="exact"/>
              <w:ind w:left="0"/>
              <w:jc w:val="both"/>
              <w:rPr>
                <w:rFonts w:ascii="Arial" w:hAnsi="Arial" w:cs="Arial"/>
              </w:rPr>
            </w:pPr>
          </w:p>
        </w:tc>
      </w:tr>
    </w:tbl>
    <w:p w14:paraId="03825B22" w14:textId="77777777" w:rsidR="004B0864" w:rsidRDefault="004B0864" w:rsidP="004B0864">
      <w:pPr>
        <w:rPr>
          <w:sz w:val="20"/>
          <w:szCs w:val="20"/>
        </w:rPr>
      </w:pPr>
    </w:p>
    <w:p w14:paraId="5193143C" w14:textId="06A4123C" w:rsidR="008E177A" w:rsidRDefault="008E177A" w:rsidP="00B97CA8">
      <w:pPr>
        <w:jc w:val="center"/>
        <w:rPr>
          <w:b/>
          <w:sz w:val="28"/>
          <w:szCs w:val="28"/>
          <w:lang w:val="en-IE"/>
        </w:rPr>
      </w:pPr>
    </w:p>
    <w:p w14:paraId="5F5C29E3" w14:textId="6DBFDC1A" w:rsidR="004B0864" w:rsidRDefault="004B0864" w:rsidP="00B97CA8">
      <w:pPr>
        <w:jc w:val="center"/>
        <w:rPr>
          <w:b/>
          <w:sz w:val="28"/>
          <w:szCs w:val="28"/>
          <w:lang w:val="en-IE"/>
        </w:rPr>
      </w:pPr>
    </w:p>
    <w:p w14:paraId="746BCE33" w14:textId="66D26500" w:rsidR="004B0864" w:rsidRDefault="004B0864" w:rsidP="00B97CA8">
      <w:pPr>
        <w:jc w:val="center"/>
        <w:rPr>
          <w:b/>
          <w:sz w:val="28"/>
          <w:szCs w:val="28"/>
          <w:lang w:val="en-IE"/>
        </w:rPr>
      </w:pPr>
    </w:p>
    <w:p w14:paraId="30798F30" w14:textId="4276E447" w:rsidR="004B0864" w:rsidRDefault="004B0864" w:rsidP="00B97CA8">
      <w:pPr>
        <w:jc w:val="center"/>
        <w:rPr>
          <w:b/>
          <w:sz w:val="28"/>
          <w:szCs w:val="28"/>
          <w:lang w:val="en-IE"/>
        </w:rPr>
      </w:pPr>
    </w:p>
    <w:p w14:paraId="66204857" w14:textId="7F84158E" w:rsidR="004B0864" w:rsidRDefault="004B0864" w:rsidP="00B97CA8">
      <w:pPr>
        <w:jc w:val="center"/>
        <w:rPr>
          <w:b/>
          <w:sz w:val="28"/>
          <w:szCs w:val="28"/>
          <w:lang w:val="en-IE"/>
        </w:rPr>
      </w:pPr>
    </w:p>
    <w:p w14:paraId="093BF4A1" w14:textId="5C248AB2" w:rsidR="004B0864" w:rsidRDefault="004B0864" w:rsidP="00B97CA8">
      <w:pPr>
        <w:jc w:val="center"/>
        <w:rPr>
          <w:b/>
          <w:sz w:val="28"/>
          <w:szCs w:val="28"/>
          <w:lang w:val="en-IE"/>
        </w:rPr>
      </w:pPr>
    </w:p>
    <w:p w14:paraId="00E9B013" w14:textId="2014817A" w:rsidR="004B0864" w:rsidRDefault="004B0864" w:rsidP="00B97CA8">
      <w:pPr>
        <w:jc w:val="center"/>
        <w:rPr>
          <w:b/>
          <w:sz w:val="28"/>
          <w:szCs w:val="28"/>
          <w:lang w:val="en-IE"/>
        </w:rPr>
      </w:pPr>
    </w:p>
    <w:p w14:paraId="4DB7DE1E" w14:textId="21D0FE1A" w:rsidR="004B0864" w:rsidRDefault="004B0864" w:rsidP="00B97CA8">
      <w:pPr>
        <w:jc w:val="center"/>
        <w:rPr>
          <w:b/>
          <w:sz w:val="28"/>
          <w:szCs w:val="28"/>
          <w:lang w:val="en-IE"/>
        </w:rPr>
      </w:pPr>
    </w:p>
    <w:p w14:paraId="69B0FB77" w14:textId="45AC0422" w:rsidR="004B0864" w:rsidRDefault="004B0864" w:rsidP="00B97CA8">
      <w:pPr>
        <w:jc w:val="center"/>
        <w:rPr>
          <w:b/>
          <w:sz w:val="28"/>
          <w:szCs w:val="28"/>
          <w:lang w:val="en-IE"/>
        </w:rPr>
      </w:pPr>
    </w:p>
    <w:p w14:paraId="73276883" w14:textId="49E15377" w:rsidR="004B0864" w:rsidRDefault="004B0864" w:rsidP="00B97CA8">
      <w:pPr>
        <w:jc w:val="center"/>
        <w:rPr>
          <w:b/>
          <w:sz w:val="28"/>
          <w:szCs w:val="28"/>
          <w:lang w:val="en-IE"/>
        </w:rPr>
      </w:pPr>
    </w:p>
    <w:p w14:paraId="644BC908" w14:textId="4A6C18B7" w:rsidR="004B0864" w:rsidRDefault="004B0864" w:rsidP="00B97CA8">
      <w:pPr>
        <w:jc w:val="center"/>
        <w:rPr>
          <w:b/>
          <w:sz w:val="28"/>
          <w:szCs w:val="28"/>
          <w:lang w:val="en-IE"/>
        </w:rPr>
      </w:pPr>
    </w:p>
    <w:p w14:paraId="2FFCF208" w14:textId="15DDF6AC" w:rsidR="004B0864" w:rsidRDefault="004B0864" w:rsidP="00B97CA8">
      <w:pPr>
        <w:jc w:val="center"/>
        <w:rPr>
          <w:b/>
          <w:sz w:val="28"/>
          <w:szCs w:val="28"/>
          <w:lang w:val="en-IE"/>
        </w:rPr>
      </w:pPr>
    </w:p>
    <w:p w14:paraId="7F4CEF2F" w14:textId="4580E1F3" w:rsidR="004B0864" w:rsidRDefault="004B0864" w:rsidP="00B97CA8">
      <w:pPr>
        <w:jc w:val="center"/>
        <w:rPr>
          <w:b/>
          <w:sz w:val="28"/>
          <w:szCs w:val="28"/>
          <w:lang w:val="en-IE"/>
        </w:rPr>
      </w:pPr>
    </w:p>
    <w:p w14:paraId="7C68F520" w14:textId="6190C243" w:rsidR="004B0864" w:rsidRDefault="004B0864" w:rsidP="00B97CA8">
      <w:pPr>
        <w:jc w:val="center"/>
        <w:rPr>
          <w:b/>
          <w:sz w:val="28"/>
          <w:szCs w:val="28"/>
          <w:lang w:val="en-IE"/>
        </w:rPr>
      </w:pPr>
    </w:p>
    <w:p w14:paraId="09796513" w14:textId="1127507D" w:rsidR="004B0864" w:rsidRDefault="004B0864" w:rsidP="00B97CA8">
      <w:pPr>
        <w:jc w:val="center"/>
        <w:rPr>
          <w:b/>
          <w:sz w:val="28"/>
          <w:szCs w:val="28"/>
          <w:lang w:val="en-IE"/>
        </w:rPr>
      </w:pPr>
    </w:p>
    <w:p w14:paraId="2C4782EF" w14:textId="4E76D527" w:rsidR="004B0864" w:rsidRDefault="004B0864" w:rsidP="00B97CA8">
      <w:pPr>
        <w:jc w:val="center"/>
        <w:rPr>
          <w:b/>
          <w:sz w:val="28"/>
          <w:szCs w:val="28"/>
          <w:lang w:val="en-IE"/>
        </w:rPr>
      </w:pPr>
    </w:p>
    <w:p w14:paraId="3FDC1A33" w14:textId="79E5F8FB" w:rsidR="004B0864" w:rsidRDefault="004B0864" w:rsidP="00B97CA8">
      <w:pPr>
        <w:jc w:val="center"/>
        <w:rPr>
          <w:b/>
          <w:sz w:val="28"/>
          <w:szCs w:val="28"/>
          <w:lang w:val="en-IE"/>
        </w:rPr>
      </w:pPr>
    </w:p>
    <w:p w14:paraId="068DA8F4" w14:textId="03973E2F" w:rsidR="004B0864" w:rsidRDefault="004B0864" w:rsidP="00B97CA8">
      <w:pPr>
        <w:jc w:val="center"/>
        <w:rPr>
          <w:b/>
          <w:sz w:val="28"/>
          <w:szCs w:val="28"/>
          <w:lang w:val="en-IE"/>
        </w:rPr>
      </w:pPr>
    </w:p>
    <w:p w14:paraId="5C3944A0" w14:textId="1C0A86C5" w:rsidR="004B0864" w:rsidRDefault="004B0864" w:rsidP="00B97CA8">
      <w:pPr>
        <w:jc w:val="center"/>
        <w:rPr>
          <w:b/>
          <w:sz w:val="28"/>
          <w:szCs w:val="28"/>
          <w:lang w:val="en-IE"/>
        </w:rPr>
      </w:pPr>
    </w:p>
    <w:p w14:paraId="5AE0E278" w14:textId="005D0A90" w:rsidR="004B0864" w:rsidRDefault="004B0864" w:rsidP="00B97CA8">
      <w:pPr>
        <w:jc w:val="center"/>
        <w:rPr>
          <w:b/>
          <w:sz w:val="28"/>
          <w:szCs w:val="28"/>
          <w:lang w:val="en-IE"/>
        </w:rPr>
      </w:pPr>
    </w:p>
    <w:p w14:paraId="0C6AD82F" w14:textId="79F43A72" w:rsidR="004B0864" w:rsidRDefault="004B0864" w:rsidP="00B97CA8">
      <w:pPr>
        <w:jc w:val="center"/>
        <w:rPr>
          <w:b/>
          <w:sz w:val="28"/>
          <w:szCs w:val="28"/>
          <w:lang w:val="en-IE"/>
        </w:rPr>
      </w:pPr>
    </w:p>
    <w:p w14:paraId="2973188C" w14:textId="3F818834" w:rsidR="004B0864" w:rsidRDefault="004B0864" w:rsidP="00B97CA8">
      <w:pPr>
        <w:jc w:val="center"/>
        <w:rPr>
          <w:b/>
          <w:sz w:val="28"/>
          <w:szCs w:val="28"/>
          <w:lang w:val="en-IE"/>
        </w:rPr>
      </w:pPr>
    </w:p>
    <w:p w14:paraId="76CF6DB3" w14:textId="0EB06D22" w:rsidR="004B0864" w:rsidRDefault="004B0864" w:rsidP="00B97CA8">
      <w:pPr>
        <w:jc w:val="center"/>
        <w:rPr>
          <w:b/>
          <w:sz w:val="28"/>
          <w:szCs w:val="28"/>
          <w:lang w:val="en-IE"/>
        </w:rPr>
      </w:pPr>
    </w:p>
    <w:tbl>
      <w:tblPr>
        <w:tblStyle w:val="TableGrid"/>
        <w:tblpPr w:leftFromText="180" w:rightFromText="180" w:vertAnchor="text" w:horzAnchor="margin" w:tblpY="-53"/>
        <w:tblW w:w="0" w:type="auto"/>
        <w:tblLook w:val="04A0" w:firstRow="1" w:lastRow="0" w:firstColumn="1" w:lastColumn="0" w:noHBand="0" w:noVBand="1"/>
      </w:tblPr>
      <w:tblGrid>
        <w:gridCol w:w="2888"/>
        <w:gridCol w:w="6129"/>
      </w:tblGrid>
      <w:tr w:rsidR="004B0864" w:rsidRPr="00103399" w14:paraId="29CA29DA" w14:textId="77777777" w:rsidTr="00B20D35">
        <w:tc>
          <w:tcPr>
            <w:tcW w:w="2888" w:type="dxa"/>
            <w:shd w:val="clear" w:color="auto" w:fill="D9D9D9" w:themeFill="background1" w:themeFillShade="D9"/>
          </w:tcPr>
          <w:p w14:paraId="198731AF" w14:textId="77777777" w:rsidR="004B0864" w:rsidRPr="00103399" w:rsidRDefault="004B0864" w:rsidP="00103399">
            <w:pPr>
              <w:spacing w:line="280" w:lineRule="exact"/>
              <w:rPr>
                <w:rFonts w:ascii="Arial" w:hAnsi="Arial" w:cs="Arial"/>
                <w:b/>
                <w:sz w:val="20"/>
                <w:szCs w:val="20"/>
              </w:rPr>
            </w:pPr>
            <w:r w:rsidRPr="00103399">
              <w:rPr>
                <w:rFonts w:ascii="Arial" w:hAnsi="Arial" w:cs="Arial"/>
                <w:b/>
                <w:sz w:val="20"/>
                <w:szCs w:val="20"/>
              </w:rPr>
              <w:lastRenderedPageBreak/>
              <w:t>Complaint Reference Number</w:t>
            </w:r>
          </w:p>
        </w:tc>
        <w:tc>
          <w:tcPr>
            <w:tcW w:w="6129" w:type="dxa"/>
          </w:tcPr>
          <w:p w14:paraId="7289C151" w14:textId="77777777" w:rsidR="004B0864" w:rsidRPr="00103399" w:rsidRDefault="004B0864" w:rsidP="00103399">
            <w:pPr>
              <w:spacing w:line="280" w:lineRule="exact"/>
              <w:rPr>
                <w:rFonts w:ascii="Arial" w:hAnsi="Arial" w:cs="Arial"/>
                <w:b/>
                <w:sz w:val="20"/>
                <w:szCs w:val="20"/>
              </w:rPr>
            </w:pPr>
            <w:bookmarkStart w:id="14" w:name="C5141"/>
            <w:bookmarkEnd w:id="14"/>
            <w:r w:rsidRPr="00103399">
              <w:rPr>
                <w:rFonts w:ascii="Arial" w:hAnsi="Arial" w:cs="Arial"/>
                <w:b/>
                <w:sz w:val="20"/>
                <w:szCs w:val="20"/>
              </w:rPr>
              <w:t>C5141</w:t>
            </w:r>
          </w:p>
        </w:tc>
      </w:tr>
      <w:tr w:rsidR="004B0864" w:rsidRPr="00103399" w14:paraId="7DF872FE" w14:textId="77777777" w:rsidTr="00B20D35">
        <w:tc>
          <w:tcPr>
            <w:tcW w:w="2888" w:type="dxa"/>
            <w:shd w:val="clear" w:color="auto" w:fill="D9D9D9" w:themeFill="background1" w:themeFillShade="D9"/>
          </w:tcPr>
          <w:p w14:paraId="4BB4598D" w14:textId="77777777" w:rsidR="004B0864" w:rsidRPr="00103399" w:rsidRDefault="004B0864" w:rsidP="00103399">
            <w:pPr>
              <w:spacing w:line="280" w:lineRule="exact"/>
              <w:rPr>
                <w:rFonts w:ascii="Arial" w:hAnsi="Arial" w:cs="Arial"/>
                <w:b/>
                <w:sz w:val="20"/>
                <w:szCs w:val="20"/>
              </w:rPr>
            </w:pPr>
            <w:r w:rsidRPr="00103399">
              <w:rPr>
                <w:rFonts w:ascii="Arial" w:hAnsi="Arial" w:cs="Arial"/>
                <w:b/>
                <w:sz w:val="20"/>
                <w:szCs w:val="20"/>
              </w:rPr>
              <w:t>Complainant</w:t>
            </w:r>
          </w:p>
        </w:tc>
        <w:tc>
          <w:tcPr>
            <w:tcW w:w="6129" w:type="dxa"/>
          </w:tcPr>
          <w:p w14:paraId="60DC4964" w14:textId="77777777" w:rsidR="004B0864" w:rsidRPr="00103399" w:rsidRDefault="004B0864" w:rsidP="00103399">
            <w:pPr>
              <w:spacing w:line="280" w:lineRule="exact"/>
              <w:rPr>
                <w:rFonts w:ascii="Arial" w:hAnsi="Arial" w:cs="Arial"/>
                <w:sz w:val="20"/>
                <w:szCs w:val="20"/>
              </w:rPr>
            </w:pPr>
            <w:r w:rsidRPr="00103399">
              <w:rPr>
                <w:rFonts w:ascii="Arial" w:hAnsi="Arial" w:cs="Arial"/>
                <w:sz w:val="20"/>
                <w:szCs w:val="20"/>
              </w:rPr>
              <w:t xml:space="preserve">Mr. Eoghan Curtin                            </w:t>
            </w:r>
          </w:p>
        </w:tc>
      </w:tr>
      <w:tr w:rsidR="004B0864" w:rsidRPr="00103399" w14:paraId="147D3BEC" w14:textId="77777777" w:rsidTr="00B20D35">
        <w:tc>
          <w:tcPr>
            <w:tcW w:w="2888" w:type="dxa"/>
            <w:shd w:val="clear" w:color="auto" w:fill="D9D9D9" w:themeFill="background1" w:themeFillShade="D9"/>
          </w:tcPr>
          <w:p w14:paraId="3F60692B" w14:textId="77777777" w:rsidR="004B0864" w:rsidRPr="00103399" w:rsidRDefault="004B0864" w:rsidP="00103399">
            <w:pPr>
              <w:spacing w:line="280" w:lineRule="exact"/>
              <w:rPr>
                <w:rFonts w:ascii="Arial" w:hAnsi="Arial" w:cs="Arial"/>
                <w:b/>
                <w:sz w:val="20"/>
                <w:szCs w:val="20"/>
              </w:rPr>
            </w:pPr>
            <w:r w:rsidRPr="00103399">
              <w:rPr>
                <w:rFonts w:ascii="Arial" w:hAnsi="Arial" w:cs="Arial"/>
                <w:b/>
                <w:sz w:val="20"/>
                <w:szCs w:val="20"/>
              </w:rPr>
              <w:t>Station</w:t>
            </w:r>
          </w:p>
        </w:tc>
        <w:tc>
          <w:tcPr>
            <w:tcW w:w="6129" w:type="dxa"/>
          </w:tcPr>
          <w:p w14:paraId="70AF69DD" w14:textId="77777777" w:rsidR="004B0864" w:rsidRPr="00103399" w:rsidRDefault="004B0864" w:rsidP="00103399">
            <w:pPr>
              <w:spacing w:line="280" w:lineRule="exact"/>
              <w:rPr>
                <w:rFonts w:ascii="Arial" w:hAnsi="Arial" w:cs="Arial"/>
                <w:sz w:val="20"/>
                <w:szCs w:val="20"/>
              </w:rPr>
            </w:pPr>
            <w:r w:rsidRPr="00103399">
              <w:rPr>
                <w:rFonts w:ascii="Arial" w:hAnsi="Arial" w:cs="Arial"/>
                <w:sz w:val="20"/>
                <w:szCs w:val="20"/>
              </w:rPr>
              <w:t>RTÉ One</w:t>
            </w:r>
          </w:p>
        </w:tc>
      </w:tr>
      <w:tr w:rsidR="004B0864" w:rsidRPr="00103399" w14:paraId="24D16458" w14:textId="77777777" w:rsidTr="00B20D35">
        <w:tc>
          <w:tcPr>
            <w:tcW w:w="2888" w:type="dxa"/>
            <w:shd w:val="clear" w:color="auto" w:fill="D9D9D9" w:themeFill="background1" w:themeFillShade="D9"/>
          </w:tcPr>
          <w:p w14:paraId="2370914C" w14:textId="77777777" w:rsidR="004B0864" w:rsidRPr="00103399" w:rsidRDefault="004B0864" w:rsidP="00103399">
            <w:pPr>
              <w:spacing w:line="280" w:lineRule="exact"/>
              <w:rPr>
                <w:rFonts w:ascii="Arial" w:hAnsi="Arial" w:cs="Arial"/>
                <w:b/>
                <w:sz w:val="20"/>
                <w:szCs w:val="20"/>
              </w:rPr>
            </w:pPr>
            <w:r w:rsidRPr="00103399">
              <w:rPr>
                <w:rFonts w:ascii="Arial" w:hAnsi="Arial" w:cs="Arial"/>
                <w:b/>
                <w:sz w:val="20"/>
                <w:szCs w:val="20"/>
              </w:rPr>
              <w:t>Programme Name</w:t>
            </w:r>
          </w:p>
        </w:tc>
        <w:tc>
          <w:tcPr>
            <w:tcW w:w="6129" w:type="dxa"/>
          </w:tcPr>
          <w:p w14:paraId="3082CBCE" w14:textId="77777777" w:rsidR="004B0864" w:rsidRPr="00103399" w:rsidRDefault="004B0864" w:rsidP="00103399">
            <w:pPr>
              <w:tabs>
                <w:tab w:val="left" w:pos="2127"/>
                <w:tab w:val="left" w:pos="5670"/>
              </w:tabs>
              <w:spacing w:line="280" w:lineRule="exact"/>
              <w:jc w:val="both"/>
              <w:rPr>
                <w:rFonts w:ascii="Arial" w:hAnsi="Arial" w:cs="Arial"/>
                <w:sz w:val="20"/>
                <w:szCs w:val="20"/>
              </w:rPr>
            </w:pPr>
            <w:r w:rsidRPr="00103399">
              <w:rPr>
                <w:rFonts w:ascii="Arial" w:hAnsi="Arial" w:cs="Arial"/>
                <w:sz w:val="20"/>
                <w:szCs w:val="20"/>
              </w:rPr>
              <w:t>RTÉ Investigates: Running for Their Lives</w:t>
            </w:r>
          </w:p>
        </w:tc>
      </w:tr>
      <w:tr w:rsidR="004B0864" w:rsidRPr="00103399" w14:paraId="2071E5AB" w14:textId="77777777" w:rsidTr="00B20D35">
        <w:tc>
          <w:tcPr>
            <w:tcW w:w="2888" w:type="dxa"/>
            <w:shd w:val="clear" w:color="auto" w:fill="D9D9D9" w:themeFill="background1" w:themeFillShade="D9"/>
          </w:tcPr>
          <w:p w14:paraId="10035AE4" w14:textId="77777777" w:rsidR="004B0864" w:rsidRPr="00103399" w:rsidRDefault="004B0864" w:rsidP="00103399">
            <w:pPr>
              <w:spacing w:line="280" w:lineRule="exact"/>
              <w:rPr>
                <w:rFonts w:ascii="Arial" w:hAnsi="Arial" w:cs="Arial"/>
                <w:b/>
                <w:sz w:val="20"/>
                <w:szCs w:val="20"/>
              </w:rPr>
            </w:pPr>
            <w:r w:rsidRPr="00103399">
              <w:rPr>
                <w:rFonts w:ascii="Arial" w:hAnsi="Arial" w:cs="Arial"/>
                <w:b/>
                <w:sz w:val="20"/>
                <w:szCs w:val="20"/>
              </w:rPr>
              <w:t>Broadcast Date</w:t>
            </w:r>
          </w:p>
        </w:tc>
        <w:tc>
          <w:tcPr>
            <w:tcW w:w="6129" w:type="dxa"/>
          </w:tcPr>
          <w:p w14:paraId="6BC284EA" w14:textId="77777777" w:rsidR="004B0864" w:rsidRPr="00103399" w:rsidRDefault="004B0864" w:rsidP="00103399">
            <w:pPr>
              <w:spacing w:line="280" w:lineRule="exact"/>
              <w:rPr>
                <w:rFonts w:ascii="Arial" w:hAnsi="Arial" w:cs="Arial"/>
                <w:sz w:val="20"/>
                <w:szCs w:val="20"/>
              </w:rPr>
            </w:pPr>
            <w:r w:rsidRPr="00103399">
              <w:rPr>
                <w:rFonts w:ascii="Arial" w:hAnsi="Arial" w:cs="Arial"/>
                <w:sz w:val="20"/>
                <w:szCs w:val="20"/>
              </w:rPr>
              <w:t>26</w:t>
            </w:r>
            <w:r w:rsidRPr="00103399">
              <w:rPr>
                <w:rFonts w:ascii="Arial" w:hAnsi="Arial" w:cs="Arial"/>
                <w:sz w:val="20"/>
                <w:szCs w:val="20"/>
                <w:vertAlign w:val="superscript"/>
              </w:rPr>
              <w:t>th</w:t>
            </w:r>
            <w:r w:rsidRPr="00103399">
              <w:rPr>
                <w:rFonts w:ascii="Arial" w:hAnsi="Arial" w:cs="Arial"/>
                <w:sz w:val="20"/>
                <w:szCs w:val="20"/>
              </w:rPr>
              <w:t xml:space="preserve"> June 2019</w:t>
            </w:r>
          </w:p>
        </w:tc>
      </w:tr>
      <w:tr w:rsidR="004B0864" w:rsidRPr="00103399" w14:paraId="50087412" w14:textId="77777777" w:rsidTr="00B20D35">
        <w:tc>
          <w:tcPr>
            <w:tcW w:w="2888" w:type="dxa"/>
            <w:shd w:val="clear" w:color="auto" w:fill="D9D9D9" w:themeFill="background1" w:themeFillShade="D9"/>
          </w:tcPr>
          <w:p w14:paraId="4C8490E2" w14:textId="77777777" w:rsidR="004B0864" w:rsidRPr="00103399" w:rsidRDefault="004B0864" w:rsidP="00103399">
            <w:pPr>
              <w:spacing w:line="280" w:lineRule="exact"/>
              <w:rPr>
                <w:rFonts w:ascii="Arial" w:hAnsi="Arial" w:cs="Arial"/>
                <w:b/>
                <w:sz w:val="20"/>
                <w:szCs w:val="20"/>
              </w:rPr>
            </w:pPr>
            <w:r w:rsidRPr="00103399">
              <w:rPr>
                <w:rFonts w:ascii="Arial" w:hAnsi="Arial" w:cs="Arial"/>
                <w:b/>
                <w:sz w:val="20"/>
                <w:szCs w:val="20"/>
              </w:rPr>
              <w:t>Broadcast Time</w:t>
            </w:r>
          </w:p>
        </w:tc>
        <w:tc>
          <w:tcPr>
            <w:tcW w:w="6129" w:type="dxa"/>
          </w:tcPr>
          <w:p w14:paraId="14B71E0C" w14:textId="77777777" w:rsidR="004B0864" w:rsidRPr="00103399" w:rsidRDefault="004B0864" w:rsidP="00103399">
            <w:pPr>
              <w:spacing w:line="280" w:lineRule="exact"/>
              <w:rPr>
                <w:rFonts w:ascii="Arial" w:hAnsi="Arial" w:cs="Arial"/>
                <w:sz w:val="20"/>
                <w:szCs w:val="20"/>
              </w:rPr>
            </w:pPr>
            <w:r w:rsidRPr="00103399">
              <w:rPr>
                <w:rFonts w:ascii="Arial" w:hAnsi="Arial" w:cs="Arial"/>
                <w:sz w:val="20"/>
                <w:szCs w:val="20"/>
              </w:rPr>
              <w:t>21:35</w:t>
            </w:r>
          </w:p>
        </w:tc>
      </w:tr>
      <w:tr w:rsidR="004B0864" w:rsidRPr="00103399" w14:paraId="5FEBEF61" w14:textId="77777777" w:rsidTr="00B20D35">
        <w:trPr>
          <w:trHeight w:val="374"/>
        </w:trPr>
        <w:tc>
          <w:tcPr>
            <w:tcW w:w="2888" w:type="dxa"/>
            <w:tcBorders>
              <w:bottom w:val="single" w:sz="4" w:space="0" w:color="auto"/>
            </w:tcBorders>
            <w:shd w:val="clear" w:color="auto" w:fill="D9D9D9" w:themeFill="background1" w:themeFillShade="D9"/>
          </w:tcPr>
          <w:p w14:paraId="6F59BBD7" w14:textId="77777777" w:rsidR="004B0864" w:rsidRPr="00103399" w:rsidRDefault="004B0864" w:rsidP="00103399">
            <w:pPr>
              <w:spacing w:line="280" w:lineRule="exact"/>
              <w:rPr>
                <w:rFonts w:ascii="Arial" w:hAnsi="Arial" w:cs="Arial"/>
                <w:b/>
                <w:sz w:val="20"/>
                <w:szCs w:val="20"/>
              </w:rPr>
            </w:pPr>
            <w:r w:rsidRPr="00103399">
              <w:rPr>
                <w:rFonts w:ascii="Arial" w:hAnsi="Arial" w:cs="Arial"/>
                <w:b/>
                <w:sz w:val="20"/>
                <w:szCs w:val="20"/>
              </w:rPr>
              <w:t>Programme Description</w:t>
            </w:r>
          </w:p>
        </w:tc>
        <w:tc>
          <w:tcPr>
            <w:tcW w:w="6129" w:type="dxa"/>
            <w:tcBorders>
              <w:bottom w:val="single" w:sz="4" w:space="0" w:color="auto"/>
            </w:tcBorders>
          </w:tcPr>
          <w:p w14:paraId="6088171F" w14:textId="36F5D179" w:rsidR="004B0864" w:rsidRPr="00103399" w:rsidRDefault="004B0864" w:rsidP="00103399">
            <w:pPr>
              <w:tabs>
                <w:tab w:val="left" w:pos="8460"/>
              </w:tabs>
              <w:spacing w:line="280" w:lineRule="exact"/>
              <w:jc w:val="both"/>
              <w:rPr>
                <w:rFonts w:ascii="Arial" w:hAnsi="Arial" w:cs="Arial"/>
                <w:sz w:val="20"/>
                <w:szCs w:val="20"/>
              </w:rPr>
            </w:pPr>
            <w:r w:rsidRPr="00103399">
              <w:rPr>
                <w:rFonts w:ascii="Arial" w:hAnsi="Arial" w:cs="Arial"/>
                <w:sz w:val="20"/>
                <w:szCs w:val="20"/>
              </w:rPr>
              <w:t>RTÉ Investigates is a current affairs programme</w:t>
            </w:r>
            <w:r w:rsidR="00B708C8">
              <w:rPr>
                <w:rFonts w:ascii="Arial" w:hAnsi="Arial" w:cs="Arial"/>
                <w:sz w:val="20"/>
                <w:szCs w:val="20"/>
              </w:rPr>
              <w:t>.</w:t>
            </w:r>
            <w:r w:rsidR="00103399">
              <w:rPr>
                <w:rFonts w:ascii="Arial" w:hAnsi="Arial" w:cs="Arial"/>
                <w:sz w:val="20"/>
                <w:szCs w:val="20"/>
              </w:rPr>
              <w:t xml:space="preserve"> </w:t>
            </w:r>
          </w:p>
        </w:tc>
      </w:tr>
      <w:tr w:rsidR="004B0864" w:rsidRPr="00103399" w14:paraId="6F53A096" w14:textId="77777777" w:rsidTr="00B20D35">
        <w:trPr>
          <w:trHeight w:val="411"/>
        </w:trPr>
        <w:tc>
          <w:tcPr>
            <w:tcW w:w="2888" w:type="dxa"/>
            <w:tcBorders>
              <w:bottom w:val="single" w:sz="4" w:space="0" w:color="auto"/>
            </w:tcBorders>
            <w:shd w:val="clear" w:color="auto" w:fill="D9D9D9" w:themeFill="background1" w:themeFillShade="D9"/>
          </w:tcPr>
          <w:p w14:paraId="794B4463" w14:textId="77777777" w:rsidR="004B0864" w:rsidRPr="00103399" w:rsidRDefault="004B0864" w:rsidP="00103399">
            <w:pPr>
              <w:spacing w:line="280" w:lineRule="exact"/>
              <w:rPr>
                <w:rFonts w:ascii="Arial" w:hAnsi="Arial" w:cs="Arial"/>
                <w:b/>
                <w:sz w:val="20"/>
                <w:szCs w:val="20"/>
              </w:rPr>
            </w:pPr>
            <w:r w:rsidRPr="00103399">
              <w:rPr>
                <w:rFonts w:ascii="Arial" w:hAnsi="Arial" w:cs="Arial"/>
                <w:b/>
                <w:sz w:val="20"/>
                <w:szCs w:val="20"/>
              </w:rPr>
              <w:t>Complaint Category</w:t>
            </w:r>
          </w:p>
        </w:tc>
        <w:tc>
          <w:tcPr>
            <w:tcW w:w="6129" w:type="dxa"/>
            <w:tcBorders>
              <w:bottom w:val="single" w:sz="4" w:space="0" w:color="auto"/>
            </w:tcBorders>
          </w:tcPr>
          <w:p w14:paraId="1C43C7C5" w14:textId="02D81021" w:rsidR="004B0864" w:rsidRPr="00103399" w:rsidRDefault="004B0864" w:rsidP="00B20D35">
            <w:pPr>
              <w:pStyle w:val="ListParagraph"/>
              <w:spacing w:line="280" w:lineRule="exact"/>
              <w:ind w:left="0"/>
              <w:jc w:val="both"/>
              <w:rPr>
                <w:rFonts w:ascii="Arial" w:hAnsi="Arial" w:cs="Arial"/>
                <w:sz w:val="20"/>
                <w:szCs w:val="20"/>
              </w:rPr>
            </w:pPr>
            <w:r w:rsidRPr="00103399">
              <w:rPr>
                <w:rFonts w:ascii="Arial" w:hAnsi="Arial" w:cs="Arial"/>
                <w:sz w:val="20"/>
                <w:szCs w:val="20"/>
              </w:rPr>
              <w:t>Broadcasting Act 2009 - Section 48(1)(a)(Fairness, Objectivity &amp; Impartiality in Current Affairs)</w:t>
            </w:r>
            <w:r w:rsidR="00103399">
              <w:rPr>
                <w:rFonts w:ascii="Arial" w:hAnsi="Arial" w:cs="Arial"/>
                <w:sz w:val="20"/>
                <w:szCs w:val="20"/>
              </w:rPr>
              <w:t>; t</w:t>
            </w:r>
            <w:r w:rsidRPr="00103399">
              <w:rPr>
                <w:rFonts w:ascii="Arial" w:hAnsi="Arial" w:cs="Arial"/>
                <w:sz w:val="20"/>
                <w:szCs w:val="20"/>
              </w:rPr>
              <w:t>he BAI Code of Fairness, Objectivity &amp; Impartiality in News &amp; Current Affairs</w:t>
            </w:r>
            <w:r w:rsidR="00506BF7">
              <w:rPr>
                <w:rFonts w:ascii="Arial" w:hAnsi="Arial" w:cs="Arial"/>
                <w:sz w:val="20"/>
                <w:szCs w:val="20"/>
              </w:rPr>
              <w:t xml:space="preserve"> - </w:t>
            </w:r>
            <w:r w:rsidRPr="00103399">
              <w:rPr>
                <w:rFonts w:ascii="Arial" w:hAnsi="Arial" w:cs="Arial"/>
                <w:sz w:val="20"/>
                <w:szCs w:val="20"/>
              </w:rPr>
              <w:t>Rules 4.1 &amp; 4.2.</w:t>
            </w:r>
          </w:p>
        </w:tc>
      </w:tr>
      <w:tr w:rsidR="00B20D35" w:rsidRPr="00103399" w14:paraId="3D93C0C7" w14:textId="77777777" w:rsidTr="00B20D35">
        <w:trPr>
          <w:trHeight w:val="411"/>
        </w:trPr>
        <w:tc>
          <w:tcPr>
            <w:tcW w:w="9017" w:type="dxa"/>
            <w:gridSpan w:val="2"/>
            <w:tcBorders>
              <w:top w:val="single" w:sz="4" w:space="0" w:color="auto"/>
              <w:left w:val="nil"/>
              <w:bottom w:val="nil"/>
              <w:right w:val="nil"/>
            </w:tcBorders>
            <w:shd w:val="clear" w:color="auto" w:fill="auto"/>
          </w:tcPr>
          <w:p w14:paraId="16F7DADB" w14:textId="77777777" w:rsidR="00B20D35" w:rsidRPr="00103399" w:rsidRDefault="00B20D35" w:rsidP="00B20D35">
            <w:pPr>
              <w:pStyle w:val="ListParagraph"/>
              <w:spacing w:line="280" w:lineRule="exact"/>
              <w:ind w:left="0"/>
              <w:rPr>
                <w:rFonts w:ascii="Arial" w:hAnsi="Arial" w:cs="Arial"/>
                <w:sz w:val="20"/>
                <w:szCs w:val="20"/>
              </w:rPr>
            </w:pPr>
          </w:p>
        </w:tc>
      </w:tr>
    </w:tbl>
    <w:tbl>
      <w:tblPr>
        <w:tblStyle w:val="TableGrid"/>
        <w:tblW w:w="0" w:type="auto"/>
        <w:tblLook w:val="04A0" w:firstRow="1" w:lastRow="0" w:firstColumn="1" w:lastColumn="0" w:noHBand="0" w:noVBand="1"/>
      </w:tblPr>
      <w:tblGrid>
        <w:gridCol w:w="9017"/>
      </w:tblGrid>
      <w:tr w:rsidR="004B0864" w:rsidRPr="00103399" w14:paraId="039EA505" w14:textId="77777777" w:rsidTr="00B20D35">
        <w:tc>
          <w:tcPr>
            <w:tcW w:w="9017" w:type="dxa"/>
            <w:shd w:val="clear" w:color="auto" w:fill="D9D9D9" w:themeFill="background1" w:themeFillShade="D9"/>
          </w:tcPr>
          <w:p w14:paraId="40E3F0EE" w14:textId="6D150EBD" w:rsidR="004B0864" w:rsidRPr="00103399" w:rsidRDefault="004B0864" w:rsidP="00103399">
            <w:pPr>
              <w:spacing w:line="280" w:lineRule="exact"/>
              <w:rPr>
                <w:rFonts w:ascii="Arial" w:hAnsi="Arial" w:cs="Arial"/>
                <w:b/>
                <w:sz w:val="20"/>
                <w:szCs w:val="20"/>
              </w:rPr>
            </w:pPr>
            <w:r w:rsidRPr="00103399">
              <w:rPr>
                <w:rFonts w:ascii="Arial" w:hAnsi="Arial" w:cs="Arial"/>
                <w:b/>
                <w:sz w:val="20"/>
                <w:szCs w:val="20"/>
              </w:rPr>
              <w:t>Complaint Summary</w:t>
            </w:r>
          </w:p>
        </w:tc>
      </w:tr>
      <w:tr w:rsidR="004B0864" w:rsidRPr="00103399" w14:paraId="02ADFFB9" w14:textId="77777777" w:rsidTr="00103399">
        <w:trPr>
          <w:trHeight w:val="1965"/>
        </w:trPr>
        <w:tc>
          <w:tcPr>
            <w:tcW w:w="9017" w:type="dxa"/>
          </w:tcPr>
          <w:p w14:paraId="782D5A06" w14:textId="77777777" w:rsidR="004B0864" w:rsidRPr="00103399" w:rsidRDefault="004B0864" w:rsidP="00103399">
            <w:pPr>
              <w:spacing w:line="280" w:lineRule="exact"/>
              <w:jc w:val="both"/>
              <w:rPr>
                <w:rFonts w:ascii="Arial" w:hAnsi="Arial" w:cs="Arial"/>
                <w:sz w:val="20"/>
                <w:szCs w:val="20"/>
              </w:rPr>
            </w:pPr>
            <w:r w:rsidRPr="00103399">
              <w:rPr>
                <w:rFonts w:ascii="Arial" w:hAnsi="Arial" w:cs="Arial"/>
                <w:sz w:val="20"/>
                <w:szCs w:val="20"/>
              </w:rPr>
              <w:t xml:space="preserve">The complainant is of the view that the programme was neither objective nor impartial and constituted an attack on the Irish greyhound industry.  </w:t>
            </w:r>
          </w:p>
          <w:p w14:paraId="7EE394A2" w14:textId="77777777" w:rsidR="004B0864" w:rsidRPr="00103399" w:rsidRDefault="004B0864" w:rsidP="00103399">
            <w:pPr>
              <w:spacing w:line="280" w:lineRule="exact"/>
              <w:jc w:val="both"/>
              <w:rPr>
                <w:rFonts w:ascii="Arial" w:hAnsi="Arial" w:cs="Arial"/>
                <w:sz w:val="20"/>
                <w:szCs w:val="20"/>
              </w:rPr>
            </w:pPr>
          </w:p>
          <w:p w14:paraId="7BC9FFD0" w14:textId="77777777" w:rsidR="004B0864" w:rsidRPr="00103399" w:rsidRDefault="004B0864" w:rsidP="00103399">
            <w:pPr>
              <w:spacing w:line="280" w:lineRule="exact"/>
              <w:jc w:val="both"/>
              <w:rPr>
                <w:rFonts w:ascii="Arial" w:hAnsi="Arial" w:cs="Arial"/>
                <w:sz w:val="20"/>
                <w:szCs w:val="20"/>
              </w:rPr>
            </w:pPr>
            <w:r w:rsidRPr="00103399">
              <w:rPr>
                <w:rFonts w:ascii="Arial" w:hAnsi="Arial" w:cs="Arial"/>
                <w:sz w:val="20"/>
                <w:szCs w:val="20"/>
              </w:rPr>
              <w:t xml:space="preserve">The complainant claims that the programme contained several inaccuracies, including accusations regarding the number of greyhounds culled each year, the racing lifetime of greyhounds and the use of the performance-enhancing drug </w:t>
            </w:r>
            <w:r w:rsidRPr="00103399">
              <w:rPr>
                <w:rFonts w:ascii="Arial" w:hAnsi="Arial" w:cs="Arial"/>
                <w:sz w:val="20"/>
                <w:szCs w:val="20"/>
                <w:shd w:val="clear" w:color="auto" w:fill="FFFFFF"/>
              </w:rPr>
              <w:t xml:space="preserve">Erythropoietin (EPO). Further, the complainant is of the view that anti-racing comments were made throughout and were not challenged, including a reference to the greyhound community being evil. </w:t>
            </w:r>
            <w:r w:rsidRPr="00103399">
              <w:rPr>
                <w:rFonts w:ascii="Arial" w:hAnsi="Arial" w:cs="Arial"/>
                <w:sz w:val="20"/>
                <w:szCs w:val="20"/>
              </w:rPr>
              <w:t xml:space="preserve"> </w:t>
            </w:r>
          </w:p>
          <w:p w14:paraId="0F67BD3C" w14:textId="77777777" w:rsidR="004B0864" w:rsidRPr="00103399" w:rsidRDefault="004B0864" w:rsidP="00103399">
            <w:pPr>
              <w:spacing w:line="280" w:lineRule="exact"/>
              <w:jc w:val="both"/>
              <w:rPr>
                <w:rFonts w:ascii="Arial" w:hAnsi="Arial" w:cs="Arial"/>
                <w:sz w:val="20"/>
                <w:szCs w:val="20"/>
              </w:rPr>
            </w:pPr>
          </w:p>
          <w:p w14:paraId="19D36537" w14:textId="77777777" w:rsidR="004B0864" w:rsidRPr="00103399" w:rsidRDefault="004B0864" w:rsidP="00103399">
            <w:pPr>
              <w:spacing w:line="280" w:lineRule="exact"/>
              <w:jc w:val="both"/>
              <w:rPr>
                <w:rFonts w:ascii="Arial" w:hAnsi="Arial" w:cs="Arial"/>
                <w:sz w:val="20"/>
                <w:szCs w:val="20"/>
              </w:rPr>
            </w:pPr>
            <w:r w:rsidRPr="00103399">
              <w:rPr>
                <w:rFonts w:ascii="Arial" w:hAnsi="Arial" w:cs="Arial"/>
                <w:sz w:val="20"/>
                <w:szCs w:val="20"/>
              </w:rPr>
              <w:t xml:space="preserve">The complainant also considers that the use of footage from the Longford greyhound track was used under false pretences and does not believe that the people in the footage were aware of the subject matter. </w:t>
            </w:r>
          </w:p>
          <w:p w14:paraId="5DDEAE38" w14:textId="77777777" w:rsidR="004B0864" w:rsidRPr="00103399" w:rsidRDefault="004B0864" w:rsidP="00103399">
            <w:pPr>
              <w:spacing w:line="280" w:lineRule="exact"/>
              <w:jc w:val="both"/>
              <w:rPr>
                <w:rFonts w:ascii="Arial" w:hAnsi="Arial" w:cs="Arial"/>
                <w:sz w:val="20"/>
                <w:szCs w:val="20"/>
              </w:rPr>
            </w:pPr>
          </w:p>
          <w:p w14:paraId="42CE7FDF" w14:textId="77777777" w:rsidR="004B0864" w:rsidRPr="00103399" w:rsidRDefault="004B0864" w:rsidP="00103399">
            <w:pPr>
              <w:spacing w:line="280" w:lineRule="exact"/>
              <w:jc w:val="both"/>
              <w:rPr>
                <w:rFonts w:ascii="Arial" w:hAnsi="Arial" w:cs="Arial"/>
                <w:sz w:val="20"/>
                <w:szCs w:val="20"/>
              </w:rPr>
            </w:pPr>
            <w:r w:rsidRPr="00103399">
              <w:rPr>
                <w:rFonts w:ascii="Arial" w:hAnsi="Arial" w:cs="Arial"/>
                <w:sz w:val="20"/>
                <w:szCs w:val="20"/>
              </w:rPr>
              <w:t xml:space="preserve">The complainant states that the inclusion of false information, along with the failure to mention any positive aspects of racing or of the work of the work of the Irish Greyhound Board (IGB), resulted in a programme which was misleading, one-sided and unfair to those involved in greyhound racing. </w:t>
            </w:r>
          </w:p>
          <w:p w14:paraId="070C6C93" w14:textId="77777777" w:rsidR="004B0864" w:rsidRPr="00103399" w:rsidRDefault="004B0864" w:rsidP="00103399">
            <w:pPr>
              <w:spacing w:line="280" w:lineRule="exact"/>
              <w:jc w:val="both"/>
              <w:rPr>
                <w:rFonts w:ascii="Arial" w:hAnsi="Arial" w:cs="Arial"/>
                <w:sz w:val="20"/>
                <w:szCs w:val="20"/>
              </w:rPr>
            </w:pPr>
          </w:p>
        </w:tc>
      </w:tr>
    </w:tbl>
    <w:p w14:paraId="68381826" w14:textId="77777777" w:rsidR="004B0864" w:rsidRPr="00103399" w:rsidRDefault="004B0864" w:rsidP="00103399">
      <w:pPr>
        <w:spacing w:line="280" w:lineRule="exact"/>
        <w:rPr>
          <w:sz w:val="20"/>
          <w:szCs w:val="20"/>
        </w:rPr>
      </w:pPr>
    </w:p>
    <w:tbl>
      <w:tblPr>
        <w:tblStyle w:val="TableGrid"/>
        <w:tblW w:w="0" w:type="auto"/>
        <w:tblLook w:val="04A0" w:firstRow="1" w:lastRow="0" w:firstColumn="1" w:lastColumn="0" w:noHBand="0" w:noVBand="1"/>
      </w:tblPr>
      <w:tblGrid>
        <w:gridCol w:w="9017"/>
      </w:tblGrid>
      <w:tr w:rsidR="004B0864" w:rsidRPr="00103399" w14:paraId="5912E4EC" w14:textId="77777777" w:rsidTr="005123F7">
        <w:tc>
          <w:tcPr>
            <w:tcW w:w="9350" w:type="dxa"/>
            <w:shd w:val="clear" w:color="auto" w:fill="D9D9D9" w:themeFill="background1" w:themeFillShade="D9"/>
          </w:tcPr>
          <w:p w14:paraId="4B034FA2" w14:textId="77777777" w:rsidR="004B0864" w:rsidRPr="00103399" w:rsidRDefault="004B0864" w:rsidP="00103399">
            <w:pPr>
              <w:spacing w:line="280" w:lineRule="exact"/>
              <w:rPr>
                <w:rFonts w:ascii="Arial" w:hAnsi="Arial" w:cs="Arial"/>
                <w:b/>
                <w:sz w:val="20"/>
                <w:szCs w:val="20"/>
              </w:rPr>
            </w:pPr>
            <w:r w:rsidRPr="00103399">
              <w:rPr>
                <w:rFonts w:ascii="Arial" w:hAnsi="Arial" w:cs="Arial"/>
                <w:b/>
                <w:sz w:val="20"/>
                <w:szCs w:val="20"/>
              </w:rPr>
              <w:t>Broadcaster Response Summary</w:t>
            </w:r>
          </w:p>
        </w:tc>
      </w:tr>
      <w:tr w:rsidR="004B0864" w:rsidRPr="00103399" w14:paraId="1CE1F0B7" w14:textId="77777777" w:rsidTr="005123F7">
        <w:tc>
          <w:tcPr>
            <w:tcW w:w="9350" w:type="dxa"/>
          </w:tcPr>
          <w:p w14:paraId="44E5213A" w14:textId="77777777" w:rsidR="004B0864" w:rsidRPr="00103399" w:rsidRDefault="004B0864" w:rsidP="00103399">
            <w:pPr>
              <w:spacing w:line="280" w:lineRule="exact"/>
              <w:jc w:val="both"/>
              <w:rPr>
                <w:rFonts w:ascii="Arial" w:hAnsi="Arial" w:cs="Arial"/>
                <w:sz w:val="20"/>
                <w:szCs w:val="20"/>
                <w:lang w:val="en"/>
              </w:rPr>
            </w:pPr>
            <w:r w:rsidRPr="00103399">
              <w:rPr>
                <w:rFonts w:ascii="Arial" w:hAnsi="Arial" w:cs="Arial"/>
                <w:sz w:val="20"/>
                <w:szCs w:val="20"/>
                <w:lang w:val="en"/>
              </w:rPr>
              <w:t xml:space="preserve">The broadcaster states that the programme was a comprehensive, factual investigation into practices in the greyhound industry. The broadcaster notes that the complainant raised </w:t>
            </w:r>
            <w:proofErr w:type="gramStart"/>
            <w:r w:rsidRPr="00103399">
              <w:rPr>
                <w:rFonts w:ascii="Arial" w:hAnsi="Arial" w:cs="Arial"/>
                <w:sz w:val="20"/>
                <w:szCs w:val="20"/>
                <w:lang w:val="en"/>
              </w:rPr>
              <w:t>a number of</w:t>
            </w:r>
            <w:proofErr w:type="gramEnd"/>
            <w:r w:rsidRPr="00103399">
              <w:rPr>
                <w:rFonts w:ascii="Arial" w:hAnsi="Arial" w:cs="Arial"/>
                <w:sz w:val="20"/>
                <w:szCs w:val="20"/>
                <w:lang w:val="en"/>
              </w:rPr>
              <w:t xml:space="preserve"> matters and has responded to each below: </w:t>
            </w:r>
          </w:p>
          <w:p w14:paraId="253892B3" w14:textId="77777777" w:rsidR="004B0864" w:rsidRPr="00103399" w:rsidRDefault="004B0864" w:rsidP="00103399">
            <w:pPr>
              <w:spacing w:line="280" w:lineRule="exact"/>
              <w:jc w:val="both"/>
              <w:rPr>
                <w:rFonts w:ascii="Arial" w:hAnsi="Arial" w:cs="Arial"/>
                <w:sz w:val="20"/>
                <w:szCs w:val="20"/>
                <w:lang w:val="en"/>
              </w:rPr>
            </w:pPr>
          </w:p>
          <w:p w14:paraId="0660B4B3" w14:textId="77777777" w:rsidR="004B0864" w:rsidRPr="00103399" w:rsidRDefault="004B0864" w:rsidP="00103399">
            <w:pPr>
              <w:spacing w:line="280" w:lineRule="exact"/>
              <w:jc w:val="both"/>
              <w:rPr>
                <w:rFonts w:ascii="Arial" w:hAnsi="Arial" w:cs="Arial"/>
                <w:sz w:val="20"/>
                <w:szCs w:val="20"/>
                <w:lang w:val="en"/>
              </w:rPr>
            </w:pPr>
            <w:r w:rsidRPr="00103399">
              <w:rPr>
                <w:rFonts w:ascii="Arial" w:hAnsi="Arial" w:cs="Arial"/>
                <w:b/>
                <w:sz w:val="20"/>
                <w:szCs w:val="20"/>
                <w:lang w:val="en"/>
              </w:rPr>
              <w:t>Reference to EPO</w:t>
            </w:r>
            <w:r w:rsidRPr="00103399">
              <w:rPr>
                <w:rFonts w:ascii="Arial" w:hAnsi="Arial" w:cs="Arial"/>
                <w:sz w:val="20"/>
                <w:szCs w:val="20"/>
                <w:lang w:val="en"/>
              </w:rPr>
              <w:t xml:space="preserve"> - in exploring doping in the industry, the programme provided details of the substances recovered from raids by the Department of Agriculture Special Investigations Unit, along with examples of relevant court cases. The programme also provided a range of viewpoints. The broadcaster states that the programme did not suggest that everyone involved in greyhound racing is engaged with doping. The broadcaster noted that the complainant questioned comments made by a veterinary surgeon regarding doping in the industry. The broadcaster states that the veterinary surgeon is </w:t>
            </w:r>
            <w:r w:rsidRPr="00103399">
              <w:rPr>
                <w:rFonts w:ascii="Arial" w:hAnsi="Arial" w:cs="Arial"/>
                <w:sz w:val="20"/>
                <w:szCs w:val="20"/>
              </w:rPr>
              <w:t>recognised</w:t>
            </w:r>
            <w:r w:rsidRPr="00103399">
              <w:rPr>
                <w:rFonts w:ascii="Arial" w:hAnsi="Arial" w:cs="Arial"/>
                <w:sz w:val="20"/>
                <w:szCs w:val="20"/>
                <w:lang w:val="en"/>
              </w:rPr>
              <w:t xml:space="preserve"> as </w:t>
            </w:r>
            <w:r w:rsidRPr="00103399">
              <w:rPr>
                <w:rFonts w:ascii="Arial" w:hAnsi="Arial" w:cs="Arial"/>
                <w:sz w:val="20"/>
                <w:szCs w:val="20"/>
              </w:rPr>
              <w:t>specialising</w:t>
            </w:r>
            <w:r w:rsidRPr="00103399">
              <w:rPr>
                <w:rFonts w:ascii="Arial" w:hAnsi="Arial" w:cs="Arial"/>
                <w:sz w:val="20"/>
                <w:szCs w:val="20"/>
                <w:lang w:val="en"/>
              </w:rPr>
              <w:t xml:space="preserve"> in the care of greyhounds and his contribution was entirely factual and appropriate for inclusion in the programme. </w:t>
            </w:r>
          </w:p>
          <w:p w14:paraId="066E085A" w14:textId="77777777" w:rsidR="004B0864" w:rsidRPr="00103399" w:rsidRDefault="004B0864" w:rsidP="00103399">
            <w:pPr>
              <w:spacing w:line="280" w:lineRule="exact"/>
              <w:jc w:val="both"/>
              <w:rPr>
                <w:rFonts w:ascii="Arial" w:hAnsi="Arial" w:cs="Arial"/>
                <w:sz w:val="20"/>
                <w:szCs w:val="20"/>
                <w:lang w:val="en"/>
              </w:rPr>
            </w:pPr>
            <w:r w:rsidRPr="00103399">
              <w:rPr>
                <w:rFonts w:ascii="Arial" w:hAnsi="Arial" w:cs="Arial"/>
                <w:b/>
                <w:sz w:val="20"/>
                <w:szCs w:val="20"/>
                <w:lang w:val="en"/>
              </w:rPr>
              <w:lastRenderedPageBreak/>
              <w:t>Unaccounted Dogs</w:t>
            </w:r>
            <w:r w:rsidRPr="00103399">
              <w:rPr>
                <w:rFonts w:ascii="Arial" w:hAnsi="Arial" w:cs="Arial"/>
                <w:sz w:val="20"/>
                <w:szCs w:val="20"/>
                <w:lang w:val="en"/>
              </w:rPr>
              <w:t xml:space="preserve"> – the programme reported that a study commissioned by the Irish Greyhound Board (IGB) concluded that around 16,000 greyhounds are born each year with thousands going missing at an early stage. The report estimated that the average number of dogs culled is 5,987 and it was this figure that was quoted in the programme. The broadcaster further states that the programme noted the IGB minutes in which the report was described as “thought provoking but impractical” and included some views which </w:t>
            </w:r>
            <w:r w:rsidRPr="00103399">
              <w:rPr>
                <w:rFonts w:ascii="Arial" w:hAnsi="Arial" w:cs="Arial"/>
                <w:sz w:val="20"/>
                <w:szCs w:val="20"/>
              </w:rPr>
              <w:t>criticised</w:t>
            </w:r>
            <w:r w:rsidRPr="00103399">
              <w:rPr>
                <w:rFonts w:ascii="Arial" w:hAnsi="Arial" w:cs="Arial"/>
                <w:sz w:val="20"/>
                <w:szCs w:val="20"/>
                <w:lang w:val="en"/>
              </w:rPr>
              <w:t xml:space="preserve"> the findings in the report. The broadcaster stands over its use of the report.   </w:t>
            </w:r>
          </w:p>
          <w:p w14:paraId="4643280E" w14:textId="77777777" w:rsidR="004B0864" w:rsidRPr="00103399" w:rsidRDefault="004B0864" w:rsidP="00103399">
            <w:pPr>
              <w:spacing w:line="280" w:lineRule="exact"/>
              <w:jc w:val="both"/>
              <w:rPr>
                <w:rFonts w:ascii="Arial" w:hAnsi="Arial" w:cs="Arial"/>
                <w:sz w:val="20"/>
                <w:szCs w:val="20"/>
                <w:lang w:val="en"/>
              </w:rPr>
            </w:pPr>
          </w:p>
          <w:p w14:paraId="1964863E" w14:textId="77777777" w:rsidR="004B0864" w:rsidRPr="00103399" w:rsidRDefault="004B0864" w:rsidP="00103399">
            <w:pPr>
              <w:spacing w:line="280" w:lineRule="exact"/>
              <w:jc w:val="both"/>
              <w:rPr>
                <w:rFonts w:ascii="Arial" w:hAnsi="Arial" w:cs="Arial"/>
                <w:sz w:val="20"/>
                <w:szCs w:val="20"/>
                <w:lang w:val="en"/>
              </w:rPr>
            </w:pPr>
            <w:r w:rsidRPr="00103399">
              <w:rPr>
                <w:rFonts w:ascii="Arial" w:hAnsi="Arial" w:cs="Arial"/>
                <w:b/>
                <w:sz w:val="20"/>
                <w:szCs w:val="20"/>
                <w:lang w:val="en"/>
              </w:rPr>
              <w:t>The racing life of a greyhound</w:t>
            </w:r>
            <w:r w:rsidRPr="00103399">
              <w:rPr>
                <w:rFonts w:ascii="Arial" w:hAnsi="Arial" w:cs="Arial"/>
                <w:sz w:val="20"/>
                <w:szCs w:val="20"/>
                <w:lang w:val="en"/>
              </w:rPr>
              <w:t xml:space="preserve"> - in relation to a dog’s racing career, the programme stated “typically a dog’s racing career lasts just seven months”. The broadcaster states that this figure was obtained from the report commissioned by the IGB. Further, the reporter, by stating this was “typical”, made it clear that the figure quoted was an average.  </w:t>
            </w:r>
          </w:p>
          <w:p w14:paraId="407EB43E" w14:textId="77777777" w:rsidR="004B0864" w:rsidRPr="00103399" w:rsidRDefault="004B0864" w:rsidP="00103399">
            <w:pPr>
              <w:spacing w:line="280" w:lineRule="exact"/>
              <w:jc w:val="both"/>
              <w:rPr>
                <w:rFonts w:ascii="Arial" w:hAnsi="Arial" w:cs="Arial"/>
                <w:sz w:val="20"/>
                <w:szCs w:val="20"/>
                <w:lang w:val="en"/>
              </w:rPr>
            </w:pPr>
          </w:p>
          <w:p w14:paraId="57D57F72" w14:textId="16B30BB7" w:rsidR="004B0864" w:rsidRPr="00103399" w:rsidRDefault="004B0864" w:rsidP="00103399">
            <w:pPr>
              <w:spacing w:line="280" w:lineRule="exact"/>
              <w:jc w:val="both"/>
              <w:rPr>
                <w:rFonts w:ascii="Arial" w:hAnsi="Arial" w:cs="Arial"/>
                <w:sz w:val="20"/>
                <w:szCs w:val="20"/>
                <w:lang w:val="en"/>
              </w:rPr>
            </w:pPr>
            <w:r w:rsidRPr="00103399">
              <w:rPr>
                <w:rFonts w:ascii="Arial" w:hAnsi="Arial" w:cs="Arial"/>
                <w:sz w:val="20"/>
                <w:szCs w:val="20"/>
                <w:lang w:val="en"/>
              </w:rPr>
              <w:t xml:space="preserve">The broadcaster states that there was no reference to the greyhound community being pure evil, as stated by the complainant. A contributor used the word evil to describe the practices in </w:t>
            </w:r>
            <w:r w:rsidR="00237CE0" w:rsidRPr="00103399">
              <w:rPr>
                <w:rFonts w:ascii="Arial" w:hAnsi="Arial" w:cs="Arial"/>
                <w:sz w:val="20"/>
                <w:szCs w:val="20"/>
                <w:lang w:val="en"/>
              </w:rPr>
              <w:t>China,</w:t>
            </w:r>
            <w:r w:rsidRPr="00103399">
              <w:rPr>
                <w:rFonts w:ascii="Arial" w:hAnsi="Arial" w:cs="Arial"/>
                <w:sz w:val="20"/>
                <w:szCs w:val="20"/>
                <w:lang w:val="en"/>
              </w:rPr>
              <w:t xml:space="preserve"> but this was clearly not used in an Irish context. </w:t>
            </w:r>
            <w:proofErr w:type="gramStart"/>
            <w:r w:rsidRPr="00103399">
              <w:rPr>
                <w:rFonts w:ascii="Arial" w:hAnsi="Arial" w:cs="Arial"/>
                <w:sz w:val="20"/>
                <w:szCs w:val="20"/>
                <w:lang w:val="en"/>
              </w:rPr>
              <w:t>With regard to</w:t>
            </w:r>
            <w:proofErr w:type="gramEnd"/>
            <w:r w:rsidRPr="00103399">
              <w:rPr>
                <w:rFonts w:ascii="Arial" w:hAnsi="Arial" w:cs="Arial"/>
                <w:sz w:val="20"/>
                <w:szCs w:val="20"/>
                <w:lang w:val="en"/>
              </w:rPr>
              <w:t xml:space="preserve"> the footage from the Longford track, the broadcaster states that the footage was from a public event and was appropriate to use. Further, the broadcaster states that anyone who contacted the programme team was informed of the topic being explored. </w:t>
            </w:r>
          </w:p>
          <w:p w14:paraId="348718D9" w14:textId="77777777" w:rsidR="004B0864" w:rsidRPr="00103399" w:rsidRDefault="004B0864" w:rsidP="00103399">
            <w:pPr>
              <w:spacing w:line="280" w:lineRule="exact"/>
              <w:jc w:val="both"/>
              <w:rPr>
                <w:rFonts w:ascii="Arial" w:hAnsi="Arial" w:cs="Arial"/>
                <w:sz w:val="20"/>
                <w:szCs w:val="20"/>
                <w:lang w:val="en"/>
              </w:rPr>
            </w:pPr>
          </w:p>
          <w:p w14:paraId="3DD10DE8" w14:textId="632EE4F0" w:rsidR="004B0864" w:rsidRPr="00103399" w:rsidRDefault="004B0864" w:rsidP="00103399">
            <w:pPr>
              <w:spacing w:line="280" w:lineRule="exact"/>
              <w:jc w:val="both"/>
              <w:rPr>
                <w:rFonts w:ascii="Arial" w:hAnsi="Arial" w:cs="Arial"/>
                <w:sz w:val="20"/>
                <w:szCs w:val="20"/>
                <w:lang w:val="en"/>
              </w:rPr>
            </w:pPr>
            <w:r w:rsidRPr="00103399">
              <w:rPr>
                <w:rFonts w:ascii="Arial" w:hAnsi="Arial" w:cs="Arial"/>
                <w:sz w:val="20"/>
                <w:szCs w:val="20"/>
                <w:lang w:val="en"/>
              </w:rPr>
              <w:t xml:space="preserve">The broadcaster states that, following the programme the government announced it would investigate with a view </w:t>
            </w:r>
            <w:r w:rsidR="008C3BB5">
              <w:rPr>
                <w:rFonts w:ascii="Arial" w:hAnsi="Arial" w:cs="Arial"/>
                <w:sz w:val="20"/>
                <w:szCs w:val="20"/>
                <w:lang w:val="en"/>
              </w:rPr>
              <w:t>to</w:t>
            </w:r>
            <w:r w:rsidRPr="00103399">
              <w:rPr>
                <w:rFonts w:ascii="Arial" w:hAnsi="Arial" w:cs="Arial"/>
                <w:sz w:val="20"/>
                <w:szCs w:val="20"/>
                <w:lang w:val="en"/>
              </w:rPr>
              <w:t xml:space="preserve"> securing prosecutions. The broadcaster is of the view that the programme complied fully with the relevant statutory and regulatory Codes and served the public interest.</w:t>
            </w:r>
          </w:p>
          <w:p w14:paraId="180F454A" w14:textId="77777777" w:rsidR="004B0864" w:rsidRPr="00103399" w:rsidRDefault="004B0864" w:rsidP="00103399">
            <w:pPr>
              <w:spacing w:line="280" w:lineRule="exact"/>
              <w:jc w:val="both"/>
              <w:rPr>
                <w:rFonts w:ascii="Arial" w:hAnsi="Arial" w:cs="Arial"/>
                <w:sz w:val="20"/>
                <w:szCs w:val="20"/>
              </w:rPr>
            </w:pPr>
          </w:p>
        </w:tc>
      </w:tr>
    </w:tbl>
    <w:p w14:paraId="22DC653D" w14:textId="77777777" w:rsidR="004B0864" w:rsidRPr="00103399" w:rsidRDefault="004B0864" w:rsidP="00103399">
      <w:pPr>
        <w:spacing w:line="280" w:lineRule="exact"/>
        <w:rPr>
          <w:sz w:val="20"/>
          <w:szCs w:val="20"/>
        </w:rPr>
      </w:pPr>
    </w:p>
    <w:tbl>
      <w:tblPr>
        <w:tblStyle w:val="TableGrid"/>
        <w:tblW w:w="0" w:type="auto"/>
        <w:tblLook w:val="04A0" w:firstRow="1" w:lastRow="0" w:firstColumn="1" w:lastColumn="0" w:noHBand="0" w:noVBand="1"/>
      </w:tblPr>
      <w:tblGrid>
        <w:gridCol w:w="9017"/>
      </w:tblGrid>
      <w:tr w:rsidR="004B0864" w:rsidRPr="00103399" w14:paraId="22BFAE30" w14:textId="77777777" w:rsidTr="005123F7">
        <w:tc>
          <w:tcPr>
            <w:tcW w:w="9350" w:type="dxa"/>
            <w:shd w:val="clear" w:color="auto" w:fill="D9D9D9" w:themeFill="background1" w:themeFillShade="D9"/>
          </w:tcPr>
          <w:p w14:paraId="7C2496F2" w14:textId="77777777" w:rsidR="004B0864" w:rsidRPr="00103399" w:rsidRDefault="004B0864" w:rsidP="00103399">
            <w:pPr>
              <w:spacing w:line="280" w:lineRule="exact"/>
              <w:rPr>
                <w:rFonts w:ascii="Arial" w:hAnsi="Arial" w:cs="Arial"/>
                <w:b/>
                <w:sz w:val="20"/>
                <w:szCs w:val="20"/>
              </w:rPr>
            </w:pPr>
            <w:r w:rsidRPr="00103399">
              <w:rPr>
                <w:rFonts w:ascii="Arial" w:hAnsi="Arial" w:cs="Arial"/>
                <w:b/>
                <w:sz w:val="20"/>
                <w:szCs w:val="20"/>
              </w:rPr>
              <w:t>Decision of Compliance Committee</w:t>
            </w:r>
          </w:p>
        </w:tc>
      </w:tr>
      <w:tr w:rsidR="004B0864" w:rsidRPr="00103399" w14:paraId="5A4E964C" w14:textId="77777777" w:rsidTr="005123F7">
        <w:tc>
          <w:tcPr>
            <w:tcW w:w="9350" w:type="dxa"/>
          </w:tcPr>
          <w:p w14:paraId="2E8A2D0C" w14:textId="77777777" w:rsidR="004B0864" w:rsidRPr="00103399" w:rsidRDefault="004B0864" w:rsidP="00103399">
            <w:pPr>
              <w:pStyle w:val="xindent"/>
              <w:shd w:val="clear" w:color="auto" w:fill="FFFFFF"/>
              <w:spacing w:before="0" w:beforeAutospacing="0" w:after="0" w:afterAutospacing="0" w:line="280" w:lineRule="exact"/>
              <w:jc w:val="both"/>
              <w:rPr>
                <w:rFonts w:ascii="Arial" w:hAnsi="Arial" w:cs="Arial"/>
                <w:color w:val="201F1E"/>
                <w:sz w:val="20"/>
                <w:szCs w:val="20"/>
              </w:rPr>
            </w:pPr>
            <w:r w:rsidRPr="00103399">
              <w:rPr>
                <w:rFonts w:ascii="Arial" w:hAnsi="Arial" w:cs="Arial"/>
                <w:color w:val="201F1E"/>
                <w:sz w:val="20"/>
                <w:szCs w:val="20"/>
                <w:bdr w:val="none" w:sz="0" w:space="0" w:color="auto" w:frame="1"/>
                <w:lang w:val="en-GB"/>
              </w:rPr>
              <w:t>Having considered the broadcast and the submissions from the complainant and the broadcaster and having had regard to the relevant legislation and Code, the Committee decided to reject the complaint. The Committee's findings and reasons for the decision are set out below.</w:t>
            </w:r>
          </w:p>
          <w:p w14:paraId="05EEF563" w14:textId="77777777" w:rsidR="004B0864" w:rsidRPr="00103399" w:rsidRDefault="004B0864" w:rsidP="00103399">
            <w:pPr>
              <w:pStyle w:val="xindent"/>
              <w:shd w:val="clear" w:color="auto" w:fill="FFFFFF"/>
              <w:spacing w:before="0" w:beforeAutospacing="0" w:after="0" w:afterAutospacing="0" w:line="280" w:lineRule="exact"/>
              <w:jc w:val="both"/>
              <w:rPr>
                <w:rFonts w:ascii="Arial" w:hAnsi="Arial" w:cs="Arial"/>
                <w:color w:val="201F1E"/>
                <w:sz w:val="20"/>
                <w:szCs w:val="20"/>
              </w:rPr>
            </w:pPr>
            <w:r w:rsidRPr="00103399">
              <w:rPr>
                <w:rFonts w:ascii="Arial" w:hAnsi="Arial" w:cs="Arial"/>
                <w:color w:val="201F1E"/>
                <w:sz w:val="20"/>
                <w:szCs w:val="20"/>
                <w:bdr w:val="none" w:sz="0" w:space="0" w:color="auto" w:frame="1"/>
                <w:lang w:val="en-GB"/>
              </w:rPr>
              <w:t> </w:t>
            </w:r>
          </w:p>
          <w:p w14:paraId="3B488A24" w14:textId="77777777" w:rsidR="004B0864" w:rsidRPr="00103399" w:rsidRDefault="004B0864" w:rsidP="00103399">
            <w:pPr>
              <w:pStyle w:val="xindent"/>
              <w:shd w:val="clear" w:color="auto" w:fill="FFFFFF"/>
              <w:spacing w:before="0" w:beforeAutospacing="0" w:after="0" w:afterAutospacing="0" w:line="280" w:lineRule="exact"/>
              <w:jc w:val="both"/>
              <w:rPr>
                <w:rFonts w:ascii="Arial" w:hAnsi="Arial" w:cs="Arial"/>
                <w:color w:val="201F1E"/>
                <w:sz w:val="20"/>
                <w:szCs w:val="20"/>
              </w:rPr>
            </w:pPr>
            <w:r w:rsidRPr="00103399">
              <w:rPr>
                <w:rFonts w:ascii="Arial" w:hAnsi="Arial" w:cs="Arial"/>
                <w:color w:val="201F1E"/>
                <w:sz w:val="20"/>
                <w:szCs w:val="20"/>
                <w:bdr w:val="none" w:sz="0" w:space="0" w:color="auto" w:frame="1"/>
                <w:lang w:val="en-GB"/>
              </w:rPr>
              <w:t xml:space="preserve">The Compliance Committee noted that the complaint was made under Sections 4.1 and 4.2 of the Code of Fairness, Objectivity and </w:t>
            </w:r>
            <w:proofErr w:type="spellStart"/>
            <w:r w:rsidRPr="00103399">
              <w:rPr>
                <w:rFonts w:ascii="Arial" w:hAnsi="Arial" w:cs="Arial"/>
                <w:color w:val="201F1E"/>
                <w:sz w:val="20"/>
                <w:szCs w:val="20"/>
                <w:bdr w:val="none" w:sz="0" w:space="0" w:color="auto" w:frame="1"/>
                <w:lang w:val="en-GB"/>
              </w:rPr>
              <w:t>lmpartiality</w:t>
            </w:r>
            <w:proofErr w:type="spellEnd"/>
            <w:r w:rsidRPr="00103399">
              <w:rPr>
                <w:rFonts w:ascii="Arial" w:hAnsi="Arial" w:cs="Arial"/>
                <w:color w:val="201F1E"/>
                <w:sz w:val="20"/>
                <w:szCs w:val="20"/>
                <w:bdr w:val="none" w:sz="0" w:space="0" w:color="auto" w:frame="1"/>
                <w:lang w:val="en-GB"/>
              </w:rPr>
              <w:t xml:space="preserve"> in News and Current Affairs. The Code requires that content is fair to all interests concerned and that the broadcast matter is presented in an objective and impartial manner and without any expression of the broadcaster's own views.</w:t>
            </w:r>
          </w:p>
          <w:p w14:paraId="68E8633D" w14:textId="77777777" w:rsidR="004B0864" w:rsidRPr="00103399" w:rsidRDefault="004B0864" w:rsidP="00103399">
            <w:pPr>
              <w:pStyle w:val="xindent"/>
              <w:shd w:val="clear" w:color="auto" w:fill="FFFFFF"/>
              <w:spacing w:before="0" w:beforeAutospacing="0" w:after="0" w:afterAutospacing="0" w:line="280" w:lineRule="exact"/>
              <w:jc w:val="both"/>
              <w:rPr>
                <w:rFonts w:ascii="Arial" w:hAnsi="Arial" w:cs="Arial"/>
                <w:color w:val="201F1E"/>
                <w:sz w:val="20"/>
                <w:szCs w:val="20"/>
              </w:rPr>
            </w:pPr>
            <w:r w:rsidRPr="00103399">
              <w:rPr>
                <w:rFonts w:ascii="Arial" w:hAnsi="Arial" w:cs="Arial"/>
                <w:color w:val="201F1E"/>
                <w:sz w:val="20"/>
                <w:szCs w:val="20"/>
                <w:bdr w:val="none" w:sz="0" w:space="0" w:color="auto" w:frame="1"/>
                <w:lang w:val="en-GB"/>
              </w:rPr>
              <w:t> </w:t>
            </w:r>
          </w:p>
          <w:p w14:paraId="5BB17977" w14:textId="77777777" w:rsidR="00B20D35" w:rsidRDefault="004B0864" w:rsidP="00103399">
            <w:pPr>
              <w:pStyle w:val="xindent"/>
              <w:shd w:val="clear" w:color="auto" w:fill="FFFFFF"/>
              <w:spacing w:before="0" w:beforeAutospacing="0" w:after="0" w:afterAutospacing="0" w:line="280" w:lineRule="exact"/>
              <w:jc w:val="both"/>
              <w:rPr>
                <w:rFonts w:ascii="Arial" w:hAnsi="Arial" w:cs="Arial"/>
                <w:color w:val="201F1E"/>
                <w:sz w:val="20"/>
                <w:szCs w:val="20"/>
                <w:bdr w:val="none" w:sz="0" w:space="0" w:color="auto" w:frame="1"/>
                <w:lang w:val="en-GB"/>
              </w:rPr>
            </w:pPr>
            <w:r w:rsidRPr="00103399">
              <w:rPr>
                <w:rFonts w:ascii="Arial" w:hAnsi="Arial" w:cs="Arial"/>
                <w:color w:val="201F1E"/>
                <w:sz w:val="20"/>
                <w:szCs w:val="20"/>
                <w:bdr w:val="none" w:sz="0" w:space="0" w:color="auto" w:frame="1"/>
                <w:lang w:val="en-GB"/>
              </w:rPr>
              <w:t>The complainant cited many elements of the programme which, in his view, contributed to the programme failing to be fair, objective or impartial. The Committee noted that the complainant was of the view that the programme contained several inaccuracies which were misleading to viewers and gave an inaccurate picture of the greyhound industry. The Committee noted that a wide variety of sources were cited throughout the programme, such as a report commissioned by the Irish Greyhound Board and footage obtained through undisclosed recording. The Committee was of the view that the information and footage were presented in a factual manner, and sources were clearly identified. In this regard the Committee found that information was presented with due accuracy and did not consider that the programme was misleading to viewers</w:t>
            </w:r>
            <w:r w:rsidR="00592E3A" w:rsidRPr="00103399">
              <w:rPr>
                <w:rFonts w:ascii="Arial" w:hAnsi="Arial" w:cs="Arial"/>
                <w:color w:val="201F1E"/>
                <w:sz w:val="20"/>
                <w:szCs w:val="20"/>
                <w:bdr w:val="none" w:sz="0" w:space="0" w:color="auto" w:frame="1"/>
                <w:lang w:val="en-GB"/>
              </w:rPr>
              <w:t>.</w:t>
            </w:r>
          </w:p>
          <w:p w14:paraId="3A5D6E7A" w14:textId="2DEF9846" w:rsidR="004B0864" w:rsidRPr="00B20D35" w:rsidRDefault="004B0864" w:rsidP="00103399">
            <w:pPr>
              <w:pStyle w:val="xindent"/>
              <w:shd w:val="clear" w:color="auto" w:fill="FFFFFF"/>
              <w:spacing w:before="0" w:beforeAutospacing="0" w:after="0" w:afterAutospacing="0" w:line="280" w:lineRule="exact"/>
              <w:jc w:val="both"/>
              <w:rPr>
                <w:rFonts w:ascii="Arial" w:hAnsi="Arial" w:cs="Arial"/>
                <w:color w:val="201F1E"/>
                <w:sz w:val="20"/>
                <w:szCs w:val="20"/>
                <w:bdr w:val="none" w:sz="0" w:space="0" w:color="auto" w:frame="1"/>
                <w:lang w:val="en-GB"/>
              </w:rPr>
            </w:pPr>
            <w:r w:rsidRPr="00103399">
              <w:rPr>
                <w:rFonts w:ascii="Arial" w:hAnsi="Arial" w:cs="Arial"/>
                <w:color w:val="201F1E"/>
                <w:sz w:val="20"/>
                <w:szCs w:val="20"/>
                <w:bdr w:val="none" w:sz="0" w:space="0" w:color="auto" w:frame="1"/>
                <w:lang w:val="en-GB"/>
              </w:rPr>
              <w:lastRenderedPageBreak/>
              <w:t xml:space="preserve">The complainant objected to the inclusion of </w:t>
            </w:r>
            <w:proofErr w:type="gramStart"/>
            <w:r w:rsidRPr="00103399">
              <w:rPr>
                <w:rFonts w:ascii="Arial" w:hAnsi="Arial" w:cs="Arial"/>
                <w:color w:val="201F1E"/>
                <w:sz w:val="20"/>
                <w:szCs w:val="20"/>
                <w:bdr w:val="none" w:sz="0" w:space="0" w:color="auto" w:frame="1"/>
                <w:lang w:val="en-GB"/>
              </w:rPr>
              <w:t>particular contributors</w:t>
            </w:r>
            <w:proofErr w:type="gramEnd"/>
            <w:r w:rsidRPr="00103399">
              <w:rPr>
                <w:rFonts w:ascii="Arial" w:hAnsi="Arial" w:cs="Arial"/>
                <w:color w:val="201F1E"/>
                <w:sz w:val="20"/>
                <w:szCs w:val="20"/>
                <w:bdr w:val="none" w:sz="0" w:space="0" w:color="auto" w:frame="1"/>
                <w:lang w:val="en-GB"/>
              </w:rPr>
              <w:t xml:space="preserve"> and questioned some of the views presented in the programme. The Committee noted that the broadcaster retains editorial independence and, as such, is entitled to choose the contributors who participate in a programme. The Committee also had regard to the complainant’s view that the programme omitted some key information and failed to refer to many of the positive elements of greyhound racing. The Committee noted that there is no requirement in the Code for a broadcaster to include all possible viewpoints on a matter and the principle of fairness does not require the broadcaster to achieve an artificial balance or give equal airtime to all views. The programme contained a variety of contributors and the audience was given access to a wide range of viewpoints. The Committee considered the programme in its entirety and determined that the subject matter was explored in a fair and impartial manner.   </w:t>
            </w:r>
          </w:p>
          <w:p w14:paraId="2D640FFE" w14:textId="77777777" w:rsidR="004B0864" w:rsidRPr="00103399" w:rsidRDefault="004B0864" w:rsidP="00103399">
            <w:pPr>
              <w:pStyle w:val="xindent"/>
              <w:shd w:val="clear" w:color="auto" w:fill="FFFFFF"/>
              <w:spacing w:before="0" w:beforeAutospacing="0" w:after="0" w:afterAutospacing="0" w:line="280" w:lineRule="exact"/>
              <w:jc w:val="both"/>
              <w:rPr>
                <w:rFonts w:ascii="Arial" w:hAnsi="Arial" w:cs="Arial"/>
                <w:color w:val="201F1E"/>
                <w:sz w:val="20"/>
                <w:szCs w:val="20"/>
              </w:rPr>
            </w:pPr>
            <w:r w:rsidRPr="00103399">
              <w:rPr>
                <w:rFonts w:ascii="Arial" w:hAnsi="Arial" w:cs="Arial"/>
                <w:color w:val="201F1E"/>
                <w:sz w:val="20"/>
                <w:szCs w:val="20"/>
                <w:bdr w:val="none" w:sz="0" w:space="0" w:color="auto" w:frame="1"/>
                <w:lang w:val="en-GB"/>
              </w:rPr>
              <w:t> </w:t>
            </w:r>
          </w:p>
          <w:p w14:paraId="72C65CA9" w14:textId="77777777" w:rsidR="004B0864" w:rsidRPr="00103399" w:rsidRDefault="004B0864" w:rsidP="00103399">
            <w:pPr>
              <w:pStyle w:val="xindent"/>
              <w:shd w:val="clear" w:color="auto" w:fill="FFFFFF"/>
              <w:spacing w:before="0" w:beforeAutospacing="0" w:after="0" w:afterAutospacing="0" w:line="280" w:lineRule="exact"/>
              <w:jc w:val="both"/>
              <w:rPr>
                <w:rFonts w:ascii="Arial" w:hAnsi="Arial" w:cs="Arial"/>
                <w:color w:val="201F1E"/>
                <w:sz w:val="20"/>
                <w:szCs w:val="20"/>
              </w:rPr>
            </w:pPr>
            <w:r w:rsidRPr="00103399">
              <w:rPr>
                <w:rFonts w:ascii="Arial" w:hAnsi="Arial" w:cs="Arial"/>
                <w:color w:val="201F1E"/>
                <w:sz w:val="20"/>
                <w:szCs w:val="20"/>
                <w:bdr w:val="none" w:sz="0" w:space="0" w:color="auto" w:frame="1"/>
                <w:lang w:val="en-GB"/>
              </w:rPr>
              <w:t>The Committee did not find evidence in the programme to support the complainant’s view that greyhound racing was presented solely in a negative manner or that the content could be considered as an attack on the industry. The Committee found that the programme was a comprehensive exploration of the topic in a factual manner which was fair, objective and impartial. The Committee did not consider that the programme infringed the Code in the manner outlined by the complainant and, as such, rejected the complaint.     </w:t>
            </w:r>
          </w:p>
          <w:p w14:paraId="3EDDB3FC" w14:textId="77777777" w:rsidR="004B0864" w:rsidRPr="00103399" w:rsidRDefault="004B0864" w:rsidP="00103399">
            <w:pPr>
              <w:pStyle w:val="Indent"/>
              <w:spacing w:line="280" w:lineRule="exact"/>
              <w:ind w:left="0"/>
              <w:jc w:val="both"/>
              <w:rPr>
                <w:rFonts w:ascii="Arial" w:hAnsi="Arial" w:cs="Arial"/>
              </w:rPr>
            </w:pPr>
          </w:p>
        </w:tc>
      </w:tr>
    </w:tbl>
    <w:p w14:paraId="13E8D3F4" w14:textId="77777777" w:rsidR="004B0864" w:rsidRDefault="004B0864" w:rsidP="004B0864">
      <w:pPr>
        <w:rPr>
          <w:sz w:val="20"/>
          <w:szCs w:val="20"/>
        </w:rPr>
      </w:pPr>
    </w:p>
    <w:p w14:paraId="215763A1" w14:textId="3095ECC2" w:rsidR="004B0864" w:rsidRDefault="004B0864" w:rsidP="00B97CA8">
      <w:pPr>
        <w:jc w:val="center"/>
        <w:rPr>
          <w:b/>
          <w:sz w:val="28"/>
          <w:szCs w:val="28"/>
          <w:lang w:val="en-IE"/>
        </w:rPr>
      </w:pPr>
    </w:p>
    <w:p w14:paraId="02A89D15" w14:textId="199ED080" w:rsidR="004B0864" w:rsidRDefault="004B0864" w:rsidP="00B97CA8">
      <w:pPr>
        <w:jc w:val="center"/>
        <w:rPr>
          <w:b/>
          <w:sz w:val="28"/>
          <w:szCs w:val="28"/>
          <w:lang w:val="en-IE"/>
        </w:rPr>
      </w:pPr>
    </w:p>
    <w:p w14:paraId="7CB175DF" w14:textId="3F03E5C5" w:rsidR="004B0864" w:rsidRDefault="004B0864" w:rsidP="00B97CA8">
      <w:pPr>
        <w:jc w:val="center"/>
        <w:rPr>
          <w:b/>
          <w:sz w:val="28"/>
          <w:szCs w:val="28"/>
          <w:lang w:val="en-IE"/>
        </w:rPr>
      </w:pPr>
    </w:p>
    <w:p w14:paraId="139296DA" w14:textId="79B1EC54" w:rsidR="004B0864" w:rsidRDefault="004B0864" w:rsidP="00B97CA8">
      <w:pPr>
        <w:jc w:val="center"/>
        <w:rPr>
          <w:b/>
          <w:sz w:val="28"/>
          <w:szCs w:val="28"/>
          <w:lang w:val="en-IE"/>
        </w:rPr>
      </w:pPr>
    </w:p>
    <w:p w14:paraId="39C44921" w14:textId="3A363F25" w:rsidR="004B0864" w:rsidRDefault="004B0864" w:rsidP="00B97CA8">
      <w:pPr>
        <w:jc w:val="center"/>
        <w:rPr>
          <w:b/>
          <w:sz w:val="28"/>
          <w:szCs w:val="28"/>
          <w:lang w:val="en-IE"/>
        </w:rPr>
      </w:pPr>
    </w:p>
    <w:p w14:paraId="4E214535" w14:textId="6D68E921" w:rsidR="004B0864" w:rsidRDefault="004B0864" w:rsidP="00B97CA8">
      <w:pPr>
        <w:jc w:val="center"/>
        <w:rPr>
          <w:b/>
          <w:sz w:val="28"/>
          <w:szCs w:val="28"/>
          <w:lang w:val="en-IE"/>
        </w:rPr>
      </w:pPr>
    </w:p>
    <w:p w14:paraId="6CC47FE3" w14:textId="496B0CB1" w:rsidR="004B0864" w:rsidRDefault="004B0864" w:rsidP="00B97CA8">
      <w:pPr>
        <w:jc w:val="center"/>
        <w:rPr>
          <w:b/>
          <w:sz w:val="28"/>
          <w:szCs w:val="28"/>
          <w:lang w:val="en-IE"/>
        </w:rPr>
      </w:pPr>
    </w:p>
    <w:p w14:paraId="2AD2CB6D" w14:textId="73D2E85D" w:rsidR="004B0864" w:rsidRDefault="004B0864" w:rsidP="00B97CA8">
      <w:pPr>
        <w:jc w:val="center"/>
        <w:rPr>
          <w:b/>
          <w:sz w:val="28"/>
          <w:szCs w:val="28"/>
          <w:lang w:val="en-IE"/>
        </w:rPr>
      </w:pPr>
    </w:p>
    <w:p w14:paraId="7D293AD5" w14:textId="31C2F1BE" w:rsidR="004B0864" w:rsidRDefault="004B0864" w:rsidP="00B97CA8">
      <w:pPr>
        <w:jc w:val="center"/>
        <w:rPr>
          <w:b/>
          <w:sz w:val="28"/>
          <w:szCs w:val="28"/>
          <w:lang w:val="en-IE"/>
        </w:rPr>
      </w:pPr>
    </w:p>
    <w:p w14:paraId="1EC0E350" w14:textId="68DD2D01" w:rsidR="004B0864" w:rsidRDefault="004B0864" w:rsidP="00B97CA8">
      <w:pPr>
        <w:jc w:val="center"/>
        <w:rPr>
          <w:b/>
          <w:sz w:val="28"/>
          <w:szCs w:val="28"/>
          <w:lang w:val="en-IE"/>
        </w:rPr>
      </w:pPr>
    </w:p>
    <w:p w14:paraId="0814815E" w14:textId="15B3AC3F" w:rsidR="004B0864" w:rsidRDefault="004B0864" w:rsidP="00B97CA8">
      <w:pPr>
        <w:jc w:val="center"/>
        <w:rPr>
          <w:b/>
          <w:sz w:val="28"/>
          <w:szCs w:val="28"/>
          <w:lang w:val="en-IE"/>
        </w:rPr>
      </w:pPr>
    </w:p>
    <w:p w14:paraId="28E3B019" w14:textId="41E7864C" w:rsidR="004B0864" w:rsidRDefault="004B0864" w:rsidP="00B97CA8">
      <w:pPr>
        <w:jc w:val="center"/>
        <w:rPr>
          <w:b/>
          <w:sz w:val="28"/>
          <w:szCs w:val="28"/>
          <w:lang w:val="en-IE"/>
        </w:rPr>
      </w:pPr>
    </w:p>
    <w:p w14:paraId="6A17FBEE" w14:textId="3528D000" w:rsidR="004B0864" w:rsidRDefault="004B0864" w:rsidP="00B97CA8">
      <w:pPr>
        <w:jc w:val="center"/>
        <w:rPr>
          <w:b/>
          <w:sz w:val="28"/>
          <w:szCs w:val="28"/>
          <w:lang w:val="en-IE"/>
        </w:rPr>
      </w:pPr>
    </w:p>
    <w:p w14:paraId="79C0511C" w14:textId="61F49974" w:rsidR="004B0864" w:rsidRDefault="004B0864" w:rsidP="00B97CA8">
      <w:pPr>
        <w:jc w:val="center"/>
        <w:rPr>
          <w:b/>
          <w:sz w:val="28"/>
          <w:szCs w:val="28"/>
          <w:lang w:val="en-IE"/>
        </w:rPr>
      </w:pPr>
    </w:p>
    <w:p w14:paraId="7FAFE1C3" w14:textId="1974E1E4" w:rsidR="004B0864" w:rsidRDefault="004B0864" w:rsidP="00B97CA8">
      <w:pPr>
        <w:jc w:val="center"/>
        <w:rPr>
          <w:b/>
          <w:sz w:val="28"/>
          <w:szCs w:val="28"/>
          <w:lang w:val="en-IE"/>
        </w:rPr>
      </w:pPr>
    </w:p>
    <w:p w14:paraId="340A989C" w14:textId="158D55AB" w:rsidR="004B0864" w:rsidRDefault="004B0864" w:rsidP="00B97CA8">
      <w:pPr>
        <w:jc w:val="center"/>
        <w:rPr>
          <w:b/>
          <w:sz w:val="28"/>
          <w:szCs w:val="28"/>
          <w:lang w:val="en-IE"/>
        </w:rPr>
      </w:pPr>
    </w:p>
    <w:p w14:paraId="6A1C2F0D" w14:textId="5645ECD3" w:rsidR="004B0864" w:rsidRDefault="004B0864" w:rsidP="00B97CA8">
      <w:pPr>
        <w:jc w:val="center"/>
        <w:rPr>
          <w:b/>
          <w:sz w:val="28"/>
          <w:szCs w:val="28"/>
          <w:lang w:val="en-IE"/>
        </w:rPr>
      </w:pPr>
    </w:p>
    <w:p w14:paraId="539B3218" w14:textId="03DD9B96" w:rsidR="004B0864" w:rsidRDefault="004B0864" w:rsidP="00B97CA8">
      <w:pPr>
        <w:jc w:val="center"/>
        <w:rPr>
          <w:b/>
          <w:sz w:val="28"/>
          <w:szCs w:val="28"/>
          <w:lang w:val="en-IE"/>
        </w:rPr>
      </w:pPr>
    </w:p>
    <w:p w14:paraId="67A68D4D" w14:textId="7B87AB92" w:rsidR="004B0864" w:rsidRDefault="004B0864" w:rsidP="00B97CA8">
      <w:pPr>
        <w:jc w:val="center"/>
        <w:rPr>
          <w:b/>
          <w:sz w:val="28"/>
          <w:szCs w:val="28"/>
          <w:lang w:val="en-IE"/>
        </w:rPr>
      </w:pPr>
    </w:p>
    <w:p w14:paraId="1ECDEFC2" w14:textId="5D73B8B8" w:rsidR="004B0864" w:rsidRDefault="004B0864" w:rsidP="00B97CA8">
      <w:pPr>
        <w:jc w:val="center"/>
        <w:rPr>
          <w:b/>
          <w:sz w:val="28"/>
          <w:szCs w:val="28"/>
          <w:lang w:val="en-IE"/>
        </w:rPr>
      </w:pPr>
    </w:p>
    <w:p w14:paraId="3B82637B" w14:textId="142F2A19" w:rsidR="004B0864" w:rsidRDefault="004B0864" w:rsidP="00B97CA8">
      <w:pPr>
        <w:jc w:val="center"/>
        <w:rPr>
          <w:b/>
          <w:sz w:val="28"/>
          <w:szCs w:val="28"/>
          <w:lang w:val="en-IE"/>
        </w:rPr>
      </w:pPr>
    </w:p>
    <w:p w14:paraId="706EAE56" w14:textId="61230E5A" w:rsidR="004B0864" w:rsidRDefault="004B0864" w:rsidP="00B97CA8">
      <w:pPr>
        <w:jc w:val="center"/>
        <w:rPr>
          <w:b/>
          <w:sz w:val="28"/>
          <w:szCs w:val="28"/>
          <w:lang w:val="en-IE"/>
        </w:rPr>
      </w:pPr>
    </w:p>
    <w:p w14:paraId="18EA8F4E" w14:textId="7988596E" w:rsidR="004B0864" w:rsidRDefault="004B0864" w:rsidP="00B97CA8">
      <w:pPr>
        <w:jc w:val="center"/>
        <w:rPr>
          <w:b/>
          <w:sz w:val="28"/>
          <w:szCs w:val="28"/>
          <w:lang w:val="en-IE"/>
        </w:rPr>
      </w:pPr>
    </w:p>
    <w:p w14:paraId="7EDBD6B4" w14:textId="52C8C06F" w:rsidR="004B0864" w:rsidRDefault="004B0864" w:rsidP="00B97CA8">
      <w:pPr>
        <w:jc w:val="center"/>
        <w:rPr>
          <w:b/>
          <w:sz w:val="28"/>
          <w:szCs w:val="28"/>
          <w:lang w:val="en-IE"/>
        </w:rPr>
      </w:pPr>
    </w:p>
    <w:p w14:paraId="7A8B44B4" w14:textId="4BD79A30" w:rsidR="004B0864" w:rsidRDefault="004B0864" w:rsidP="00B97CA8">
      <w:pPr>
        <w:jc w:val="center"/>
        <w:rPr>
          <w:b/>
          <w:sz w:val="28"/>
          <w:szCs w:val="28"/>
          <w:lang w:val="en-IE"/>
        </w:rPr>
      </w:pPr>
    </w:p>
    <w:p w14:paraId="2942F363" w14:textId="087FEF8A" w:rsidR="004B0864" w:rsidRDefault="004B0864" w:rsidP="00B97CA8">
      <w:pPr>
        <w:jc w:val="center"/>
        <w:rPr>
          <w:b/>
          <w:sz w:val="28"/>
          <w:szCs w:val="28"/>
          <w:lang w:val="en-IE"/>
        </w:rPr>
      </w:pPr>
    </w:p>
    <w:p w14:paraId="54575FCA" w14:textId="3702B362" w:rsidR="004B0864" w:rsidRDefault="004B0864" w:rsidP="00B97CA8">
      <w:pPr>
        <w:jc w:val="center"/>
        <w:rPr>
          <w:b/>
          <w:sz w:val="28"/>
          <w:szCs w:val="28"/>
          <w:lang w:val="en-IE"/>
        </w:rPr>
      </w:pPr>
    </w:p>
    <w:tbl>
      <w:tblPr>
        <w:tblStyle w:val="TableGrid"/>
        <w:tblpPr w:leftFromText="180" w:rightFromText="180" w:vertAnchor="text" w:horzAnchor="margin" w:tblpY="-53"/>
        <w:tblW w:w="0" w:type="auto"/>
        <w:tblLook w:val="04A0" w:firstRow="1" w:lastRow="0" w:firstColumn="1" w:lastColumn="0" w:noHBand="0" w:noVBand="1"/>
      </w:tblPr>
      <w:tblGrid>
        <w:gridCol w:w="2888"/>
        <w:gridCol w:w="6129"/>
      </w:tblGrid>
      <w:tr w:rsidR="005123F7" w:rsidRPr="00103399" w14:paraId="66280FE3" w14:textId="77777777" w:rsidTr="005123F7">
        <w:tc>
          <w:tcPr>
            <w:tcW w:w="2972" w:type="dxa"/>
            <w:shd w:val="clear" w:color="auto" w:fill="D9D9D9" w:themeFill="background1" w:themeFillShade="D9"/>
          </w:tcPr>
          <w:p w14:paraId="5354196A" w14:textId="77777777" w:rsidR="005123F7" w:rsidRPr="00103399" w:rsidRDefault="005123F7" w:rsidP="00103399">
            <w:pPr>
              <w:spacing w:line="280" w:lineRule="exact"/>
              <w:rPr>
                <w:rFonts w:ascii="Arial" w:hAnsi="Arial" w:cs="Arial"/>
                <w:b/>
                <w:sz w:val="20"/>
                <w:szCs w:val="20"/>
              </w:rPr>
            </w:pPr>
            <w:r w:rsidRPr="00103399">
              <w:rPr>
                <w:rFonts w:ascii="Arial" w:hAnsi="Arial" w:cs="Arial"/>
                <w:b/>
                <w:sz w:val="20"/>
                <w:szCs w:val="20"/>
              </w:rPr>
              <w:lastRenderedPageBreak/>
              <w:t>Complaint Reference Number</w:t>
            </w:r>
          </w:p>
        </w:tc>
        <w:tc>
          <w:tcPr>
            <w:tcW w:w="6378" w:type="dxa"/>
          </w:tcPr>
          <w:p w14:paraId="5C5FE6DA" w14:textId="77777777" w:rsidR="005123F7" w:rsidRPr="00103399" w:rsidRDefault="005123F7" w:rsidP="00103399">
            <w:pPr>
              <w:spacing w:line="280" w:lineRule="exact"/>
              <w:rPr>
                <w:rFonts w:ascii="Arial" w:hAnsi="Arial" w:cs="Arial"/>
                <w:b/>
                <w:sz w:val="20"/>
                <w:szCs w:val="20"/>
              </w:rPr>
            </w:pPr>
            <w:bookmarkStart w:id="15" w:name="C5143"/>
            <w:bookmarkEnd w:id="15"/>
            <w:r w:rsidRPr="00103399">
              <w:rPr>
                <w:rFonts w:ascii="Arial" w:hAnsi="Arial" w:cs="Arial"/>
                <w:b/>
                <w:sz w:val="20"/>
                <w:szCs w:val="20"/>
              </w:rPr>
              <w:t>C5143</w:t>
            </w:r>
          </w:p>
        </w:tc>
      </w:tr>
      <w:tr w:rsidR="005123F7" w:rsidRPr="00103399" w14:paraId="35BA7A43" w14:textId="77777777" w:rsidTr="005123F7">
        <w:tc>
          <w:tcPr>
            <w:tcW w:w="2972" w:type="dxa"/>
            <w:shd w:val="clear" w:color="auto" w:fill="D9D9D9" w:themeFill="background1" w:themeFillShade="D9"/>
          </w:tcPr>
          <w:p w14:paraId="29F65760" w14:textId="77777777" w:rsidR="005123F7" w:rsidRPr="00103399" w:rsidRDefault="005123F7" w:rsidP="00103399">
            <w:pPr>
              <w:spacing w:line="280" w:lineRule="exact"/>
              <w:rPr>
                <w:rFonts w:ascii="Arial" w:hAnsi="Arial" w:cs="Arial"/>
                <w:b/>
                <w:sz w:val="20"/>
                <w:szCs w:val="20"/>
              </w:rPr>
            </w:pPr>
            <w:r w:rsidRPr="00103399">
              <w:rPr>
                <w:rFonts w:ascii="Arial" w:hAnsi="Arial" w:cs="Arial"/>
                <w:b/>
                <w:sz w:val="20"/>
                <w:szCs w:val="20"/>
              </w:rPr>
              <w:t>Complainant</w:t>
            </w:r>
          </w:p>
        </w:tc>
        <w:tc>
          <w:tcPr>
            <w:tcW w:w="6378" w:type="dxa"/>
          </w:tcPr>
          <w:p w14:paraId="6A82C488" w14:textId="77777777" w:rsidR="005123F7" w:rsidRPr="00103399" w:rsidRDefault="005123F7" w:rsidP="00103399">
            <w:pPr>
              <w:spacing w:line="280" w:lineRule="exact"/>
              <w:rPr>
                <w:rFonts w:ascii="Arial" w:hAnsi="Arial" w:cs="Arial"/>
                <w:sz w:val="20"/>
                <w:szCs w:val="20"/>
              </w:rPr>
            </w:pPr>
            <w:r w:rsidRPr="00103399">
              <w:rPr>
                <w:rFonts w:ascii="Arial" w:hAnsi="Arial" w:cs="Arial"/>
                <w:sz w:val="20"/>
                <w:szCs w:val="20"/>
              </w:rPr>
              <w:t xml:space="preserve">Ms. Martina Ryan                            </w:t>
            </w:r>
          </w:p>
        </w:tc>
      </w:tr>
      <w:tr w:rsidR="005123F7" w:rsidRPr="00103399" w14:paraId="1379ADA4" w14:textId="77777777" w:rsidTr="005123F7">
        <w:tc>
          <w:tcPr>
            <w:tcW w:w="2972" w:type="dxa"/>
            <w:shd w:val="clear" w:color="auto" w:fill="D9D9D9" w:themeFill="background1" w:themeFillShade="D9"/>
          </w:tcPr>
          <w:p w14:paraId="4DF1228C" w14:textId="77777777" w:rsidR="005123F7" w:rsidRPr="00103399" w:rsidRDefault="005123F7" w:rsidP="00103399">
            <w:pPr>
              <w:spacing w:line="280" w:lineRule="exact"/>
              <w:rPr>
                <w:rFonts w:ascii="Arial" w:hAnsi="Arial" w:cs="Arial"/>
                <w:b/>
                <w:sz w:val="20"/>
                <w:szCs w:val="20"/>
              </w:rPr>
            </w:pPr>
            <w:r w:rsidRPr="00103399">
              <w:rPr>
                <w:rFonts w:ascii="Arial" w:hAnsi="Arial" w:cs="Arial"/>
                <w:b/>
                <w:sz w:val="20"/>
                <w:szCs w:val="20"/>
              </w:rPr>
              <w:t>Station</w:t>
            </w:r>
          </w:p>
        </w:tc>
        <w:tc>
          <w:tcPr>
            <w:tcW w:w="6378" w:type="dxa"/>
          </w:tcPr>
          <w:p w14:paraId="36C73644" w14:textId="77777777" w:rsidR="005123F7" w:rsidRPr="00103399" w:rsidRDefault="005123F7" w:rsidP="00103399">
            <w:pPr>
              <w:spacing w:line="280" w:lineRule="exact"/>
              <w:rPr>
                <w:rFonts w:ascii="Arial" w:hAnsi="Arial" w:cs="Arial"/>
                <w:sz w:val="20"/>
                <w:szCs w:val="20"/>
              </w:rPr>
            </w:pPr>
            <w:r w:rsidRPr="00103399">
              <w:rPr>
                <w:rFonts w:ascii="Arial" w:hAnsi="Arial" w:cs="Arial"/>
                <w:sz w:val="20"/>
                <w:szCs w:val="20"/>
              </w:rPr>
              <w:t>RTÉ One</w:t>
            </w:r>
          </w:p>
        </w:tc>
      </w:tr>
      <w:tr w:rsidR="005123F7" w:rsidRPr="00103399" w14:paraId="12106C1B" w14:textId="77777777" w:rsidTr="005123F7">
        <w:tc>
          <w:tcPr>
            <w:tcW w:w="2972" w:type="dxa"/>
            <w:shd w:val="clear" w:color="auto" w:fill="D9D9D9" w:themeFill="background1" w:themeFillShade="D9"/>
          </w:tcPr>
          <w:p w14:paraId="3E072560" w14:textId="77777777" w:rsidR="005123F7" w:rsidRPr="00103399" w:rsidRDefault="005123F7" w:rsidP="00103399">
            <w:pPr>
              <w:spacing w:line="280" w:lineRule="exact"/>
              <w:rPr>
                <w:rFonts w:ascii="Arial" w:hAnsi="Arial" w:cs="Arial"/>
                <w:b/>
                <w:sz w:val="20"/>
                <w:szCs w:val="20"/>
              </w:rPr>
            </w:pPr>
            <w:r w:rsidRPr="00103399">
              <w:rPr>
                <w:rFonts w:ascii="Arial" w:hAnsi="Arial" w:cs="Arial"/>
                <w:b/>
                <w:sz w:val="20"/>
                <w:szCs w:val="20"/>
              </w:rPr>
              <w:t>Programme Name</w:t>
            </w:r>
          </w:p>
        </w:tc>
        <w:tc>
          <w:tcPr>
            <w:tcW w:w="6378" w:type="dxa"/>
          </w:tcPr>
          <w:p w14:paraId="3331A194" w14:textId="77777777" w:rsidR="005123F7" w:rsidRPr="00103399" w:rsidRDefault="005123F7" w:rsidP="00103399">
            <w:pPr>
              <w:tabs>
                <w:tab w:val="left" w:pos="2127"/>
                <w:tab w:val="left" w:pos="5670"/>
              </w:tabs>
              <w:spacing w:line="280" w:lineRule="exact"/>
              <w:jc w:val="both"/>
              <w:rPr>
                <w:rFonts w:ascii="Arial" w:hAnsi="Arial" w:cs="Arial"/>
                <w:sz w:val="20"/>
                <w:szCs w:val="20"/>
              </w:rPr>
            </w:pPr>
            <w:r w:rsidRPr="00103399">
              <w:rPr>
                <w:rFonts w:ascii="Arial" w:hAnsi="Arial" w:cs="Arial"/>
                <w:sz w:val="20"/>
                <w:szCs w:val="20"/>
              </w:rPr>
              <w:t>RTÉ Investigates: Running for Their Lives</w:t>
            </w:r>
          </w:p>
        </w:tc>
      </w:tr>
      <w:tr w:rsidR="005123F7" w:rsidRPr="00103399" w14:paraId="715F7852" w14:textId="77777777" w:rsidTr="005123F7">
        <w:tc>
          <w:tcPr>
            <w:tcW w:w="2972" w:type="dxa"/>
            <w:shd w:val="clear" w:color="auto" w:fill="D9D9D9" w:themeFill="background1" w:themeFillShade="D9"/>
          </w:tcPr>
          <w:p w14:paraId="1B100A46" w14:textId="77777777" w:rsidR="005123F7" w:rsidRPr="00103399" w:rsidRDefault="005123F7" w:rsidP="00103399">
            <w:pPr>
              <w:spacing w:line="280" w:lineRule="exact"/>
              <w:rPr>
                <w:rFonts w:ascii="Arial" w:hAnsi="Arial" w:cs="Arial"/>
                <w:b/>
                <w:sz w:val="20"/>
                <w:szCs w:val="20"/>
              </w:rPr>
            </w:pPr>
            <w:r w:rsidRPr="00103399">
              <w:rPr>
                <w:rFonts w:ascii="Arial" w:hAnsi="Arial" w:cs="Arial"/>
                <w:b/>
                <w:sz w:val="20"/>
                <w:szCs w:val="20"/>
              </w:rPr>
              <w:t>Broadcast Date</w:t>
            </w:r>
          </w:p>
        </w:tc>
        <w:tc>
          <w:tcPr>
            <w:tcW w:w="6378" w:type="dxa"/>
          </w:tcPr>
          <w:p w14:paraId="5166D753" w14:textId="77777777" w:rsidR="005123F7" w:rsidRPr="00103399" w:rsidRDefault="005123F7" w:rsidP="00103399">
            <w:pPr>
              <w:spacing w:line="280" w:lineRule="exact"/>
              <w:rPr>
                <w:rFonts w:ascii="Arial" w:hAnsi="Arial" w:cs="Arial"/>
                <w:sz w:val="20"/>
                <w:szCs w:val="20"/>
              </w:rPr>
            </w:pPr>
            <w:r w:rsidRPr="00103399">
              <w:rPr>
                <w:rFonts w:ascii="Arial" w:hAnsi="Arial" w:cs="Arial"/>
                <w:sz w:val="20"/>
                <w:szCs w:val="20"/>
              </w:rPr>
              <w:t>26</w:t>
            </w:r>
            <w:r w:rsidRPr="00103399">
              <w:rPr>
                <w:rFonts w:ascii="Arial" w:hAnsi="Arial" w:cs="Arial"/>
                <w:sz w:val="20"/>
                <w:szCs w:val="20"/>
                <w:vertAlign w:val="superscript"/>
              </w:rPr>
              <w:t>th</w:t>
            </w:r>
            <w:r w:rsidRPr="00103399">
              <w:rPr>
                <w:rFonts w:ascii="Arial" w:hAnsi="Arial" w:cs="Arial"/>
                <w:sz w:val="20"/>
                <w:szCs w:val="20"/>
              </w:rPr>
              <w:t xml:space="preserve"> June 2019</w:t>
            </w:r>
          </w:p>
        </w:tc>
      </w:tr>
      <w:tr w:rsidR="005123F7" w:rsidRPr="00103399" w14:paraId="0C3378F4" w14:textId="77777777" w:rsidTr="005123F7">
        <w:tc>
          <w:tcPr>
            <w:tcW w:w="2972" w:type="dxa"/>
            <w:shd w:val="clear" w:color="auto" w:fill="D9D9D9" w:themeFill="background1" w:themeFillShade="D9"/>
          </w:tcPr>
          <w:p w14:paraId="7697D494" w14:textId="77777777" w:rsidR="005123F7" w:rsidRPr="00103399" w:rsidRDefault="005123F7" w:rsidP="00103399">
            <w:pPr>
              <w:spacing w:line="280" w:lineRule="exact"/>
              <w:rPr>
                <w:rFonts w:ascii="Arial" w:hAnsi="Arial" w:cs="Arial"/>
                <w:b/>
                <w:sz w:val="20"/>
                <w:szCs w:val="20"/>
              </w:rPr>
            </w:pPr>
            <w:r w:rsidRPr="00103399">
              <w:rPr>
                <w:rFonts w:ascii="Arial" w:hAnsi="Arial" w:cs="Arial"/>
                <w:b/>
                <w:sz w:val="20"/>
                <w:szCs w:val="20"/>
              </w:rPr>
              <w:t>Broadcast Time</w:t>
            </w:r>
          </w:p>
        </w:tc>
        <w:tc>
          <w:tcPr>
            <w:tcW w:w="6378" w:type="dxa"/>
          </w:tcPr>
          <w:p w14:paraId="39C31618" w14:textId="77777777" w:rsidR="005123F7" w:rsidRPr="00103399" w:rsidRDefault="005123F7" w:rsidP="00103399">
            <w:pPr>
              <w:spacing w:line="280" w:lineRule="exact"/>
              <w:rPr>
                <w:rFonts w:ascii="Arial" w:hAnsi="Arial" w:cs="Arial"/>
                <w:sz w:val="20"/>
                <w:szCs w:val="20"/>
              </w:rPr>
            </w:pPr>
            <w:r w:rsidRPr="00103399">
              <w:rPr>
                <w:rFonts w:ascii="Arial" w:hAnsi="Arial" w:cs="Arial"/>
                <w:sz w:val="20"/>
                <w:szCs w:val="20"/>
              </w:rPr>
              <w:t>21:35</w:t>
            </w:r>
          </w:p>
        </w:tc>
      </w:tr>
      <w:tr w:rsidR="005123F7" w:rsidRPr="00103399" w14:paraId="2E5E3D1B" w14:textId="77777777" w:rsidTr="005123F7">
        <w:trPr>
          <w:trHeight w:val="643"/>
        </w:trPr>
        <w:tc>
          <w:tcPr>
            <w:tcW w:w="2972" w:type="dxa"/>
            <w:shd w:val="clear" w:color="auto" w:fill="D9D9D9" w:themeFill="background1" w:themeFillShade="D9"/>
          </w:tcPr>
          <w:p w14:paraId="2DB3E123" w14:textId="77777777" w:rsidR="005123F7" w:rsidRPr="00103399" w:rsidRDefault="005123F7" w:rsidP="00103399">
            <w:pPr>
              <w:spacing w:line="280" w:lineRule="exact"/>
              <w:rPr>
                <w:rFonts w:ascii="Arial" w:hAnsi="Arial" w:cs="Arial"/>
                <w:b/>
                <w:sz w:val="20"/>
                <w:szCs w:val="20"/>
              </w:rPr>
            </w:pPr>
            <w:r w:rsidRPr="00103399">
              <w:rPr>
                <w:rFonts w:ascii="Arial" w:hAnsi="Arial" w:cs="Arial"/>
                <w:b/>
                <w:sz w:val="20"/>
                <w:szCs w:val="20"/>
              </w:rPr>
              <w:t>Programme Description</w:t>
            </w:r>
          </w:p>
        </w:tc>
        <w:tc>
          <w:tcPr>
            <w:tcW w:w="6378" w:type="dxa"/>
          </w:tcPr>
          <w:p w14:paraId="68D0D3E7" w14:textId="1EA69B2C" w:rsidR="005123F7" w:rsidRPr="00103399" w:rsidRDefault="005123F7" w:rsidP="00103399">
            <w:pPr>
              <w:tabs>
                <w:tab w:val="left" w:pos="8460"/>
              </w:tabs>
              <w:spacing w:line="280" w:lineRule="exact"/>
              <w:jc w:val="both"/>
              <w:rPr>
                <w:rFonts w:ascii="Arial" w:hAnsi="Arial" w:cs="Arial"/>
                <w:sz w:val="20"/>
                <w:szCs w:val="20"/>
              </w:rPr>
            </w:pPr>
            <w:r w:rsidRPr="00103399">
              <w:rPr>
                <w:rFonts w:ascii="Arial" w:hAnsi="Arial" w:cs="Arial"/>
                <w:sz w:val="20"/>
                <w:szCs w:val="20"/>
              </w:rPr>
              <w:t>RTÉ Investigates is a current affairs programme</w:t>
            </w:r>
            <w:r w:rsidR="00B708C8">
              <w:rPr>
                <w:rFonts w:ascii="Arial" w:hAnsi="Arial" w:cs="Arial"/>
                <w:sz w:val="20"/>
                <w:szCs w:val="20"/>
              </w:rPr>
              <w:t>.</w:t>
            </w:r>
          </w:p>
        </w:tc>
      </w:tr>
      <w:tr w:rsidR="005123F7" w:rsidRPr="00103399" w14:paraId="3F45F157" w14:textId="77777777" w:rsidTr="005123F7">
        <w:trPr>
          <w:trHeight w:val="411"/>
        </w:trPr>
        <w:tc>
          <w:tcPr>
            <w:tcW w:w="2972" w:type="dxa"/>
            <w:shd w:val="clear" w:color="auto" w:fill="D9D9D9" w:themeFill="background1" w:themeFillShade="D9"/>
          </w:tcPr>
          <w:p w14:paraId="705AF5C5" w14:textId="77777777" w:rsidR="005123F7" w:rsidRPr="00103399" w:rsidRDefault="005123F7" w:rsidP="00103399">
            <w:pPr>
              <w:spacing w:line="280" w:lineRule="exact"/>
              <w:rPr>
                <w:rFonts w:ascii="Arial" w:hAnsi="Arial" w:cs="Arial"/>
                <w:b/>
                <w:sz w:val="20"/>
                <w:szCs w:val="20"/>
              </w:rPr>
            </w:pPr>
            <w:r w:rsidRPr="00103399">
              <w:rPr>
                <w:rFonts w:ascii="Arial" w:hAnsi="Arial" w:cs="Arial"/>
                <w:b/>
                <w:sz w:val="20"/>
                <w:szCs w:val="20"/>
              </w:rPr>
              <w:t>Complaint Category</w:t>
            </w:r>
          </w:p>
        </w:tc>
        <w:tc>
          <w:tcPr>
            <w:tcW w:w="6378" w:type="dxa"/>
          </w:tcPr>
          <w:p w14:paraId="6C9372E9" w14:textId="4FF24796" w:rsidR="005123F7" w:rsidRPr="00103399" w:rsidRDefault="005123F7" w:rsidP="00103399">
            <w:pPr>
              <w:pStyle w:val="ListParagraph"/>
              <w:spacing w:line="280" w:lineRule="exact"/>
              <w:ind w:left="0"/>
              <w:jc w:val="both"/>
              <w:rPr>
                <w:rFonts w:ascii="Arial" w:hAnsi="Arial" w:cs="Arial"/>
                <w:sz w:val="20"/>
                <w:szCs w:val="20"/>
              </w:rPr>
            </w:pPr>
            <w:r w:rsidRPr="00103399">
              <w:rPr>
                <w:rFonts w:ascii="Arial" w:hAnsi="Arial" w:cs="Arial"/>
                <w:sz w:val="20"/>
                <w:szCs w:val="20"/>
              </w:rPr>
              <w:t>Broadcasting Act 2009 - Section 48(1)(a)(Fairness, Objectivity &amp; Impartiality in Current Affairs)</w:t>
            </w:r>
            <w:r w:rsidR="00103399">
              <w:rPr>
                <w:rFonts w:ascii="Arial" w:hAnsi="Arial" w:cs="Arial"/>
                <w:sz w:val="20"/>
                <w:szCs w:val="20"/>
              </w:rPr>
              <w:t>; t</w:t>
            </w:r>
            <w:r w:rsidRPr="00103399">
              <w:rPr>
                <w:rFonts w:ascii="Arial" w:hAnsi="Arial" w:cs="Arial"/>
                <w:sz w:val="20"/>
                <w:szCs w:val="20"/>
              </w:rPr>
              <w:t>he BAI Code of Fairness, Objectivity &amp; Impartiality in News &amp; Current Affairs</w:t>
            </w:r>
            <w:r w:rsidR="00506BF7">
              <w:rPr>
                <w:rFonts w:ascii="Arial" w:hAnsi="Arial" w:cs="Arial"/>
                <w:sz w:val="20"/>
                <w:szCs w:val="20"/>
              </w:rPr>
              <w:t xml:space="preserve"> -</w:t>
            </w:r>
            <w:r w:rsidRPr="00103399">
              <w:rPr>
                <w:rFonts w:ascii="Arial" w:hAnsi="Arial" w:cs="Arial"/>
                <w:sz w:val="20"/>
                <w:szCs w:val="20"/>
              </w:rPr>
              <w:t xml:space="preserve"> Rules 4.1 &amp; 4.2.</w:t>
            </w:r>
          </w:p>
          <w:p w14:paraId="6FAC47A8" w14:textId="77777777" w:rsidR="005123F7" w:rsidRPr="00103399" w:rsidRDefault="005123F7" w:rsidP="00103399">
            <w:pPr>
              <w:spacing w:line="280" w:lineRule="exact"/>
              <w:rPr>
                <w:rFonts w:ascii="Arial" w:hAnsi="Arial" w:cs="Arial"/>
                <w:sz w:val="20"/>
                <w:szCs w:val="20"/>
              </w:rPr>
            </w:pPr>
          </w:p>
        </w:tc>
      </w:tr>
    </w:tbl>
    <w:p w14:paraId="79487370" w14:textId="77777777" w:rsidR="005123F7" w:rsidRPr="00103399" w:rsidRDefault="005123F7" w:rsidP="00103399">
      <w:pPr>
        <w:spacing w:line="280" w:lineRule="exact"/>
        <w:rPr>
          <w:sz w:val="20"/>
          <w:szCs w:val="20"/>
        </w:rPr>
      </w:pPr>
    </w:p>
    <w:tbl>
      <w:tblPr>
        <w:tblStyle w:val="TableGrid"/>
        <w:tblW w:w="0" w:type="auto"/>
        <w:tblLook w:val="04A0" w:firstRow="1" w:lastRow="0" w:firstColumn="1" w:lastColumn="0" w:noHBand="0" w:noVBand="1"/>
      </w:tblPr>
      <w:tblGrid>
        <w:gridCol w:w="9017"/>
      </w:tblGrid>
      <w:tr w:rsidR="005123F7" w:rsidRPr="00103399" w14:paraId="64C78C28" w14:textId="77777777" w:rsidTr="005123F7">
        <w:tc>
          <w:tcPr>
            <w:tcW w:w="9350" w:type="dxa"/>
            <w:shd w:val="clear" w:color="auto" w:fill="D9D9D9" w:themeFill="background1" w:themeFillShade="D9"/>
          </w:tcPr>
          <w:p w14:paraId="6B8191E9" w14:textId="77777777" w:rsidR="005123F7" w:rsidRPr="00103399" w:rsidRDefault="005123F7" w:rsidP="00103399">
            <w:pPr>
              <w:spacing w:line="280" w:lineRule="exact"/>
              <w:rPr>
                <w:rFonts w:ascii="Arial" w:hAnsi="Arial" w:cs="Arial"/>
                <w:b/>
                <w:sz w:val="20"/>
                <w:szCs w:val="20"/>
              </w:rPr>
            </w:pPr>
            <w:r w:rsidRPr="00103399">
              <w:rPr>
                <w:rFonts w:ascii="Arial" w:hAnsi="Arial" w:cs="Arial"/>
                <w:b/>
                <w:sz w:val="20"/>
                <w:szCs w:val="20"/>
              </w:rPr>
              <w:t>Complaint Summary</w:t>
            </w:r>
          </w:p>
        </w:tc>
      </w:tr>
      <w:tr w:rsidR="005123F7" w:rsidRPr="00103399" w14:paraId="2135D94E" w14:textId="77777777" w:rsidTr="005123F7">
        <w:trPr>
          <w:trHeight w:val="1965"/>
        </w:trPr>
        <w:tc>
          <w:tcPr>
            <w:tcW w:w="9350" w:type="dxa"/>
          </w:tcPr>
          <w:p w14:paraId="5658C5C1" w14:textId="77777777" w:rsidR="005123F7" w:rsidRPr="00103399" w:rsidRDefault="005123F7" w:rsidP="00103399">
            <w:pPr>
              <w:spacing w:line="280" w:lineRule="exact"/>
              <w:jc w:val="both"/>
              <w:rPr>
                <w:rFonts w:ascii="Arial" w:hAnsi="Arial" w:cs="Arial"/>
                <w:sz w:val="20"/>
                <w:szCs w:val="20"/>
              </w:rPr>
            </w:pPr>
            <w:r w:rsidRPr="00103399">
              <w:rPr>
                <w:rFonts w:ascii="Arial" w:hAnsi="Arial" w:cs="Arial"/>
                <w:sz w:val="20"/>
                <w:szCs w:val="20"/>
              </w:rPr>
              <w:t xml:space="preserve">The complainant is of the view that the programme was neither objective nor impartial and constituted an attack on the Irish greyhound industry.  </w:t>
            </w:r>
          </w:p>
          <w:p w14:paraId="26A7542F" w14:textId="77777777" w:rsidR="005123F7" w:rsidRPr="00103399" w:rsidRDefault="005123F7" w:rsidP="00103399">
            <w:pPr>
              <w:spacing w:line="280" w:lineRule="exact"/>
              <w:jc w:val="both"/>
              <w:rPr>
                <w:rFonts w:ascii="Arial" w:hAnsi="Arial" w:cs="Arial"/>
                <w:sz w:val="20"/>
                <w:szCs w:val="20"/>
              </w:rPr>
            </w:pPr>
          </w:p>
          <w:p w14:paraId="7C554518" w14:textId="77777777" w:rsidR="005123F7" w:rsidRPr="00103399" w:rsidRDefault="005123F7" w:rsidP="00103399">
            <w:pPr>
              <w:spacing w:line="280" w:lineRule="exact"/>
              <w:jc w:val="both"/>
              <w:rPr>
                <w:rFonts w:ascii="Arial" w:hAnsi="Arial" w:cs="Arial"/>
                <w:sz w:val="20"/>
                <w:szCs w:val="20"/>
              </w:rPr>
            </w:pPr>
            <w:r w:rsidRPr="00103399">
              <w:rPr>
                <w:rFonts w:ascii="Arial" w:hAnsi="Arial" w:cs="Arial"/>
                <w:sz w:val="20"/>
                <w:szCs w:val="20"/>
              </w:rPr>
              <w:t xml:space="preserve">The complainant states that the programme contained several inaccuracies, including accusations regarding the use of the performance-enhancing drug </w:t>
            </w:r>
            <w:r w:rsidRPr="00103399">
              <w:rPr>
                <w:rFonts w:ascii="Arial" w:hAnsi="Arial" w:cs="Arial"/>
                <w:sz w:val="20"/>
                <w:szCs w:val="20"/>
                <w:shd w:val="clear" w:color="auto" w:fill="FFFFFF"/>
              </w:rPr>
              <w:t xml:space="preserve">Erythropoietin (EPO). The complainant is also of the view that the </w:t>
            </w:r>
            <w:r w:rsidRPr="00103399">
              <w:rPr>
                <w:rFonts w:ascii="Arial" w:hAnsi="Arial" w:cs="Arial"/>
                <w:sz w:val="20"/>
                <w:szCs w:val="20"/>
              </w:rPr>
              <w:t xml:space="preserve">reference to “illegal coursing” on </w:t>
            </w:r>
            <w:proofErr w:type="spellStart"/>
            <w:r w:rsidRPr="00103399">
              <w:rPr>
                <w:rFonts w:ascii="Arial" w:hAnsi="Arial" w:cs="Arial"/>
                <w:sz w:val="20"/>
                <w:szCs w:val="20"/>
              </w:rPr>
              <w:t>Whiddy</w:t>
            </w:r>
            <w:proofErr w:type="spellEnd"/>
            <w:r w:rsidRPr="00103399">
              <w:rPr>
                <w:rFonts w:ascii="Arial" w:hAnsi="Arial" w:cs="Arial"/>
                <w:sz w:val="20"/>
                <w:szCs w:val="20"/>
              </w:rPr>
              <w:t xml:space="preserve"> Island was incorrect. Further, the complainant does not believe that the views provided by all contributors were impartial or accurate. </w:t>
            </w:r>
          </w:p>
          <w:p w14:paraId="6E48A87F" w14:textId="77777777" w:rsidR="005123F7" w:rsidRPr="00103399" w:rsidRDefault="005123F7" w:rsidP="00103399">
            <w:pPr>
              <w:spacing w:line="280" w:lineRule="exact"/>
              <w:jc w:val="both"/>
              <w:rPr>
                <w:rFonts w:ascii="Arial" w:hAnsi="Arial" w:cs="Arial"/>
                <w:sz w:val="20"/>
                <w:szCs w:val="20"/>
              </w:rPr>
            </w:pPr>
          </w:p>
          <w:p w14:paraId="7474F6DC" w14:textId="77777777" w:rsidR="005123F7" w:rsidRPr="00103399" w:rsidRDefault="005123F7" w:rsidP="00103399">
            <w:pPr>
              <w:spacing w:line="280" w:lineRule="exact"/>
              <w:jc w:val="both"/>
              <w:rPr>
                <w:rFonts w:ascii="Arial" w:hAnsi="Arial" w:cs="Arial"/>
                <w:sz w:val="20"/>
                <w:szCs w:val="20"/>
              </w:rPr>
            </w:pPr>
            <w:r w:rsidRPr="00103399">
              <w:rPr>
                <w:rFonts w:ascii="Arial" w:hAnsi="Arial" w:cs="Arial"/>
                <w:sz w:val="20"/>
                <w:szCs w:val="20"/>
              </w:rPr>
              <w:t>The complainant states that the inclusion of false information and the use of outdated footage, without clearly being identified as such, was misleading and provided a biased view of the subject matter.</w:t>
            </w:r>
          </w:p>
          <w:p w14:paraId="462F5753" w14:textId="77777777" w:rsidR="005123F7" w:rsidRPr="00103399" w:rsidRDefault="005123F7" w:rsidP="00103399">
            <w:pPr>
              <w:spacing w:line="280" w:lineRule="exact"/>
              <w:jc w:val="both"/>
              <w:rPr>
                <w:rFonts w:ascii="Arial" w:hAnsi="Arial" w:cs="Arial"/>
                <w:sz w:val="20"/>
                <w:szCs w:val="20"/>
              </w:rPr>
            </w:pPr>
          </w:p>
        </w:tc>
      </w:tr>
    </w:tbl>
    <w:p w14:paraId="29DE4A1F" w14:textId="77777777" w:rsidR="005123F7" w:rsidRPr="00103399" w:rsidRDefault="005123F7" w:rsidP="00103399">
      <w:pPr>
        <w:spacing w:line="280" w:lineRule="exact"/>
        <w:rPr>
          <w:sz w:val="20"/>
          <w:szCs w:val="20"/>
        </w:rPr>
      </w:pPr>
    </w:p>
    <w:tbl>
      <w:tblPr>
        <w:tblStyle w:val="TableGrid"/>
        <w:tblW w:w="0" w:type="auto"/>
        <w:tblLook w:val="04A0" w:firstRow="1" w:lastRow="0" w:firstColumn="1" w:lastColumn="0" w:noHBand="0" w:noVBand="1"/>
      </w:tblPr>
      <w:tblGrid>
        <w:gridCol w:w="9017"/>
      </w:tblGrid>
      <w:tr w:rsidR="005123F7" w:rsidRPr="00103399" w14:paraId="39FA44EE" w14:textId="77777777" w:rsidTr="005123F7">
        <w:tc>
          <w:tcPr>
            <w:tcW w:w="9350" w:type="dxa"/>
            <w:shd w:val="clear" w:color="auto" w:fill="D9D9D9" w:themeFill="background1" w:themeFillShade="D9"/>
          </w:tcPr>
          <w:p w14:paraId="4FCE575C" w14:textId="77777777" w:rsidR="005123F7" w:rsidRPr="00103399" w:rsidRDefault="005123F7" w:rsidP="00103399">
            <w:pPr>
              <w:spacing w:line="280" w:lineRule="exact"/>
              <w:rPr>
                <w:rFonts w:ascii="Arial" w:hAnsi="Arial" w:cs="Arial"/>
                <w:b/>
                <w:sz w:val="20"/>
                <w:szCs w:val="20"/>
              </w:rPr>
            </w:pPr>
            <w:r w:rsidRPr="00103399">
              <w:rPr>
                <w:rFonts w:ascii="Arial" w:hAnsi="Arial" w:cs="Arial"/>
                <w:b/>
                <w:sz w:val="20"/>
                <w:szCs w:val="20"/>
              </w:rPr>
              <w:t>Broadcaster Response Summary</w:t>
            </w:r>
          </w:p>
        </w:tc>
      </w:tr>
      <w:tr w:rsidR="005123F7" w:rsidRPr="00103399" w14:paraId="0C71D024" w14:textId="77777777" w:rsidTr="005123F7">
        <w:tc>
          <w:tcPr>
            <w:tcW w:w="9350" w:type="dxa"/>
          </w:tcPr>
          <w:p w14:paraId="51333680" w14:textId="77777777" w:rsidR="005123F7" w:rsidRPr="00103399" w:rsidRDefault="005123F7" w:rsidP="00103399">
            <w:pPr>
              <w:spacing w:line="280" w:lineRule="exact"/>
              <w:jc w:val="both"/>
              <w:rPr>
                <w:rFonts w:ascii="Arial" w:hAnsi="Arial" w:cs="Arial"/>
                <w:sz w:val="20"/>
                <w:szCs w:val="20"/>
                <w:lang w:val="en"/>
              </w:rPr>
            </w:pPr>
            <w:r w:rsidRPr="00103399">
              <w:rPr>
                <w:rFonts w:ascii="Arial" w:hAnsi="Arial" w:cs="Arial"/>
                <w:sz w:val="20"/>
                <w:szCs w:val="20"/>
                <w:lang w:val="en"/>
              </w:rPr>
              <w:t xml:space="preserve">The broadcaster states that the programme was a comprehensive, factual investigation into practices in the greyhound industry. The broadcaster notes that the complainant raised </w:t>
            </w:r>
            <w:proofErr w:type="gramStart"/>
            <w:r w:rsidRPr="00103399">
              <w:rPr>
                <w:rFonts w:ascii="Arial" w:hAnsi="Arial" w:cs="Arial"/>
                <w:sz w:val="20"/>
                <w:szCs w:val="20"/>
                <w:lang w:val="en"/>
              </w:rPr>
              <w:t>a number of</w:t>
            </w:r>
            <w:proofErr w:type="gramEnd"/>
            <w:r w:rsidRPr="00103399">
              <w:rPr>
                <w:rFonts w:ascii="Arial" w:hAnsi="Arial" w:cs="Arial"/>
                <w:sz w:val="20"/>
                <w:szCs w:val="20"/>
                <w:lang w:val="en"/>
              </w:rPr>
              <w:t xml:space="preserve"> matters and has responded to each below: </w:t>
            </w:r>
          </w:p>
          <w:p w14:paraId="34BEB6C0" w14:textId="77777777" w:rsidR="005123F7" w:rsidRPr="00103399" w:rsidRDefault="005123F7" w:rsidP="00103399">
            <w:pPr>
              <w:spacing w:line="280" w:lineRule="exact"/>
              <w:jc w:val="both"/>
              <w:rPr>
                <w:rFonts w:ascii="Arial" w:hAnsi="Arial" w:cs="Arial"/>
                <w:sz w:val="20"/>
                <w:szCs w:val="20"/>
                <w:lang w:val="en"/>
              </w:rPr>
            </w:pPr>
          </w:p>
          <w:p w14:paraId="1375ACF5" w14:textId="77777777" w:rsidR="005123F7" w:rsidRPr="00103399" w:rsidRDefault="005123F7" w:rsidP="00103399">
            <w:pPr>
              <w:spacing w:line="280" w:lineRule="exact"/>
              <w:jc w:val="both"/>
              <w:rPr>
                <w:rFonts w:ascii="Arial" w:hAnsi="Arial" w:cs="Arial"/>
                <w:sz w:val="20"/>
                <w:szCs w:val="20"/>
                <w:lang w:val="en"/>
              </w:rPr>
            </w:pPr>
            <w:r w:rsidRPr="00103399">
              <w:rPr>
                <w:rFonts w:ascii="Arial" w:hAnsi="Arial" w:cs="Arial"/>
                <w:b/>
                <w:sz w:val="20"/>
                <w:szCs w:val="20"/>
                <w:lang w:val="en"/>
              </w:rPr>
              <w:t>Reference to EPO</w:t>
            </w:r>
            <w:r w:rsidRPr="00103399">
              <w:rPr>
                <w:rFonts w:ascii="Arial" w:hAnsi="Arial" w:cs="Arial"/>
                <w:sz w:val="20"/>
                <w:szCs w:val="20"/>
                <w:lang w:val="en"/>
              </w:rPr>
              <w:t xml:space="preserve"> - in exploring doping in the industry, the programme provided details of the substances recovered from raids by the Department of Agriculture Special Investigations Unit, along with examples of relevant court cases. The programme also provided a range of viewpoints. The broadcaster states that the programme did not suggest that everyone involved in greyhound racing is engaged with doping. The broadcaster noted that the complainant questioned comments made by a veterinary surgeon regarding doping in the industry. The broadcaster states that the veterinary surgeon is </w:t>
            </w:r>
            <w:r w:rsidRPr="00103399">
              <w:rPr>
                <w:rFonts w:ascii="Arial" w:hAnsi="Arial" w:cs="Arial"/>
                <w:sz w:val="20"/>
                <w:szCs w:val="20"/>
              </w:rPr>
              <w:t>recognised</w:t>
            </w:r>
            <w:r w:rsidRPr="00103399">
              <w:rPr>
                <w:rFonts w:ascii="Arial" w:hAnsi="Arial" w:cs="Arial"/>
                <w:sz w:val="20"/>
                <w:szCs w:val="20"/>
                <w:lang w:val="en"/>
              </w:rPr>
              <w:t xml:space="preserve"> as </w:t>
            </w:r>
            <w:r w:rsidRPr="00103399">
              <w:rPr>
                <w:rFonts w:ascii="Arial" w:hAnsi="Arial" w:cs="Arial"/>
                <w:sz w:val="20"/>
                <w:szCs w:val="20"/>
              </w:rPr>
              <w:t>specialising</w:t>
            </w:r>
            <w:r w:rsidRPr="00103399">
              <w:rPr>
                <w:rFonts w:ascii="Arial" w:hAnsi="Arial" w:cs="Arial"/>
                <w:sz w:val="20"/>
                <w:szCs w:val="20"/>
                <w:lang w:val="en"/>
              </w:rPr>
              <w:t xml:space="preserve"> in the care of greyhounds and his contribution was entirely factual and appropriate for inclusion in the programme. </w:t>
            </w:r>
          </w:p>
          <w:p w14:paraId="2478F83D" w14:textId="77777777" w:rsidR="005123F7" w:rsidRPr="00103399" w:rsidRDefault="005123F7" w:rsidP="00103399">
            <w:pPr>
              <w:spacing w:line="280" w:lineRule="exact"/>
              <w:jc w:val="both"/>
              <w:rPr>
                <w:rFonts w:ascii="Arial" w:hAnsi="Arial" w:cs="Arial"/>
                <w:sz w:val="20"/>
                <w:szCs w:val="20"/>
                <w:lang w:val="en"/>
              </w:rPr>
            </w:pPr>
          </w:p>
          <w:p w14:paraId="4FD80FB4" w14:textId="77777777" w:rsidR="005123F7" w:rsidRPr="00103399" w:rsidRDefault="005123F7" w:rsidP="00103399">
            <w:pPr>
              <w:spacing w:line="280" w:lineRule="exact"/>
              <w:jc w:val="both"/>
              <w:rPr>
                <w:rFonts w:ascii="Arial" w:hAnsi="Arial" w:cs="Arial"/>
                <w:sz w:val="20"/>
                <w:szCs w:val="20"/>
                <w:lang w:val="en"/>
              </w:rPr>
            </w:pPr>
            <w:r w:rsidRPr="00103399">
              <w:rPr>
                <w:rFonts w:ascii="Arial" w:hAnsi="Arial" w:cs="Arial"/>
                <w:b/>
                <w:sz w:val="20"/>
                <w:szCs w:val="20"/>
                <w:lang w:val="en"/>
              </w:rPr>
              <w:t>Unaccounted Dogs</w:t>
            </w:r>
            <w:r w:rsidRPr="00103399">
              <w:rPr>
                <w:rFonts w:ascii="Arial" w:hAnsi="Arial" w:cs="Arial"/>
                <w:sz w:val="20"/>
                <w:szCs w:val="20"/>
                <w:lang w:val="en"/>
              </w:rPr>
              <w:t xml:space="preserve"> – the programme reported that a study commissioned by the Irish Greyhound Board (IGB) concluded that around 16,000 greyhounds are born each year with thousands going missing at an early stage. The report estimated that the average number of dogs culled is 5,987 and </w:t>
            </w:r>
            <w:r w:rsidRPr="00103399">
              <w:rPr>
                <w:rFonts w:ascii="Arial" w:hAnsi="Arial" w:cs="Arial"/>
                <w:sz w:val="20"/>
                <w:szCs w:val="20"/>
                <w:lang w:val="en"/>
              </w:rPr>
              <w:lastRenderedPageBreak/>
              <w:t xml:space="preserve">it was this figure that was quoted in the programme. The broadcaster further states that the programme noted the IGB minutes in which the report was described as “thought provoking but impractical” and included some views which </w:t>
            </w:r>
            <w:r w:rsidRPr="00103399">
              <w:rPr>
                <w:rFonts w:ascii="Arial" w:hAnsi="Arial" w:cs="Arial"/>
                <w:sz w:val="20"/>
                <w:szCs w:val="20"/>
              </w:rPr>
              <w:t>criticised</w:t>
            </w:r>
            <w:r w:rsidRPr="00103399">
              <w:rPr>
                <w:rFonts w:ascii="Arial" w:hAnsi="Arial" w:cs="Arial"/>
                <w:sz w:val="20"/>
                <w:szCs w:val="20"/>
                <w:lang w:val="en"/>
              </w:rPr>
              <w:t xml:space="preserve"> the findings in the report. The broadcaster stands over its use of the report.   </w:t>
            </w:r>
          </w:p>
          <w:p w14:paraId="2EDF5A89" w14:textId="77777777" w:rsidR="005123F7" w:rsidRPr="00103399" w:rsidRDefault="005123F7" w:rsidP="00103399">
            <w:pPr>
              <w:spacing w:line="280" w:lineRule="exact"/>
              <w:jc w:val="both"/>
              <w:rPr>
                <w:rFonts w:ascii="Arial" w:hAnsi="Arial" w:cs="Arial"/>
                <w:sz w:val="20"/>
                <w:szCs w:val="20"/>
                <w:lang w:val="en"/>
              </w:rPr>
            </w:pPr>
          </w:p>
          <w:p w14:paraId="49A1140F" w14:textId="77777777" w:rsidR="005123F7" w:rsidRPr="00103399" w:rsidRDefault="005123F7" w:rsidP="00103399">
            <w:pPr>
              <w:spacing w:line="280" w:lineRule="exact"/>
              <w:jc w:val="both"/>
              <w:rPr>
                <w:rFonts w:ascii="Arial" w:hAnsi="Arial" w:cs="Arial"/>
                <w:sz w:val="20"/>
                <w:szCs w:val="20"/>
                <w:lang w:val="en"/>
              </w:rPr>
            </w:pPr>
            <w:r w:rsidRPr="00103399">
              <w:rPr>
                <w:rFonts w:ascii="Arial" w:hAnsi="Arial" w:cs="Arial"/>
                <w:b/>
                <w:sz w:val="20"/>
                <w:szCs w:val="20"/>
                <w:lang w:val="en"/>
              </w:rPr>
              <w:t>The racing life of a greyhound</w:t>
            </w:r>
            <w:r w:rsidRPr="00103399">
              <w:rPr>
                <w:rFonts w:ascii="Arial" w:hAnsi="Arial" w:cs="Arial"/>
                <w:sz w:val="20"/>
                <w:szCs w:val="20"/>
                <w:lang w:val="en"/>
              </w:rPr>
              <w:t xml:space="preserve"> - in relation to a dog’s racing career, the programme stated “typically a dog’s racing career lasts just seven months”. The broadcaster states that this figure was obtained from the report commissioned by the IGB. Further, the reporter, by stating this was “typical”, made it clear that the figure quoted was an average.  </w:t>
            </w:r>
          </w:p>
          <w:p w14:paraId="438B5891" w14:textId="77777777" w:rsidR="005123F7" w:rsidRPr="00103399" w:rsidRDefault="005123F7" w:rsidP="00103399">
            <w:pPr>
              <w:spacing w:line="280" w:lineRule="exact"/>
              <w:jc w:val="both"/>
              <w:rPr>
                <w:rFonts w:ascii="Arial" w:hAnsi="Arial" w:cs="Arial"/>
                <w:sz w:val="20"/>
                <w:szCs w:val="20"/>
                <w:lang w:val="en"/>
              </w:rPr>
            </w:pPr>
          </w:p>
          <w:p w14:paraId="53D199B4" w14:textId="77777777" w:rsidR="005123F7" w:rsidRPr="00103399" w:rsidRDefault="005123F7" w:rsidP="00103399">
            <w:pPr>
              <w:spacing w:line="280" w:lineRule="exact"/>
              <w:jc w:val="both"/>
              <w:rPr>
                <w:rFonts w:ascii="Arial" w:hAnsi="Arial" w:cs="Arial"/>
                <w:sz w:val="20"/>
                <w:szCs w:val="20"/>
                <w:lang w:val="en"/>
              </w:rPr>
            </w:pPr>
            <w:r w:rsidRPr="00103399">
              <w:rPr>
                <w:rFonts w:ascii="Arial" w:hAnsi="Arial" w:cs="Arial"/>
                <w:b/>
                <w:sz w:val="20"/>
                <w:szCs w:val="20"/>
                <w:lang w:val="en"/>
              </w:rPr>
              <w:t>Knackeries footage</w:t>
            </w:r>
            <w:r w:rsidRPr="00103399">
              <w:rPr>
                <w:rFonts w:ascii="Arial" w:hAnsi="Arial" w:cs="Arial"/>
                <w:sz w:val="20"/>
                <w:szCs w:val="20"/>
                <w:lang w:val="en"/>
              </w:rPr>
              <w:t xml:space="preserve"> – the broadcaster states that a camera was placed in a knackery for 12 days, it was only after the camera was retrieved and the footage was checked that the programme team became aware that four dogs had been brought to the knackery and killed. The broadcaster states that the matter was reported to the Department of Agriculture.  </w:t>
            </w:r>
          </w:p>
          <w:p w14:paraId="2B025EDD" w14:textId="77777777" w:rsidR="005123F7" w:rsidRPr="00103399" w:rsidRDefault="005123F7" w:rsidP="00103399">
            <w:pPr>
              <w:spacing w:line="280" w:lineRule="exact"/>
              <w:jc w:val="both"/>
              <w:rPr>
                <w:rFonts w:ascii="Arial" w:hAnsi="Arial" w:cs="Arial"/>
                <w:sz w:val="20"/>
                <w:szCs w:val="20"/>
                <w:lang w:val="en"/>
              </w:rPr>
            </w:pPr>
          </w:p>
          <w:p w14:paraId="14FE2146" w14:textId="77777777" w:rsidR="005123F7" w:rsidRPr="00103399" w:rsidRDefault="005123F7" w:rsidP="00103399">
            <w:pPr>
              <w:spacing w:line="280" w:lineRule="exact"/>
              <w:jc w:val="both"/>
              <w:rPr>
                <w:rFonts w:ascii="Arial" w:hAnsi="Arial" w:cs="Arial"/>
                <w:sz w:val="20"/>
                <w:szCs w:val="20"/>
                <w:lang w:val="en"/>
              </w:rPr>
            </w:pPr>
            <w:r w:rsidRPr="00103399">
              <w:rPr>
                <w:rFonts w:ascii="Arial" w:hAnsi="Arial" w:cs="Arial"/>
                <w:b/>
                <w:sz w:val="20"/>
                <w:szCs w:val="20"/>
                <w:lang w:val="en"/>
              </w:rPr>
              <w:t>Footage of abuses/cruelty</w:t>
            </w:r>
            <w:r w:rsidRPr="00103399">
              <w:rPr>
                <w:rFonts w:ascii="Arial" w:hAnsi="Arial" w:cs="Arial"/>
                <w:sz w:val="20"/>
                <w:szCs w:val="20"/>
                <w:lang w:val="en"/>
              </w:rPr>
              <w:t xml:space="preserve"> – the broadcaster states that historical footage was identified as such. The footage was used in the context of the programme and demonstrated that Irish greyhounds are being exported to Asia. However, the broadcaster considers that the footage was presented fairly. </w:t>
            </w:r>
          </w:p>
          <w:p w14:paraId="744F3DDD" w14:textId="77777777" w:rsidR="005123F7" w:rsidRPr="00103399" w:rsidRDefault="005123F7" w:rsidP="00103399">
            <w:pPr>
              <w:spacing w:line="280" w:lineRule="exact"/>
              <w:jc w:val="both"/>
              <w:rPr>
                <w:rFonts w:ascii="Arial" w:hAnsi="Arial" w:cs="Arial"/>
                <w:sz w:val="20"/>
                <w:szCs w:val="20"/>
                <w:lang w:val="en"/>
              </w:rPr>
            </w:pPr>
          </w:p>
          <w:p w14:paraId="1F053369" w14:textId="77777777" w:rsidR="005123F7" w:rsidRPr="00103399" w:rsidRDefault="005123F7" w:rsidP="00103399">
            <w:pPr>
              <w:spacing w:line="280" w:lineRule="exact"/>
              <w:jc w:val="both"/>
              <w:rPr>
                <w:rFonts w:ascii="Arial" w:hAnsi="Arial" w:cs="Arial"/>
                <w:sz w:val="20"/>
                <w:szCs w:val="20"/>
                <w:lang w:val="en"/>
              </w:rPr>
            </w:pPr>
            <w:proofErr w:type="spellStart"/>
            <w:r w:rsidRPr="00103399">
              <w:rPr>
                <w:rFonts w:ascii="Arial" w:hAnsi="Arial" w:cs="Arial"/>
                <w:b/>
                <w:sz w:val="20"/>
                <w:szCs w:val="20"/>
                <w:lang w:val="en"/>
              </w:rPr>
              <w:t>Whiddy</w:t>
            </w:r>
            <w:proofErr w:type="spellEnd"/>
            <w:r w:rsidRPr="00103399">
              <w:rPr>
                <w:rFonts w:ascii="Arial" w:hAnsi="Arial" w:cs="Arial"/>
                <w:b/>
                <w:sz w:val="20"/>
                <w:szCs w:val="20"/>
                <w:lang w:val="en"/>
              </w:rPr>
              <w:t xml:space="preserve"> Island </w:t>
            </w:r>
            <w:r w:rsidRPr="00103399">
              <w:rPr>
                <w:rFonts w:ascii="Arial" w:hAnsi="Arial" w:cs="Arial"/>
                <w:sz w:val="20"/>
                <w:szCs w:val="20"/>
                <w:lang w:val="en"/>
              </w:rPr>
              <w:t xml:space="preserve">–the broadcaster stands over the reporting in relation to </w:t>
            </w:r>
            <w:proofErr w:type="spellStart"/>
            <w:r w:rsidRPr="00103399">
              <w:rPr>
                <w:rFonts w:ascii="Arial" w:hAnsi="Arial" w:cs="Arial"/>
                <w:sz w:val="20"/>
                <w:szCs w:val="20"/>
                <w:lang w:val="en"/>
              </w:rPr>
              <w:t>Whiddy</w:t>
            </w:r>
            <w:proofErr w:type="spellEnd"/>
            <w:r w:rsidRPr="00103399">
              <w:rPr>
                <w:rFonts w:ascii="Arial" w:hAnsi="Arial" w:cs="Arial"/>
                <w:sz w:val="20"/>
                <w:szCs w:val="20"/>
                <w:lang w:val="en"/>
              </w:rPr>
              <w:t xml:space="preserve"> Island and states that all concerned were provided an opportunity to respond. </w:t>
            </w:r>
          </w:p>
          <w:p w14:paraId="2591FAD1" w14:textId="77777777" w:rsidR="005123F7" w:rsidRPr="00103399" w:rsidRDefault="005123F7" w:rsidP="00103399">
            <w:pPr>
              <w:spacing w:line="280" w:lineRule="exact"/>
              <w:jc w:val="both"/>
              <w:rPr>
                <w:rFonts w:ascii="Arial" w:hAnsi="Arial" w:cs="Arial"/>
                <w:sz w:val="20"/>
                <w:szCs w:val="20"/>
                <w:lang w:val="en"/>
              </w:rPr>
            </w:pPr>
          </w:p>
          <w:p w14:paraId="6C4FFC30" w14:textId="34821880" w:rsidR="005123F7" w:rsidRPr="00103399" w:rsidRDefault="005123F7" w:rsidP="00103399">
            <w:pPr>
              <w:spacing w:line="280" w:lineRule="exact"/>
              <w:jc w:val="both"/>
              <w:rPr>
                <w:rFonts w:ascii="Arial" w:hAnsi="Arial" w:cs="Arial"/>
                <w:sz w:val="20"/>
                <w:szCs w:val="20"/>
                <w:lang w:val="en"/>
              </w:rPr>
            </w:pPr>
            <w:r w:rsidRPr="00103399">
              <w:rPr>
                <w:rFonts w:ascii="Arial" w:hAnsi="Arial" w:cs="Arial"/>
                <w:sz w:val="20"/>
                <w:szCs w:val="20"/>
                <w:lang w:val="en"/>
              </w:rPr>
              <w:t xml:space="preserve">The broadcaster states that, following the programme the government announced it would investigate with a view </w:t>
            </w:r>
            <w:r w:rsidR="008C3BB5">
              <w:rPr>
                <w:rFonts w:ascii="Arial" w:hAnsi="Arial" w:cs="Arial"/>
                <w:sz w:val="20"/>
                <w:szCs w:val="20"/>
                <w:lang w:val="en"/>
              </w:rPr>
              <w:t>to</w:t>
            </w:r>
            <w:r w:rsidRPr="00103399">
              <w:rPr>
                <w:rFonts w:ascii="Arial" w:hAnsi="Arial" w:cs="Arial"/>
                <w:sz w:val="20"/>
                <w:szCs w:val="20"/>
                <w:lang w:val="en"/>
              </w:rPr>
              <w:t xml:space="preserve"> securing prosecutions. The broadcaster is of the view that the programme complied fully with the relevant statutory and regulatory Codes and served the public interest.</w:t>
            </w:r>
          </w:p>
          <w:p w14:paraId="538ABC97" w14:textId="77777777" w:rsidR="005123F7" w:rsidRPr="00103399" w:rsidRDefault="005123F7" w:rsidP="00103399">
            <w:pPr>
              <w:spacing w:line="280" w:lineRule="exact"/>
              <w:jc w:val="both"/>
              <w:rPr>
                <w:rFonts w:ascii="Arial" w:hAnsi="Arial" w:cs="Arial"/>
                <w:sz w:val="20"/>
                <w:szCs w:val="20"/>
              </w:rPr>
            </w:pPr>
          </w:p>
        </w:tc>
      </w:tr>
    </w:tbl>
    <w:p w14:paraId="054A9C0B" w14:textId="77777777" w:rsidR="005123F7" w:rsidRPr="00103399" w:rsidRDefault="005123F7" w:rsidP="00103399">
      <w:pPr>
        <w:spacing w:line="280" w:lineRule="exact"/>
        <w:rPr>
          <w:sz w:val="20"/>
          <w:szCs w:val="20"/>
        </w:rPr>
      </w:pPr>
    </w:p>
    <w:tbl>
      <w:tblPr>
        <w:tblStyle w:val="TableGrid"/>
        <w:tblW w:w="0" w:type="auto"/>
        <w:tblLook w:val="04A0" w:firstRow="1" w:lastRow="0" w:firstColumn="1" w:lastColumn="0" w:noHBand="0" w:noVBand="1"/>
      </w:tblPr>
      <w:tblGrid>
        <w:gridCol w:w="9017"/>
      </w:tblGrid>
      <w:tr w:rsidR="005123F7" w:rsidRPr="00103399" w14:paraId="33E6A6A0" w14:textId="77777777" w:rsidTr="005123F7">
        <w:tc>
          <w:tcPr>
            <w:tcW w:w="9350" w:type="dxa"/>
            <w:shd w:val="clear" w:color="auto" w:fill="D9D9D9" w:themeFill="background1" w:themeFillShade="D9"/>
          </w:tcPr>
          <w:p w14:paraId="1A5116DC" w14:textId="77777777" w:rsidR="005123F7" w:rsidRPr="00103399" w:rsidRDefault="005123F7" w:rsidP="00103399">
            <w:pPr>
              <w:spacing w:line="280" w:lineRule="exact"/>
              <w:rPr>
                <w:rFonts w:ascii="Arial" w:hAnsi="Arial" w:cs="Arial"/>
                <w:b/>
                <w:sz w:val="20"/>
                <w:szCs w:val="20"/>
              </w:rPr>
            </w:pPr>
            <w:r w:rsidRPr="00103399">
              <w:rPr>
                <w:rFonts w:ascii="Arial" w:hAnsi="Arial" w:cs="Arial"/>
                <w:b/>
                <w:sz w:val="20"/>
                <w:szCs w:val="20"/>
              </w:rPr>
              <w:t>Decision of Compliance Committee</w:t>
            </w:r>
          </w:p>
        </w:tc>
      </w:tr>
      <w:tr w:rsidR="005123F7" w:rsidRPr="00103399" w14:paraId="2ADFE089" w14:textId="77777777" w:rsidTr="005123F7">
        <w:tc>
          <w:tcPr>
            <w:tcW w:w="9350" w:type="dxa"/>
          </w:tcPr>
          <w:p w14:paraId="32932483" w14:textId="77777777" w:rsidR="005123F7" w:rsidRPr="00103399" w:rsidRDefault="005123F7" w:rsidP="00103399">
            <w:pPr>
              <w:pStyle w:val="xindent"/>
              <w:shd w:val="clear" w:color="auto" w:fill="FFFFFF"/>
              <w:spacing w:before="0" w:beforeAutospacing="0" w:after="0" w:afterAutospacing="0" w:line="280" w:lineRule="exact"/>
              <w:jc w:val="both"/>
              <w:rPr>
                <w:rFonts w:ascii="Arial" w:hAnsi="Arial" w:cs="Arial"/>
                <w:color w:val="201F1E"/>
                <w:sz w:val="20"/>
                <w:szCs w:val="20"/>
              </w:rPr>
            </w:pPr>
            <w:r w:rsidRPr="00103399">
              <w:rPr>
                <w:rFonts w:ascii="Arial" w:hAnsi="Arial" w:cs="Arial"/>
                <w:color w:val="201F1E"/>
                <w:sz w:val="20"/>
                <w:szCs w:val="20"/>
                <w:bdr w:val="none" w:sz="0" w:space="0" w:color="auto" w:frame="1"/>
                <w:lang w:val="en-GB"/>
              </w:rPr>
              <w:t>Having considered the broadcast and the submissions from the complainant and the broadcaster and having had regard to the relevant legislation and Code, the Committee decided to reject the complaint. The Committee's findings and reasons for the decision are set out below.</w:t>
            </w:r>
          </w:p>
          <w:p w14:paraId="51EC8E01" w14:textId="77777777" w:rsidR="005123F7" w:rsidRPr="00103399" w:rsidRDefault="005123F7" w:rsidP="00103399">
            <w:pPr>
              <w:pStyle w:val="xindent"/>
              <w:shd w:val="clear" w:color="auto" w:fill="FFFFFF"/>
              <w:spacing w:before="0" w:beforeAutospacing="0" w:after="0" w:afterAutospacing="0" w:line="280" w:lineRule="exact"/>
              <w:jc w:val="both"/>
              <w:rPr>
                <w:rFonts w:ascii="Arial" w:hAnsi="Arial" w:cs="Arial"/>
                <w:color w:val="201F1E"/>
                <w:sz w:val="20"/>
                <w:szCs w:val="20"/>
              </w:rPr>
            </w:pPr>
            <w:r w:rsidRPr="00103399">
              <w:rPr>
                <w:rFonts w:ascii="Arial" w:hAnsi="Arial" w:cs="Arial"/>
                <w:color w:val="201F1E"/>
                <w:sz w:val="20"/>
                <w:szCs w:val="20"/>
                <w:bdr w:val="none" w:sz="0" w:space="0" w:color="auto" w:frame="1"/>
                <w:lang w:val="en-GB"/>
              </w:rPr>
              <w:t> </w:t>
            </w:r>
          </w:p>
          <w:p w14:paraId="7B10A316" w14:textId="77777777" w:rsidR="005123F7" w:rsidRPr="00103399" w:rsidRDefault="005123F7" w:rsidP="00103399">
            <w:pPr>
              <w:pStyle w:val="xindent"/>
              <w:shd w:val="clear" w:color="auto" w:fill="FFFFFF"/>
              <w:spacing w:before="0" w:beforeAutospacing="0" w:after="0" w:afterAutospacing="0" w:line="280" w:lineRule="exact"/>
              <w:jc w:val="both"/>
              <w:rPr>
                <w:rFonts w:ascii="Arial" w:hAnsi="Arial" w:cs="Arial"/>
                <w:color w:val="201F1E"/>
                <w:sz w:val="20"/>
                <w:szCs w:val="20"/>
              </w:rPr>
            </w:pPr>
            <w:r w:rsidRPr="00103399">
              <w:rPr>
                <w:rFonts w:ascii="Arial" w:hAnsi="Arial" w:cs="Arial"/>
                <w:color w:val="201F1E"/>
                <w:sz w:val="20"/>
                <w:szCs w:val="20"/>
                <w:bdr w:val="none" w:sz="0" w:space="0" w:color="auto" w:frame="1"/>
                <w:lang w:val="en-GB"/>
              </w:rPr>
              <w:t xml:space="preserve">The Compliance Committee noted that the complaint was made under Sections 4.1 and 4.2 of the Code of Fairness, Objectivity and </w:t>
            </w:r>
            <w:proofErr w:type="spellStart"/>
            <w:r w:rsidRPr="00103399">
              <w:rPr>
                <w:rFonts w:ascii="Arial" w:hAnsi="Arial" w:cs="Arial"/>
                <w:color w:val="201F1E"/>
                <w:sz w:val="20"/>
                <w:szCs w:val="20"/>
                <w:bdr w:val="none" w:sz="0" w:space="0" w:color="auto" w:frame="1"/>
                <w:lang w:val="en-GB"/>
              </w:rPr>
              <w:t>lmpartiality</w:t>
            </w:r>
            <w:proofErr w:type="spellEnd"/>
            <w:r w:rsidRPr="00103399">
              <w:rPr>
                <w:rFonts w:ascii="Arial" w:hAnsi="Arial" w:cs="Arial"/>
                <w:color w:val="201F1E"/>
                <w:sz w:val="20"/>
                <w:szCs w:val="20"/>
                <w:bdr w:val="none" w:sz="0" w:space="0" w:color="auto" w:frame="1"/>
                <w:lang w:val="en-GB"/>
              </w:rPr>
              <w:t xml:space="preserve"> in News and Current Affairs. The Code requires that content is fair to all interests concerned and that the broadcast matter is presented in an objective and impartial manner and without any expression of the broadcaster's own views.</w:t>
            </w:r>
          </w:p>
          <w:p w14:paraId="484D8451" w14:textId="77777777" w:rsidR="005123F7" w:rsidRPr="00103399" w:rsidRDefault="005123F7" w:rsidP="00103399">
            <w:pPr>
              <w:pStyle w:val="xindent"/>
              <w:shd w:val="clear" w:color="auto" w:fill="FFFFFF"/>
              <w:spacing w:before="0" w:beforeAutospacing="0" w:after="0" w:afterAutospacing="0" w:line="280" w:lineRule="exact"/>
              <w:jc w:val="both"/>
              <w:rPr>
                <w:rFonts w:ascii="Arial" w:hAnsi="Arial" w:cs="Arial"/>
                <w:color w:val="201F1E"/>
                <w:sz w:val="20"/>
                <w:szCs w:val="20"/>
              </w:rPr>
            </w:pPr>
            <w:r w:rsidRPr="00103399">
              <w:rPr>
                <w:rFonts w:ascii="Arial" w:hAnsi="Arial" w:cs="Arial"/>
                <w:color w:val="201F1E"/>
                <w:sz w:val="20"/>
                <w:szCs w:val="20"/>
                <w:bdr w:val="none" w:sz="0" w:space="0" w:color="auto" w:frame="1"/>
                <w:lang w:val="en-GB"/>
              </w:rPr>
              <w:t> </w:t>
            </w:r>
          </w:p>
          <w:p w14:paraId="60DA050B" w14:textId="5FE99C59" w:rsidR="005123F7" w:rsidRDefault="005123F7" w:rsidP="00103399">
            <w:pPr>
              <w:pStyle w:val="xindent"/>
              <w:shd w:val="clear" w:color="auto" w:fill="FFFFFF"/>
              <w:spacing w:before="0" w:beforeAutospacing="0" w:after="0" w:afterAutospacing="0" w:line="280" w:lineRule="exact"/>
              <w:jc w:val="both"/>
              <w:rPr>
                <w:rFonts w:ascii="Arial" w:hAnsi="Arial" w:cs="Arial"/>
                <w:color w:val="201F1E"/>
                <w:sz w:val="20"/>
                <w:szCs w:val="20"/>
                <w:bdr w:val="none" w:sz="0" w:space="0" w:color="auto" w:frame="1"/>
                <w:lang w:val="en-GB"/>
              </w:rPr>
            </w:pPr>
            <w:r w:rsidRPr="00103399">
              <w:rPr>
                <w:rFonts w:ascii="Arial" w:hAnsi="Arial" w:cs="Arial"/>
                <w:color w:val="201F1E"/>
                <w:sz w:val="20"/>
                <w:szCs w:val="20"/>
                <w:bdr w:val="none" w:sz="0" w:space="0" w:color="auto" w:frame="1"/>
                <w:lang w:val="en-GB"/>
              </w:rPr>
              <w:t xml:space="preserve">The complainant cited many elements of the programme which, in her view, contributed to the programme failing to be fair, objective or impartial. The Committee noted that the complainant was of the view that the programme contained several inaccuracies which were misleading to viewers and gave an inaccurate picture of the greyhound industry. The Committee noted that a wide variety of sources were cited throughout the programme, such as a report commissioned by the Irish Greyhound Board and footage obtained through undisclosed recording. The Committee was of the view that the information and footage, including the item regarding </w:t>
            </w:r>
            <w:proofErr w:type="spellStart"/>
            <w:r w:rsidRPr="00103399">
              <w:rPr>
                <w:rFonts w:ascii="Arial" w:hAnsi="Arial" w:cs="Arial"/>
                <w:color w:val="201F1E"/>
                <w:sz w:val="20"/>
                <w:szCs w:val="20"/>
                <w:bdr w:val="none" w:sz="0" w:space="0" w:color="auto" w:frame="1"/>
                <w:lang w:val="en-GB"/>
              </w:rPr>
              <w:t>Whiddy</w:t>
            </w:r>
            <w:proofErr w:type="spellEnd"/>
            <w:r w:rsidRPr="00103399">
              <w:rPr>
                <w:rFonts w:ascii="Arial" w:hAnsi="Arial" w:cs="Arial"/>
                <w:color w:val="201F1E"/>
                <w:sz w:val="20"/>
                <w:szCs w:val="20"/>
                <w:bdr w:val="none" w:sz="0" w:space="0" w:color="auto" w:frame="1"/>
                <w:lang w:val="en-GB"/>
              </w:rPr>
              <w:t xml:space="preserve"> Island, were presented in a factual manner, and sources were clearly identified. In this regard the Committee found that </w:t>
            </w:r>
            <w:r w:rsidRPr="00103399">
              <w:rPr>
                <w:rFonts w:ascii="Arial" w:hAnsi="Arial" w:cs="Arial"/>
                <w:color w:val="201F1E"/>
                <w:sz w:val="20"/>
                <w:szCs w:val="20"/>
                <w:bdr w:val="none" w:sz="0" w:space="0" w:color="auto" w:frame="1"/>
                <w:lang w:val="en-GB"/>
              </w:rPr>
              <w:lastRenderedPageBreak/>
              <w:t>information was presented with due accuracy and did not consider that the programme was misleading to viewers</w:t>
            </w:r>
            <w:r w:rsidR="00B21127" w:rsidRPr="00103399">
              <w:rPr>
                <w:rFonts w:ascii="Arial" w:hAnsi="Arial" w:cs="Arial"/>
                <w:color w:val="201F1E"/>
                <w:sz w:val="20"/>
                <w:szCs w:val="20"/>
                <w:bdr w:val="none" w:sz="0" w:space="0" w:color="auto" w:frame="1"/>
                <w:lang w:val="en-GB"/>
              </w:rPr>
              <w:t>.</w:t>
            </w:r>
          </w:p>
          <w:p w14:paraId="201FE996" w14:textId="77777777" w:rsidR="00103399" w:rsidRPr="00103399" w:rsidRDefault="00103399" w:rsidP="00103399">
            <w:pPr>
              <w:pStyle w:val="xindent"/>
              <w:shd w:val="clear" w:color="auto" w:fill="FFFFFF"/>
              <w:spacing w:before="0" w:beforeAutospacing="0" w:after="0" w:afterAutospacing="0" w:line="280" w:lineRule="exact"/>
              <w:jc w:val="both"/>
              <w:rPr>
                <w:rFonts w:ascii="Arial" w:hAnsi="Arial" w:cs="Arial"/>
                <w:color w:val="201F1E"/>
                <w:sz w:val="20"/>
                <w:szCs w:val="20"/>
              </w:rPr>
            </w:pPr>
          </w:p>
          <w:p w14:paraId="566B6266" w14:textId="14E0E00D" w:rsidR="005123F7" w:rsidRPr="00103399" w:rsidRDefault="005123F7" w:rsidP="00103399">
            <w:pPr>
              <w:pStyle w:val="xindent"/>
              <w:shd w:val="clear" w:color="auto" w:fill="FFFFFF"/>
              <w:spacing w:before="0" w:beforeAutospacing="0" w:after="0" w:afterAutospacing="0" w:line="280" w:lineRule="exact"/>
              <w:jc w:val="both"/>
              <w:rPr>
                <w:rFonts w:ascii="Arial" w:hAnsi="Arial" w:cs="Arial"/>
                <w:color w:val="201F1E"/>
                <w:sz w:val="20"/>
                <w:szCs w:val="20"/>
              </w:rPr>
            </w:pPr>
            <w:r w:rsidRPr="00103399">
              <w:rPr>
                <w:rFonts w:ascii="Arial" w:hAnsi="Arial" w:cs="Arial"/>
                <w:color w:val="201F1E"/>
                <w:sz w:val="20"/>
                <w:szCs w:val="20"/>
                <w:bdr w:val="none" w:sz="0" w:space="0" w:color="auto" w:frame="1"/>
                <w:lang w:val="en-GB"/>
              </w:rPr>
              <w:t xml:space="preserve">The complainant objected to the inclusion of </w:t>
            </w:r>
            <w:proofErr w:type="gramStart"/>
            <w:r w:rsidRPr="00103399">
              <w:rPr>
                <w:rFonts w:ascii="Arial" w:hAnsi="Arial" w:cs="Arial"/>
                <w:color w:val="201F1E"/>
                <w:sz w:val="20"/>
                <w:szCs w:val="20"/>
                <w:bdr w:val="none" w:sz="0" w:space="0" w:color="auto" w:frame="1"/>
                <w:lang w:val="en-GB"/>
              </w:rPr>
              <w:t>particular contributors</w:t>
            </w:r>
            <w:proofErr w:type="gramEnd"/>
            <w:r w:rsidRPr="00103399">
              <w:rPr>
                <w:rFonts w:ascii="Arial" w:hAnsi="Arial" w:cs="Arial"/>
                <w:color w:val="201F1E"/>
                <w:sz w:val="20"/>
                <w:szCs w:val="20"/>
                <w:bdr w:val="none" w:sz="0" w:space="0" w:color="auto" w:frame="1"/>
                <w:lang w:val="en-GB"/>
              </w:rPr>
              <w:t xml:space="preserve"> and questioned some of the views presented in the programme. The Committee noted that the broadcaster retains editorial independence and, as such, is entitled to choose the contributors who participate in a programme. The Committee also had regard to the complainant’s view that the programme omitted some key information and failed to refer to many of the positive elements of greyhound racing. The Committee noted that there is no requirement in the Code for a broadcaster to include all possible viewpoints on a matter and the principle of fairness does not require the broadcaster to achieve an artificial balance or give equal airtime to all views. The programme contained a variety of contributors and the audience was given access to a wide range of viewpoints. The Committee considered the programme in its entirety and determined that the subject matter was explored in a fair and impartial manner.   </w:t>
            </w:r>
          </w:p>
          <w:p w14:paraId="70AAC775" w14:textId="77777777" w:rsidR="005123F7" w:rsidRPr="00103399" w:rsidRDefault="005123F7" w:rsidP="00103399">
            <w:pPr>
              <w:pStyle w:val="xindent"/>
              <w:shd w:val="clear" w:color="auto" w:fill="FFFFFF"/>
              <w:spacing w:before="0" w:beforeAutospacing="0" w:after="0" w:afterAutospacing="0" w:line="280" w:lineRule="exact"/>
              <w:jc w:val="both"/>
              <w:rPr>
                <w:rFonts w:ascii="Arial" w:hAnsi="Arial" w:cs="Arial"/>
                <w:color w:val="201F1E"/>
                <w:sz w:val="20"/>
                <w:szCs w:val="20"/>
              </w:rPr>
            </w:pPr>
            <w:r w:rsidRPr="00103399">
              <w:rPr>
                <w:rFonts w:ascii="Arial" w:hAnsi="Arial" w:cs="Arial"/>
                <w:color w:val="201F1E"/>
                <w:sz w:val="20"/>
                <w:szCs w:val="20"/>
                <w:bdr w:val="none" w:sz="0" w:space="0" w:color="auto" w:frame="1"/>
                <w:lang w:val="en-GB"/>
              </w:rPr>
              <w:t> </w:t>
            </w:r>
          </w:p>
          <w:p w14:paraId="62B2BCA0" w14:textId="77777777" w:rsidR="005123F7" w:rsidRPr="00103399" w:rsidRDefault="005123F7" w:rsidP="00103399">
            <w:pPr>
              <w:pStyle w:val="xindent"/>
              <w:shd w:val="clear" w:color="auto" w:fill="FFFFFF"/>
              <w:spacing w:before="0" w:beforeAutospacing="0" w:after="0" w:afterAutospacing="0" w:line="280" w:lineRule="exact"/>
              <w:jc w:val="both"/>
              <w:rPr>
                <w:rFonts w:ascii="Arial" w:hAnsi="Arial" w:cs="Arial"/>
                <w:color w:val="201F1E"/>
                <w:sz w:val="20"/>
                <w:szCs w:val="20"/>
              </w:rPr>
            </w:pPr>
            <w:r w:rsidRPr="00103399">
              <w:rPr>
                <w:rFonts w:ascii="Arial" w:hAnsi="Arial" w:cs="Arial"/>
                <w:color w:val="201F1E"/>
                <w:sz w:val="20"/>
                <w:szCs w:val="20"/>
                <w:bdr w:val="none" w:sz="0" w:space="0" w:color="auto" w:frame="1"/>
                <w:lang w:val="en-GB"/>
              </w:rPr>
              <w:t>The Committee did not find evidence in the programme to support the complainant’s view that greyhound racing was presented solely in a negative manner or that the content could be considered as an attack on the industry. The Committee found that the programme was a comprehensive exploration of the topic in a factual manner which was fair, objective and impartial. The Committee did not consider that the programme infringed the Code in the manner outlined by the complainant and, as such, rejected the complaint.     </w:t>
            </w:r>
          </w:p>
          <w:p w14:paraId="7DFB4054" w14:textId="77777777" w:rsidR="005123F7" w:rsidRPr="00103399" w:rsidRDefault="005123F7" w:rsidP="00103399">
            <w:pPr>
              <w:pStyle w:val="Indent"/>
              <w:spacing w:line="280" w:lineRule="exact"/>
              <w:ind w:left="0"/>
              <w:jc w:val="both"/>
              <w:rPr>
                <w:rFonts w:ascii="Arial" w:hAnsi="Arial" w:cs="Arial"/>
              </w:rPr>
            </w:pPr>
          </w:p>
        </w:tc>
      </w:tr>
    </w:tbl>
    <w:p w14:paraId="69B5B1B9" w14:textId="77777777" w:rsidR="005123F7" w:rsidRDefault="005123F7" w:rsidP="005123F7">
      <w:pPr>
        <w:rPr>
          <w:sz w:val="20"/>
          <w:szCs w:val="20"/>
        </w:rPr>
      </w:pPr>
    </w:p>
    <w:p w14:paraId="7DA878C3" w14:textId="432DB997" w:rsidR="004B0864" w:rsidRDefault="004B0864" w:rsidP="00B97CA8">
      <w:pPr>
        <w:jc w:val="center"/>
        <w:rPr>
          <w:b/>
          <w:sz w:val="28"/>
          <w:szCs w:val="28"/>
          <w:lang w:val="en-IE"/>
        </w:rPr>
      </w:pPr>
    </w:p>
    <w:p w14:paraId="4C35AD4C" w14:textId="42461579" w:rsidR="004B0864" w:rsidRDefault="004B0864" w:rsidP="00B97CA8">
      <w:pPr>
        <w:jc w:val="center"/>
        <w:rPr>
          <w:b/>
          <w:sz w:val="28"/>
          <w:szCs w:val="28"/>
          <w:lang w:val="en-IE"/>
        </w:rPr>
      </w:pPr>
    </w:p>
    <w:p w14:paraId="15B2AD22" w14:textId="02A8B398" w:rsidR="004B0864" w:rsidRDefault="004B0864" w:rsidP="00B97CA8">
      <w:pPr>
        <w:jc w:val="center"/>
        <w:rPr>
          <w:b/>
          <w:sz w:val="28"/>
          <w:szCs w:val="28"/>
          <w:lang w:val="en-IE"/>
        </w:rPr>
      </w:pPr>
    </w:p>
    <w:p w14:paraId="1CFE7136" w14:textId="6849F7CA" w:rsidR="004B0864" w:rsidRDefault="004B0864" w:rsidP="00B97CA8">
      <w:pPr>
        <w:jc w:val="center"/>
        <w:rPr>
          <w:b/>
          <w:sz w:val="28"/>
          <w:szCs w:val="28"/>
          <w:lang w:val="en-IE"/>
        </w:rPr>
      </w:pPr>
    </w:p>
    <w:p w14:paraId="78B3E2B0" w14:textId="280C5FC4" w:rsidR="004B0864" w:rsidRDefault="004B0864" w:rsidP="00B97CA8">
      <w:pPr>
        <w:jc w:val="center"/>
        <w:rPr>
          <w:b/>
          <w:sz w:val="28"/>
          <w:szCs w:val="28"/>
          <w:lang w:val="en-IE"/>
        </w:rPr>
      </w:pPr>
    </w:p>
    <w:p w14:paraId="7DC2B658" w14:textId="31DA4D7F" w:rsidR="004B0864" w:rsidRDefault="004B0864" w:rsidP="00B97CA8">
      <w:pPr>
        <w:jc w:val="center"/>
        <w:rPr>
          <w:b/>
          <w:sz w:val="28"/>
          <w:szCs w:val="28"/>
          <w:lang w:val="en-IE"/>
        </w:rPr>
      </w:pPr>
    </w:p>
    <w:p w14:paraId="1EDBE0F9" w14:textId="74527025" w:rsidR="004B0864" w:rsidRDefault="004B0864" w:rsidP="00B97CA8">
      <w:pPr>
        <w:jc w:val="center"/>
        <w:rPr>
          <w:b/>
          <w:sz w:val="28"/>
          <w:szCs w:val="28"/>
          <w:lang w:val="en-IE"/>
        </w:rPr>
      </w:pPr>
    </w:p>
    <w:p w14:paraId="19A5246B" w14:textId="6F72E2C7" w:rsidR="004B0864" w:rsidRDefault="004B0864" w:rsidP="00B97CA8">
      <w:pPr>
        <w:jc w:val="center"/>
        <w:rPr>
          <w:b/>
          <w:sz w:val="28"/>
          <w:szCs w:val="28"/>
          <w:lang w:val="en-IE"/>
        </w:rPr>
      </w:pPr>
    </w:p>
    <w:p w14:paraId="2572D831" w14:textId="41DC98DB" w:rsidR="004B0864" w:rsidRDefault="004B0864" w:rsidP="00B97CA8">
      <w:pPr>
        <w:jc w:val="center"/>
        <w:rPr>
          <w:b/>
          <w:sz w:val="28"/>
          <w:szCs w:val="28"/>
          <w:lang w:val="en-IE"/>
        </w:rPr>
      </w:pPr>
    </w:p>
    <w:p w14:paraId="46E0E738" w14:textId="3D132B22" w:rsidR="004B0864" w:rsidRDefault="004B0864" w:rsidP="00B97CA8">
      <w:pPr>
        <w:jc w:val="center"/>
        <w:rPr>
          <w:b/>
          <w:sz w:val="28"/>
          <w:szCs w:val="28"/>
          <w:lang w:val="en-IE"/>
        </w:rPr>
      </w:pPr>
    </w:p>
    <w:p w14:paraId="236A7E63" w14:textId="477F56EF" w:rsidR="004B0864" w:rsidRDefault="004B0864" w:rsidP="00B97CA8">
      <w:pPr>
        <w:jc w:val="center"/>
        <w:rPr>
          <w:b/>
          <w:sz w:val="28"/>
          <w:szCs w:val="28"/>
          <w:lang w:val="en-IE"/>
        </w:rPr>
      </w:pPr>
    </w:p>
    <w:p w14:paraId="7B36E6C9" w14:textId="0440B6AB" w:rsidR="004B0864" w:rsidRDefault="004B0864" w:rsidP="00B97CA8">
      <w:pPr>
        <w:jc w:val="center"/>
        <w:rPr>
          <w:b/>
          <w:sz w:val="28"/>
          <w:szCs w:val="28"/>
          <w:lang w:val="en-IE"/>
        </w:rPr>
      </w:pPr>
    </w:p>
    <w:p w14:paraId="41AC6529" w14:textId="0DB1A1BA" w:rsidR="004B0864" w:rsidRDefault="004B0864" w:rsidP="00B97CA8">
      <w:pPr>
        <w:jc w:val="center"/>
        <w:rPr>
          <w:b/>
          <w:sz w:val="28"/>
          <w:szCs w:val="28"/>
          <w:lang w:val="en-IE"/>
        </w:rPr>
      </w:pPr>
    </w:p>
    <w:p w14:paraId="72960926" w14:textId="00E9F9EF" w:rsidR="004B0864" w:rsidRDefault="004B0864" w:rsidP="00B97CA8">
      <w:pPr>
        <w:jc w:val="center"/>
        <w:rPr>
          <w:b/>
          <w:sz w:val="28"/>
          <w:szCs w:val="28"/>
          <w:lang w:val="en-IE"/>
        </w:rPr>
      </w:pPr>
    </w:p>
    <w:p w14:paraId="2B25F482" w14:textId="6A21D8EC" w:rsidR="004B0864" w:rsidRDefault="004B0864" w:rsidP="00B97CA8">
      <w:pPr>
        <w:jc w:val="center"/>
        <w:rPr>
          <w:b/>
          <w:sz w:val="28"/>
          <w:szCs w:val="28"/>
          <w:lang w:val="en-IE"/>
        </w:rPr>
      </w:pPr>
    </w:p>
    <w:p w14:paraId="2F8BB5D5" w14:textId="1DCB7151" w:rsidR="004B0864" w:rsidRDefault="004B0864" w:rsidP="00B97CA8">
      <w:pPr>
        <w:jc w:val="center"/>
        <w:rPr>
          <w:b/>
          <w:sz w:val="28"/>
          <w:szCs w:val="28"/>
          <w:lang w:val="en-IE"/>
        </w:rPr>
      </w:pPr>
    </w:p>
    <w:p w14:paraId="20C6E81A" w14:textId="09C2DF5A" w:rsidR="004B0864" w:rsidRDefault="004B0864" w:rsidP="00B97CA8">
      <w:pPr>
        <w:jc w:val="center"/>
        <w:rPr>
          <w:b/>
          <w:sz w:val="28"/>
          <w:szCs w:val="28"/>
          <w:lang w:val="en-IE"/>
        </w:rPr>
      </w:pPr>
    </w:p>
    <w:p w14:paraId="13FF3220" w14:textId="4032B278" w:rsidR="004B0864" w:rsidRDefault="004B0864" w:rsidP="00B97CA8">
      <w:pPr>
        <w:jc w:val="center"/>
        <w:rPr>
          <w:b/>
          <w:sz w:val="28"/>
          <w:szCs w:val="28"/>
          <w:lang w:val="en-IE"/>
        </w:rPr>
      </w:pPr>
    </w:p>
    <w:p w14:paraId="73F56BF3" w14:textId="293B389F" w:rsidR="004B0864" w:rsidRDefault="004B0864" w:rsidP="00B97CA8">
      <w:pPr>
        <w:jc w:val="center"/>
        <w:rPr>
          <w:b/>
          <w:sz w:val="28"/>
          <w:szCs w:val="28"/>
          <w:lang w:val="en-IE"/>
        </w:rPr>
      </w:pPr>
    </w:p>
    <w:p w14:paraId="5FF8029A" w14:textId="4888BBCA" w:rsidR="004B0864" w:rsidRDefault="004B0864" w:rsidP="00B97CA8">
      <w:pPr>
        <w:jc w:val="center"/>
        <w:rPr>
          <w:b/>
          <w:sz w:val="28"/>
          <w:szCs w:val="28"/>
          <w:lang w:val="en-IE"/>
        </w:rPr>
      </w:pPr>
    </w:p>
    <w:p w14:paraId="40991929" w14:textId="4C671F7F" w:rsidR="004B0864" w:rsidRDefault="004B0864" w:rsidP="00B97CA8">
      <w:pPr>
        <w:jc w:val="center"/>
        <w:rPr>
          <w:b/>
          <w:sz w:val="28"/>
          <w:szCs w:val="28"/>
          <w:lang w:val="en-IE"/>
        </w:rPr>
      </w:pPr>
    </w:p>
    <w:p w14:paraId="2B3030AB" w14:textId="72C7C851" w:rsidR="004B0864" w:rsidRDefault="004B0864" w:rsidP="00B97CA8">
      <w:pPr>
        <w:jc w:val="center"/>
        <w:rPr>
          <w:b/>
          <w:sz w:val="28"/>
          <w:szCs w:val="28"/>
          <w:lang w:val="en-IE"/>
        </w:rPr>
      </w:pPr>
    </w:p>
    <w:p w14:paraId="755CAE1A" w14:textId="7F902430" w:rsidR="004B0864" w:rsidRDefault="004B0864" w:rsidP="00B97CA8">
      <w:pPr>
        <w:jc w:val="center"/>
        <w:rPr>
          <w:b/>
          <w:sz w:val="28"/>
          <w:szCs w:val="28"/>
          <w:lang w:val="en-IE"/>
        </w:rPr>
      </w:pPr>
    </w:p>
    <w:p w14:paraId="2F811043" w14:textId="055995E9" w:rsidR="004B0864" w:rsidRDefault="004B0864" w:rsidP="00B97CA8">
      <w:pPr>
        <w:jc w:val="center"/>
        <w:rPr>
          <w:b/>
          <w:sz w:val="28"/>
          <w:szCs w:val="28"/>
          <w:lang w:val="en-IE"/>
        </w:rPr>
      </w:pPr>
    </w:p>
    <w:tbl>
      <w:tblPr>
        <w:tblStyle w:val="TableGrid"/>
        <w:tblpPr w:leftFromText="180" w:rightFromText="180" w:vertAnchor="text" w:horzAnchor="margin" w:tblpY="-53"/>
        <w:tblW w:w="0" w:type="auto"/>
        <w:tblLook w:val="04A0" w:firstRow="1" w:lastRow="0" w:firstColumn="1" w:lastColumn="0" w:noHBand="0" w:noVBand="1"/>
      </w:tblPr>
      <w:tblGrid>
        <w:gridCol w:w="2888"/>
        <w:gridCol w:w="6129"/>
      </w:tblGrid>
      <w:tr w:rsidR="00CF4690" w:rsidRPr="00B708C8" w14:paraId="37472741" w14:textId="77777777" w:rsidTr="005752BD">
        <w:tc>
          <w:tcPr>
            <w:tcW w:w="2972" w:type="dxa"/>
            <w:shd w:val="clear" w:color="auto" w:fill="D9D9D9" w:themeFill="background1" w:themeFillShade="D9"/>
          </w:tcPr>
          <w:p w14:paraId="18650E08"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lastRenderedPageBreak/>
              <w:t>Complaint Reference Number</w:t>
            </w:r>
          </w:p>
        </w:tc>
        <w:tc>
          <w:tcPr>
            <w:tcW w:w="6378" w:type="dxa"/>
          </w:tcPr>
          <w:p w14:paraId="77D81268" w14:textId="77777777" w:rsidR="00CF4690" w:rsidRPr="00B708C8" w:rsidRDefault="00CF4690" w:rsidP="00B708C8">
            <w:pPr>
              <w:spacing w:line="280" w:lineRule="exact"/>
              <w:rPr>
                <w:rFonts w:ascii="Arial" w:hAnsi="Arial" w:cs="Arial"/>
                <w:b/>
                <w:sz w:val="20"/>
                <w:szCs w:val="20"/>
              </w:rPr>
            </w:pPr>
            <w:bookmarkStart w:id="16" w:name="C5165"/>
            <w:bookmarkEnd w:id="16"/>
            <w:r w:rsidRPr="00B708C8">
              <w:rPr>
                <w:rFonts w:ascii="Arial" w:hAnsi="Arial" w:cs="Arial"/>
                <w:b/>
                <w:sz w:val="20"/>
                <w:szCs w:val="20"/>
              </w:rPr>
              <w:t>C5165</w:t>
            </w:r>
          </w:p>
        </w:tc>
      </w:tr>
      <w:tr w:rsidR="00CF4690" w:rsidRPr="00B708C8" w14:paraId="682C1F30" w14:textId="77777777" w:rsidTr="005752BD">
        <w:tc>
          <w:tcPr>
            <w:tcW w:w="2972" w:type="dxa"/>
            <w:shd w:val="clear" w:color="auto" w:fill="D9D9D9" w:themeFill="background1" w:themeFillShade="D9"/>
          </w:tcPr>
          <w:p w14:paraId="3FB9ABAD"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Complainant</w:t>
            </w:r>
          </w:p>
        </w:tc>
        <w:tc>
          <w:tcPr>
            <w:tcW w:w="6378" w:type="dxa"/>
          </w:tcPr>
          <w:p w14:paraId="50FBD520" w14:textId="77777777" w:rsidR="00CF4690" w:rsidRPr="00B708C8" w:rsidRDefault="00CF4690" w:rsidP="00B708C8">
            <w:pPr>
              <w:spacing w:line="280" w:lineRule="exact"/>
              <w:rPr>
                <w:rFonts w:ascii="Arial" w:hAnsi="Arial" w:cs="Arial"/>
                <w:sz w:val="20"/>
                <w:szCs w:val="20"/>
              </w:rPr>
            </w:pPr>
            <w:r w:rsidRPr="00B708C8">
              <w:rPr>
                <w:rFonts w:ascii="Arial" w:hAnsi="Arial" w:cs="Arial"/>
                <w:sz w:val="20"/>
                <w:szCs w:val="20"/>
              </w:rPr>
              <w:t xml:space="preserve">Ms. Lindsey Edwards                          </w:t>
            </w:r>
          </w:p>
        </w:tc>
      </w:tr>
      <w:tr w:rsidR="00CF4690" w:rsidRPr="00B708C8" w14:paraId="6C8AB6E9" w14:textId="77777777" w:rsidTr="005752BD">
        <w:tc>
          <w:tcPr>
            <w:tcW w:w="2972" w:type="dxa"/>
            <w:shd w:val="clear" w:color="auto" w:fill="D9D9D9" w:themeFill="background1" w:themeFillShade="D9"/>
          </w:tcPr>
          <w:p w14:paraId="7FB56A39"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Station</w:t>
            </w:r>
          </w:p>
        </w:tc>
        <w:tc>
          <w:tcPr>
            <w:tcW w:w="6378" w:type="dxa"/>
          </w:tcPr>
          <w:p w14:paraId="6DB8FB39" w14:textId="77777777" w:rsidR="00CF4690" w:rsidRPr="00B708C8" w:rsidRDefault="00CF4690" w:rsidP="00B708C8">
            <w:pPr>
              <w:spacing w:line="280" w:lineRule="exact"/>
              <w:rPr>
                <w:rFonts w:ascii="Arial" w:hAnsi="Arial" w:cs="Arial"/>
                <w:sz w:val="20"/>
                <w:szCs w:val="20"/>
              </w:rPr>
            </w:pPr>
            <w:r w:rsidRPr="00B708C8">
              <w:rPr>
                <w:rFonts w:ascii="Arial" w:hAnsi="Arial" w:cs="Arial"/>
                <w:sz w:val="20"/>
                <w:szCs w:val="20"/>
              </w:rPr>
              <w:t>RTÉ One</w:t>
            </w:r>
          </w:p>
        </w:tc>
      </w:tr>
      <w:tr w:rsidR="00CF4690" w:rsidRPr="00B708C8" w14:paraId="6788A6CD" w14:textId="77777777" w:rsidTr="005752BD">
        <w:tc>
          <w:tcPr>
            <w:tcW w:w="2972" w:type="dxa"/>
            <w:shd w:val="clear" w:color="auto" w:fill="D9D9D9" w:themeFill="background1" w:themeFillShade="D9"/>
          </w:tcPr>
          <w:p w14:paraId="2097F691"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Programme Name</w:t>
            </w:r>
          </w:p>
        </w:tc>
        <w:tc>
          <w:tcPr>
            <w:tcW w:w="6378" w:type="dxa"/>
          </w:tcPr>
          <w:p w14:paraId="00DADE23" w14:textId="77777777" w:rsidR="00CF4690" w:rsidRPr="00B708C8" w:rsidRDefault="00CF4690" w:rsidP="00B708C8">
            <w:pPr>
              <w:tabs>
                <w:tab w:val="left" w:pos="2127"/>
                <w:tab w:val="left" w:pos="5670"/>
              </w:tabs>
              <w:spacing w:line="280" w:lineRule="exact"/>
              <w:jc w:val="both"/>
              <w:rPr>
                <w:rFonts w:ascii="Arial" w:hAnsi="Arial" w:cs="Arial"/>
                <w:sz w:val="20"/>
                <w:szCs w:val="20"/>
              </w:rPr>
            </w:pPr>
            <w:r w:rsidRPr="00B708C8">
              <w:rPr>
                <w:rFonts w:ascii="Arial" w:hAnsi="Arial" w:cs="Arial"/>
                <w:sz w:val="20"/>
                <w:szCs w:val="20"/>
              </w:rPr>
              <w:t>RTÉ Investigates: Running for Their Lives</w:t>
            </w:r>
          </w:p>
        </w:tc>
      </w:tr>
      <w:tr w:rsidR="00CF4690" w:rsidRPr="00B708C8" w14:paraId="53FA604F" w14:textId="77777777" w:rsidTr="005752BD">
        <w:tc>
          <w:tcPr>
            <w:tcW w:w="2972" w:type="dxa"/>
            <w:shd w:val="clear" w:color="auto" w:fill="D9D9D9" w:themeFill="background1" w:themeFillShade="D9"/>
          </w:tcPr>
          <w:p w14:paraId="0073E842"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Broadcast Date</w:t>
            </w:r>
          </w:p>
        </w:tc>
        <w:tc>
          <w:tcPr>
            <w:tcW w:w="6378" w:type="dxa"/>
          </w:tcPr>
          <w:p w14:paraId="79A1EC7D" w14:textId="77777777" w:rsidR="00CF4690" w:rsidRPr="00B708C8" w:rsidRDefault="00CF4690" w:rsidP="00B708C8">
            <w:pPr>
              <w:spacing w:line="280" w:lineRule="exact"/>
              <w:rPr>
                <w:rFonts w:ascii="Arial" w:hAnsi="Arial" w:cs="Arial"/>
                <w:sz w:val="20"/>
                <w:szCs w:val="20"/>
              </w:rPr>
            </w:pPr>
            <w:r w:rsidRPr="00B708C8">
              <w:rPr>
                <w:rFonts w:ascii="Arial" w:hAnsi="Arial" w:cs="Arial"/>
                <w:sz w:val="20"/>
                <w:szCs w:val="20"/>
              </w:rPr>
              <w:t>26</w:t>
            </w:r>
            <w:r w:rsidRPr="00B708C8">
              <w:rPr>
                <w:rFonts w:ascii="Arial" w:hAnsi="Arial" w:cs="Arial"/>
                <w:sz w:val="20"/>
                <w:szCs w:val="20"/>
                <w:vertAlign w:val="superscript"/>
              </w:rPr>
              <w:t>th</w:t>
            </w:r>
            <w:r w:rsidRPr="00B708C8">
              <w:rPr>
                <w:rFonts w:ascii="Arial" w:hAnsi="Arial" w:cs="Arial"/>
                <w:sz w:val="20"/>
                <w:szCs w:val="20"/>
              </w:rPr>
              <w:t xml:space="preserve"> June 2019</w:t>
            </w:r>
          </w:p>
        </w:tc>
      </w:tr>
      <w:tr w:rsidR="00CF4690" w:rsidRPr="00B708C8" w14:paraId="6E917DC4" w14:textId="77777777" w:rsidTr="005752BD">
        <w:tc>
          <w:tcPr>
            <w:tcW w:w="2972" w:type="dxa"/>
            <w:shd w:val="clear" w:color="auto" w:fill="D9D9D9" w:themeFill="background1" w:themeFillShade="D9"/>
          </w:tcPr>
          <w:p w14:paraId="474DA777"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Broadcast Time</w:t>
            </w:r>
          </w:p>
        </w:tc>
        <w:tc>
          <w:tcPr>
            <w:tcW w:w="6378" w:type="dxa"/>
          </w:tcPr>
          <w:p w14:paraId="091E683C" w14:textId="77777777" w:rsidR="00CF4690" w:rsidRPr="00B708C8" w:rsidRDefault="00CF4690" w:rsidP="00B708C8">
            <w:pPr>
              <w:spacing w:line="280" w:lineRule="exact"/>
              <w:rPr>
                <w:rFonts w:ascii="Arial" w:hAnsi="Arial" w:cs="Arial"/>
                <w:sz w:val="20"/>
                <w:szCs w:val="20"/>
              </w:rPr>
            </w:pPr>
            <w:r w:rsidRPr="00B708C8">
              <w:rPr>
                <w:rFonts w:ascii="Arial" w:hAnsi="Arial" w:cs="Arial"/>
                <w:sz w:val="20"/>
                <w:szCs w:val="20"/>
              </w:rPr>
              <w:t>21:35</w:t>
            </w:r>
          </w:p>
        </w:tc>
      </w:tr>
      <w:tr w:rsidR="00CF4690" w:rsidRPr="00B708C8" w14:paraId="285DD5E0" w14:textId="77777777" w:rsidTr="00B708C8">
        <w:trPr>
          <w:trHeight w:val="372"/>
        </w:trPr>
        <w:tc>
          <w:tcPr>
            <w:tcW w:w="2972" w:type="dxa"/>
            <w:shd w:val="clear" w:color="auto" w:fill="D9D9D9" w:themeFill="background1" w:themeFillShade="D9"/>
          </w:tcPr>
          <w:p w14:paraId="5E92BC57"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Programme Description</w:t>
            </w:r>
          </w:p>
        </w:tc>
        <w:tc>
          <w:tcPr>
            <w:tcW w:w="6378" w:type="dxa"/>
          </w:tcPr>
          <w:p w14:paraId="3E50446D" w14:textId="7454B975" w:rsidR="00CF4690" w:rsidRPr="00B708C8" w:rsidRDefault="00CF4690" w:rsidP="00B708C8">
            <w:pPr>
              <w:tabs>
                <w:tab w:val="left" w:pos="8460"/>
              </w:tabs>
              <w:spacing w:line="280" w:lineRule="exact"/>
              <w:jc w:val="both"/>
              <w:rPr>
                <w:rFonts w:ascii="Arial" w:hAnsi="Arial" w:cs="Arial"/>
                <w:sz w:val="20"/>
                <w:szCs w:val="20"/>
              </w:rPr>
            </w:pPr>
            <w:r w:rsidRPr="00B708C8">
              <w:rPr>
                <w:rFonts w:ascii="Arial" w:hAnsi="Arial" w:cs="Arial"/>
                <w:sz w:val="20"/>
                <w:szCs w:val="20"/>
              </w:rPr>
              <w:t>RTÉ Investigates is a current affairs programme</w:t>
            </w:r>
            <w:r w:rsidR="00B708C8" w:rsidRPr="00B708C8">
              <w:rPr>
                <w:rFonts w:ascii="Arial" w:hAnsi="Arial" w:cs="Arial"/>
                <w:sz w:val="20"/>
                <w:szCs w:val="20"/>
              </w:rPr>
              <w:t>.</w:t>
            </w:r>
          </w:p>
        </w:tc>
      </w:tr>
      <w:tr w:rsidR="00CF4690" w:rsidRPr="00B708C8" w14:paraId="51C4C759" w14:textId="77777777" w:rsidTr="005752BD">
        <w:trPr>
          <w:trHeight w:val="411"/>
        </w:trPr>
        <w:tc>
          <w:tcPr>
            <w:tcW w:w="2972" w:type="dxa"/>
            <w:shd w:val="clear" w:color="auto" w:fill="D9D9D9" w:themeFill="background1" w:themeFillShade="D9"/>
          </w:tcPr>
          <w:p w14:paraId="32E2C8C5"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Complaint Category</w:t>
            </w:r>
          </w:p>
        </w:tc>
        <w:tc>
          <w:tcPr>
            <w:tcW w:w="6378" w:type="dxa"/>
          </w:tcPr>
          <w:p w14:paraId="5A0D7816" w14:textId="09F4248E" w:rsidR="00CF4690" w:rsidRPr="00B708C8" w:rsidRDefault="00CF4690" w:rsidP="00187394">
            <w:pPr>
              <w:pStyle w:val="ListParagraph"/>
              <w:spacing w:line="280" w:lineRule="exact"/>
              <w:ind w:left="0"/>
              <w:jc w:val="both"/>
              <w:rPr>
                <w:rFonts w:ascii="Arial" w:hAnsi="Arial" w:cs="Arial"/>
                <w:sz w:val="20"/>
                <w:szCs w:val="20"/>
              </w:rPr>
            </w:pPr>
            <w:r w:rsidRPr="00B708C8">
              <w:rPr>
                <w:rFonts w:ascii="Arial" w:hAnsi="Arial" w:cs="Arial"/>
                <w:sz w:val="20"/>
                <w:szCs w:val="20"/>
              </w:rPr>
              <w:t>Broadcasting Act 2009 - Section 48(1)(a)(Fairness, Objectivity &amp; Impartiality in Current Affairs). The BAI Code of Fairness, Objectivity &amp; Impartiality in News &amp; Current Affairs</w:t>
            </w:r>
            <w:r w:rsidR="00506BF7">
              <w:rPr>
                <w:rFonts w:ascii="Arial" w:hAnsi="Arial" w:cs="Arial"/>
                <w:sz w:val="20"/>
                <w:szCs w:val="20"/>
              </w:rPr>
              <w:t xml:space="preserve"> -</w:t>
            </w:r>
            <w:r w:rsidRPr="00B708C8">
              <w:rPr>
                <w:rFonts w:ascii="Arial" w:hAnsi="Arial" w:cs="Arial"/>
                <w:sz w:val="20"/>
                <w:szCs w:val="20"/>
              </w:rPr>
              <w:t xml:space="preserve"> Rules 4.1 &amp; 4.2.</w:t>
            </w:r>
          </w:p>
        </w:tc>
      </w:tr>
    </w:tbl>
    <w:tbl>
      <w:tblPr>
        <w:tblStyle w:val="TableGrid"/>
        <w:tblW w:w="0" w:type="auto"/>
        <w:tblLook w:val="04A0" w:firstRow="1" w:lastRow="0" w:firstColumn="1" w:lastColumn="0" w:noHBand="0" w:noVBand="1"/>
      </w:tblPr>
      <w:tblGrid>
        <w:gridCol w:w="9017"/>
      </w:tblGrid>
      <w:tr w:rsidR="00CF4690" w:rsidRPr="00B708C8" w14:paraId="38BE2283" w14:textId="77777777" w:rsidTr="00103399">
        <w:tc>
          <w:tcPr>
            <w:tcW w:w="9017" w:type="dxa"/>
            <w:shd w:val="clear" w:color="auto" w:fill="D9D9D9" w:themeFill="background1" w:themeFillShade="D9"/>
          </w:tcPr>
          <w:p w14:paraId="494D623A" w14:textId="44040E4F"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Complaint Summary</w:t>
            </w:r>
          </w:p>
        </w:tc>
      </w:tr>
      <w:tr w:rsidR="00CF4690" w:rsidRPr="00B708C8" w14:paraId="6A119FD2" w14:textId="77777777" w:rsidTr="00103399">
        <w:trPr>
          <w:trHeight w:val="1965"/>
        </w:trPr>
        <w:tc>
          <w:tcPr>
            <w:tcW w:w="9017" w:type="dxa"/>
          </w:tcPr>
          <w:p w14:paraId="713ED474" w14:textId="77777777" w:rsidR="00CF4690" w:rsidRPr="00B708C8" w:rsidRDefault="00CF4690" w:rsidP="00B708C8">
            <w:pPr>
              <w:spacing w:line="280" w:lineRule="exact"/>
              <w:jc w:val="both"/>
              <w:rPr>
                <w:rFonts w:ascii="Arial" w:hAnsi="Arial" w:cs="Arial"/>
                <w:sz w:val="20"/>
                <w:szCs w:val="20"/>
              </w:rPr>
            </w:pPr>
            <w:r w:rsidRPr="00B708C8">
              <w:rPr>
                <w:rFonts w:ascii="Arial" w:hAnsi="Arial" w:cs="Arial"/>
                <w:sz w:val="20"/>
                <w:szCs w:val="20"/>
              </w:rPr>
              <w:t xml:space="preserve">The complainant is of the view that the programme was neither objective nor impartial and, as it failed to include any positive aspects of greyhound racing, it constituted an attack on the Irish greyhound industry.  </w:t>
            </w:r>
          </w:p>
          <w:p w14:paraId="12695051" w14:textId="77777777" w:rsidR="00CF4690" w:rsidRPr="00B708C8" w:rsidRDefault="00CF4690" w:rsidP="00B708C8">
            <w:pPr>
              <w:spacing w:line="280" w:lineRule="exact"/>
              <w:jc w:val="both"/>
              <w:rPr>
                <w:rFonts w:ascii="Arial" w:hAnsi="Arial" w:cs="Arial"/>
                <w:sz w:val="20"/>
                <w:szCs w:val="20"/>
              </w:rPr>
            </w:pPr>
          </w:p>
          <w:p w14:paraId="6D3AF5BC" w14:textId="77777777" w:rsidR="00CF4690" w:rsidRPr="00B708C8" w:rsidRDefault="00CF4690" w:rsidP="00B708C8">
            <w:pPr>
              <w:spacing w:line="280" w:lineRule="exact"/>
              <w:jc w:val="both"/>
              <w:rPr>
                <w:rFonts w:ascii="Arial" w:hAnsi="Arial" w:cs="Arial"/>
                <w:sz w:val="20"/>
                <w:szCs w:val="20"/>
              </w:rPr>
            </w:pPr>
            <w:r w:rsidRPr="00B708C8">
              <w:rPr>
                <w:rFonts w:ascii="Arial" w:hAnsi="Arial" w:cs="Arial"/>
                <w:sz w:val="20"/>
                <w:szCs w:val="20"/>
              </w:rPr>
              <w:t xml:space="preserve">The complainant states that the programme contained several inaccuracies, including accusations regarding the number of greyhounds culled each year and the use of the performance-enhancing drug </w:t>
            </w:r>
            <w:r w:rsidRPr="00B708C8">
              <w:rPr>
                <w:rFonts w:ascii="Arial" w:hAnsi="Arial" w:cs="Arial"/>
                <w:sz w:val="20"/>
                <w:szCs w:val="20"/>
                <w:shd w:val="clear" w:color="auto" w:fill="FFFFFF"/>
              </w:rPr>
              <w:t>Erythropoietin (EPO)</w:t>
            </w:r>
            <w:r w:rsidRPr="00B708C8">
              <w:rPr>
                <w:rFonts w:ascii="Arial" w:hAnsi="Arial" w:cs="Arial"/>
                <w:sz w:val="20"/>
                <w:szCs w:val="20"/>
              </w:rPr>
              <w:t xml:space="preserve">. The complainant does not believe that the views provided by some contributors were impartial or accurate. </w:t>
            </w:r>
          </w:p>
          <w:p w14:paraId="09F223FD" w14:textId="77777777" w:rsidR="00CF4690" w:rsidRPr="00B708C8" w:rsidRDefault="00CF4690" w:rsidP="00B708C8">
            <w:pPr>
              <w:spacing w:line="280" w:lineRule="exact"/>
              <w:jc w:val="both"/>
              <w:rPr>
                <w:rFonts w:ascii="Arial" w:hAnsi="Arial" w:cs="Arial"/>
                <w:sz w:val="20"/>
                <w:szCs w:val="20"/>
              </w:rPr>
            </w:pPr>
          </w:p>
          <w:p w14:paraId="295B4999" w14:textId="77777777" w:rsidR="00CF4690" w:rsidRPr="00B708C8" w:rsidRDefault="00CF4690" w:rsidP="00B708C8">
            <w:pPr>
              <w:spacing w:line="280" w:lineRule="exact"/>
              <w:jc w:val="both"/>
              <w:rPr>
                <w:rFonts w:ascii="Arial" w:hAnsi="Arial" w:cs="Arial"/>
                <w:sz w:val="20"/>
                <w:szCs w:val="20"/>
              </w:rPr>
            </w:pPr>
            <w:r w:rsidRPr="00B708C8">
              <w:rPr>
                <w:rFonts w:ascii="Arial" w:hAnsi="Arial" w:cs="Arial"/>
                <w:sz w:val="20"/>
                <w:szCs w:val="20"/>
              </w:rPr>
              <w:t xml:space="preserve">The complainant believes the programme was incorrect when it stated that the Irish Greyhound Board (IGB) declined an interview, as the IGB agreed to a live interview so it could not be misquoted or edited. </w:t>
            </w:r>
          </w:p>
          <w:p w14:paraId="2E233E43" w14:textId="77777777" w:rsidR="00CF4690" w:rsidRPr="00B708C8" w:rsidRDefault="00CF4690" w:rsidP="00B708C8">
            <w:pPr>
              <w:spacing w:line="280" w:lineRule="exact"/>
              <w:jc w:val="both"/>
              <w:rPr>
                <w:rFonts w:ascii="Arial" w:hAnsi="Arial" w:cs="Arial"/>
                <w:sz w:val="20"/>
                <w:szCs w:val="20"/>
              </w:rPr>
            </w:pPr>
          </w:p>
          <w:p w14:paraId="1918555A" w14:textId="77777777" w:rsidR="00CF4690" w:rsidRPr="00B708C8" w:rsidRDefault="00CF4690" w:rsidP="00B708C8">
            <w:pPr>
              <w:spacing w:line="280" w:lineRule="exact"/>
              <w:jc w:val="both"/>
              <w:rPr>
                <w:rFonts w:ascii="Arial" w:hAnsi="Arial" w:cs="Arial"/>
                <w:sz w:val="20"/>
                <w:szCs w:val="20"/>
              </w:rPr>
            </w:pPr>
            <w:r w:rsidRPr="00B708C8">
              <w:rPr>
                <w:rFonts w:ascii="Arial" w:hAnsi="Arial" w:cs="Arial"/>
                <w:sz w:val="20"/>
                <w:szCs w:val="20"/>
              </w:rPr>
              <w:t>The complainant states that the inclusion of false information and the use of outdated footage, without clearly being identified as such, was misleading and provided a biased view of the subject matter.</w:t>
            </w:r>
          </w:p>
          <w:p w14:paraId="558F1C56" w14:textId="77777777" w:rsidR="00CF4690" w:rsidRPr="00B708C8" w:rsidRDefault="00CF4690" w:rsidP="00B708C8">
            <w:pPr>
              <w:spacing w:line="280" w:lineRule="exact"/>
              <w:jc w:val="both"/>
              <w:rPr>
                <w:rFonts w:ascii="Arial" w:hAnsi="Arial" w:cs="Arial"/>
                <w:sz w:val="20"/>
                <w:szCs w:val="20"/>
              </w:rPr>
            </w:pPr>
          </w:p>
          <w:p w14:paraId="6E3EE362" w14:textId="77777777" w:rsidR="00CF4690" w:rsidRPr="00B708C8" w:rsidRDefault="00CF4690" w:rsidP="00B708C8">
            <w:pPr>
              <w:spacing w:line="280" w:lineRule="exact"/>
              <w:jc w:val="both"/>
              <w:rPr>
                <w:rFonts w:ascii="Arial" w:hAnsi="Arial" w:cs="Arial"/>
                <w:sz w:val="20"/>
                <w:szCs w:val="20"/>
              </w:rPr>
            </w:pPr>
            <w:r w:rsidRPr="00B708C8">
              <w:rPr>
                <w:rFonts w:ascii="Arial" w:hAnsi="Arial" w:cs="Arial"/>
                <w:sz w:val="20"/>
                <w:szCs w:val="20"/>
              </w:rPr>
              <w:t>It is the view of the complainant that the broadcaster also participated in the suffering of greyhounds by allowing it to continue in order to make the programme.</w:t>
            </w:r>
          </w:p>
          <w:p w14:paraId="7DA62620" w14:textId="77777777" w:rsidR="00CF4690" w:rsidRPr="00B708C8" w:rsidRDefault="00CF4690" w:rsidP="00B708C8">
            <w:pPr>
              <w:spacing w:line="280" w:lineRule="exact"/>
              <w:jc w:val="both"/>
              <w:rPr>
                <w:rFonts w:ascii="Arial" w:hAnsi="Arial" w:cs="Arial"/>
                <w:sz w:val="20"/>
                <w:szCs w:val="20"/>
              </w:rPr>
            </w:pPr>
          </w:p>
        </w:tc>
      </w:tr>
    </w:tbl>
    <w:p w14:paraId="412D216B" w14:textId="77777777" w:rsidR="00CF4690" w:rsidRPr="00B708C8" w:rsidRDefault="00CF4690" w:rsidP="00B708C8">
      <w:pPr>
        <w:spacing w:line="280" w:lineRule="exact"/>
        <w:rPr>
          <w:sz w:val="20"/>
          <w:szCs w:val="20"/>
        </w:rPr>
      </w:pPr>
    </w:p>
    <w:tbl>
      <w:tblPr>
        <w:tblStyle w:val="TableGrid"/>
        <w:tblW w:w="0" w:type="auto"/>
        <w:tblLook w:val="04A0" w:firstRow="1" w:lastRow="0" w:firstColumn="1" w:lastColumn="0" w:noHBand="0" w:noVBand="1"/>
      </w:tblPr>
      <w:tblGrid>
        <w:gridCol w:w="9017"/>
      </w:tblGrid>
      <w:tr w:rsidR="00CF4690" w:rsidRPr="00B708C8" w14:paraId="588E56DA" w14:textId="77777777" w:rsidTr="005752BD">
        <w:tc>
          <w:tcPr>
            <w:tcW w:w="9350" w:type="dxa"/>
            <w:shd w:val="clear" w:color="auto" w:fill="D9D9D9" w:themeFill="background1" w:themeFillShade="D9"/>
          </w:tcPr>
          <w:p w14:paraId="7B67CF73"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Broadcaster Response Summary</w:t>
            </w:r>
          </w:p>
        </w:tc>
      </w:tr>
      <w:tr w:rsidR="00CF4690" w:rsidRPr="00B708C8" w14:paraId="1EE85BFB" w14:textId="77777777" w:rsidTr="005752BD">
        <w:tc>
          <w:tcPr>
            <w:tcW w:w="9350" w:type="dxa"/>
          </w:tcPr>
          <w:p w14:paraId="67A6CE92" w14:textId="77777777" w:rsidR="00CF4690" w:rsidRPr="00B708C8" w:rsidRDefault="00CF4690" w:rsidP="00B708C8">
            <w:pPr>
              <w:spacing w:line="280" w:lineRule="exact"/>
              <w:jc w:val="both"/>
              <w:rPr>
                <w:rFonts w:ascii="Arial" w:hAnsi="Arial" w:cs="Arial"/>
                <w:sz w:val="20"/>
                <w:szCs w:val="20"/>
                <w:lang w:val="en"/>
              </w:rPr>
            </w:pPr>
            <w:r w:rsidRPr="00B708C8">
              <w:rPr>
                <w:rFonts w:ascii="Arial" w:hAnsi="Arial" w:cs="Arial"/>
                <w:sz w:val="20"/>
                <w:szCs w:val="20"/>
                <w:lang w:val="en"/>
              </w:rPr>
              <w:t xml:space="preserve">The broadcaster states that the programme was a comprehensive, factual investigation into practices in the greyhound industry. The broadcaster notes that the complainant raised </w:t>
            </w:r>
            <w:proofErr w:type="gramStart"/>
            <w:r w:rsidRPr="00B708C8">
              <w:rPr>
                <w:rFonts w:ascii="Arial" w:hAnsi="Arial" w:cs="Arial"/>
                <w:sz w:val="20"/>
                <w:szCs w:val="20"/>
                <w:lang w:val="en"/>
              </w:rPr>
              <w:t>a number of</w:t>
            </w:r>
            <w:proofErr w:type="gramEnd"/>
            <w:r w:rsidRPr="00B708C8">
              <w:rPr>
                <w:rFonts w:ascii="Arial" w:hAnsi="Arial" w:cs="Arial"/>
                <w:sz w:val="20"/>
                <w:szCs w:val="20"/>
                <w:lang w:val="en"/>
              </w:rPr>
              <w:t xml:space="preserve"> matters and has responded to each below: </w:t>
            </w:r>
          </w:p>
          <w:p w14:paraId="054FAE07" w14:textId="77777777" w:rsidR="00CF4690" w:rsidRPr="00B708C8" w:rsidRDefault="00CF4690" w:rsidP="00B708C8">
            <w:pPr>
              <w:spacing w:line="280" w:lineRule="exact"/>
              <w:jc w:val="both"/>
              <w:rPr>
                <w:rFonts w:ascii="Arial" w:hAnsi="Arial" w:cs="Arial"/>
                <w:sz w:val="20"/>
                <w:szCs w:val="20"/>
                <w:lang w:val="en"/>
              </w:rPr>
            </w:pPr>
          </w:p>
          <w:p w14:paraId="5CD4071A" w14:textId="77777777" w:rsidR="00CF4690" w:rsidRPr="00B708C8" w:rsidRDefault="00CF4690" w:rsidP="00B708C8">
            <w:pPr>
              <w:spacing w:line="280" w:lineRule="exact"/>
              <w:jc w:val="both"/>
              <w:rPr>
                <w:rFonts w:ascii="Arial" w:hAnsi="Arial" w:cs="Arial"/>
                <w:sz w:val="20"/>
                <w:szCs w:val="20"/>
                <w:lang w:val="en"/>
              </w:rPr>
            </w:pPr>
            <w:r w:rsidRPr="00B708C8">
              <w:rPr>
                <w:rFonts w:ascii="Arial" w:hAnsi="Arial" w:cs="Arial"/>
                <w:b/>
                <w:sz w:val="20"/>
                <w:szCs w:val="20"/>
                <w:lang w:val="en"/>
              </w:rPr>
              <w:t>Reference to EPO</w:t>
            </w:r>
            <w:r w:rsidRPr="00B708C8">
              <w:rPr>
                <w:rFonts w:ascii="Arial" w:hAnsi="Arial" w:cs="Arial"/>
                <w:sz w:val="20"/>
                <w:szCs w:val="20"/>
                <w:lang w:val="en"/>
              </w:rPr>
              <w:t xml:space="preserve"> - in exploring doping in the industry, the programme provided details of the substances recovered from raids by the Department of Agriculture Special Investigations Unit, along with examples of relevant court cases. The programme also provided a range of viewpoints. The broadcaster states that the programme did not suggest that everyone involved in greyhound racing is engaged with doping. The broadcaster noted that the complainant questioned comments made by a veterinary surgeon regarding doping in the industry. The broadcaster states that the veterinary </w:t>
            </w:r>
            <w:r w:rsidRPr="00B708C8">
              <w:rPr>
                <w:rFonts w:ascii="Arial" w:hAnsi="Arial" w:cs="Arial"/>
                <w:sz w:val="20"/>
                <w:szCs w:val="20"/>
                <w:lang w:val="en"/>
              </w:rPr>
              <w:lastRenderedPageBreak/>
              <w:t xml:space="preserve">surgeon is </w:t>
            </w:r>
            <w:r w:rsidRPr="00B708C8">
              <w:rPr>
                <w:rFonts w:ascii="Arial" w:hAnsi="Arial" w:cs="Arial"/>
                <w:sz w:val="20"/>
                <w:szCs w:val="20"/>
              </w:rPr>
              <w:t>recognised</w:t>
            </w:r>
            <w:r w:rsidRPr="00B708C8">
              <w:rPr>
                <w:rFonts w:ascii="Arial" w:hAnsi="Arial" w:cs="Arial"/>
                <w:sz w:val="20"/>
                <w:szCs w:val="20"/>
                <w:lang w:val="en"/>
              </w:rPr>
              <w:t xml:space="preserve"> as </w:t>
            </w:r>
            <w:r w:rsidRPr="00B708C8">
              <w:rPr>
                <w:rFonts w:ascii="Arial" w:hAnsi="Arial" w:cs="Arial"/>
                <w:sz w:val="20"/>
                <w:szCs w:val="20"/>
              </w:rPr>
              <w:t>specialising</w:t>
            </w:r>
            <w:r w:rsidRPr="00B708C8">
              <w:rPr>
                <w:rFonts w:ascii="Arial" w:hAnsi="Arial" w:cs="Arial"/>
                <w:sz w:val="20"/>
                <w:szCs w:val="20"/>
                <w:lang w:val="en"/>
              </w:rPr>
              <w:t xml:space="preserve"> in the care of greyhounds and his contribution was entirely factual and appropriate for inclusion in the programme. </w:t>
            </w:r>
          </w:p>
          <w:p w14:paraId="4D215200" w14:textId="77777777" w:rsidR="00CF4690" w:rsidRPr="00B708C8" w:rsidRDefault="00CF4690" w:rsidP="00B708C8">
            <w:pPr>
              <w:spacing w:line="280" w:lineRule="exact"/>
              <w:jc w:val="both"/>
              <w:rPr>
                <w:rFonts w:ascii="Arial" w:hAnsi="Arial" w:cs="Arial"/>
                <w:sz w:val="20"/>
                <w:szCs w:val="20"/>
                <w:lang w:val="en"/>
              </w:rPr>
            </w:pPr>
          </w:p>
          <w:p w14:paraId="1253B6E0" w14:textId="77777777" w:rsidR="00CF4690" w:rsidRPr="00B708C8" w:rsidRDefault="00CF4690" w:rsidP="00B708C8">
            <w:pPr>
              <w:spacing w:line="280" w:lineRule="exact"/>
              <w:jc w:val="both"/>
              <w:rPr>
                <w:rFonts w:ascii="Arial" w:hAnsi="Arial" w:cs="Arial"/>
                <w:sz w:val="20"/>
                <w:szCs w:val="20"/>
                <w:lang w:val="en"/>
              </w:rPr>
            </w:pPr>
            <w:r w:rsidRPr="00B708C8">
              <w:rPr>
                <w:rFonts w:ascii="Arial" w:hAnsi="Arial" w:cs="Arial"/>
                <w:b/>
                <w:sz w:val="20"/>
                <w:szCs w:val="20"/>
                <w:lang w:val="en"/>
              </w:rPr>
              <w:t>Unaccounted Dogs</w:t>
            </w:r>
            <w:r w:rsidRPr="00B708C8">
              <w:rPr>
                <w:rFonts w:ascii="Arial" w:hAnsi="Arial" w:cs="Arial"/>
                <w:sz w:val="20"/>
                <w:szCs w:val="20"/>
                <w:lang w:val="en"/>
              </w:rPr>
              <w:t xml:space="preserve"> – the programme reported that a study commissioned by the Irish Greyhound Board (IGB) concluded that around 16,000 greyhounds are born each year with thousands going missing at an early stage. The report estimated that the average number of dogs culled is 5,987 and it was this figure that was quoted in the programme. The broadcaster further states that the programme noted the IGB minutes in which the report was described as “thought provoking but impractical” and included some views which </w:t>
            </w:r>
            <w:r w:rsidRPr="00B708C8">
              <w:rPr>
                <w:rFonts w:ascii="Arial" w:hAnsi="Arial" w:cs="Arial"/>
                <w:sz w:val="20"/>
                <w:szCs w:val="20"/>
              </w:rPr>
              <w:t>criticised</w:t>
            </w:r>
            <w:r w:rsidRPr="00B708C8">
              <w:rPr>
                <w:rFonts w:ascii="Arial" w:hAnsi="Arial" w:cs="Arial"/>
                <w:sz w:val="20"/>
                <w:szCs w:val="20"/>
                <w:lang w:val="en"/>
              </w:rPr>
              <w:t xml:space="preserve"> the findings in the report. The broadcaster stands over its use of the report.   </w:t>
            </w:r>
          </w:p>
          <w:p w14:paraId="309B5FEE" w14:textId="77777777" w:rsidR="00CF4690" w:rsidRPr="00B708C8" w:rsidRDefault="00CF4690" w:rsidP="00B708C8">
            <w:pPr>
              <w:spacing w:line="280" w:lineRule="exact"/>
              <w:jc w:val="both"/>
              <w:rPr>
                <w:rFonts w:ascii="Arial" w:hAnsi="Arial" w:cs="Arial"/>
                <w:sz w:val="20"/>
                <w:szCs w:val="20"/>
                <w:lang w:val="en"/>
              </w:rPr>
            </w:pPr>
          </w:p>
          <w:p w14:paraId="53BBFBE9" w14:textId="77777777" w:rsidR="00CF4690" w:rsidRPr="00B708C8" w:rsidRDefault="00CF4690" w:rsidP="00B708C8">
            <w:pPr>
              <w:spacing w:line="280" w:lineRule="exact"/>
              <w:jc w:val="both"/>
              <w:rPr>
                <w:rFonts w:ascii="Arial" w:hAnsi="Arial" w:cs="Arial"/>
                <w:sz w:val="20"/>
                <w:szCs w:val="20"/>
                <w:lang w:val="en"/>
              </w:rPr>
            </w:pPr>
            <w:r w:rsidRPr="00B708C8">
              <w:rPr>
                <w:rFonts w:ascii="Arial" w:hAnsi="Arial" w:cs="Arial"/>
                <w:b/>
                <w:sz w:val="20"/>
                <w:szCs w:val="20"/>
                <w:lang w:val="en"/>
              </w:rPr>
              <w:t>The racing life of a greyhound</w:t>
            </w:r>
            <w:r w:rsidRPr="00B708C8">
              <w:rPr>
                <w:rFonts w:ascii="Arial" w:hAnsi="Arial" w:cs="Arial"/>
                <w:sz w:val="20"/>
                <w:szCs w:val="20"/>
                <w:lang w:val="en"/>
              </w:rPr>
              <w:t xml:space="preserve"> - in relation to a dog’s racing career, the programme stated “typically a dog’s racing career lasts just seven months”. The broadcaster states that this figure was obtained from the report commissioned by the IGB. Further, the reporter, by stating this was “typical”, made it clear that the figure quoted was an average.  </w:t>
            </w:r>
          </w:p>
          <w:p w14:paraId="6DBBFA4D" w14:textId="77777777" w:rsidR="00CF4690" w:rsidRPr="00B708C8" w:rsidRDefault="00CF4690" w:rsidP="00B708C8">
            <w:pPr>
              <w:spacing w:line="280" w:lineRule="exact"/>
              <w:jc w:val="both"/>
              <w:rPr>
                <w:rFonts w:ascii="Arial" w:hAnsi="Arial" w:cs="Arial"/>
                <w:sz w:val="20"/>
                <w:szCs w:val="20"/>
                <w:lang w:val="en"/>
              </w:rPr>
            </w:pPr>
          </w:p>
          <w:p w14:paraId="5F7E41F3" w14:textId="77777777" w:rsidR="00CF4690" w:rsidRPr="00B708C8" w:rsidRDefault="00CF4690" w:rsidP="00B708C8">
            <w:pPr>
              <w:spacing w:line="280" w:lineRule="exact"/>
              <w:jc w:val="both"/>
              <w:rPr>
                <w:rFonts w:ascii="Arial" w:hAnsi="Arial" w:cs="Arial"/>
                <w:sz w:val="20"/>
                <w:szCs w:val="20"/>
                <w:lang w:val="en"/>
              </w:rPr>
            </w:pPr>
            <w:r w:rsidRPr="00B708C8">
              <w:rPr>
                <w:rFonts w:ascii="Arial" w:hAnsi="Arial" w:cs="Arial"/>
                <w:b/>
                <w:sz w:val="20"/>
                <w:szCs w:val="20"/>
                <w:lang w:val="en"/>
              </w:rPr>
              <w:t>Knackeries footage</w:t>
            </w:r>
            <w:r w:rsidRPr="00B708C8">
              <w:rPr>
                <w:rFonts w:ascii="Arial" w:hAnsi="Arial" w:cs="Arial"/>
                <w:sz w:val="20"/>
                <w:szCs w:val="20"/>
                <w:lang w:val="en"/>
              </w:rPr>
              <w:t xml:space="preserve"> – the broadcaster states that a camera was placed in a knackery for 12 days, it was only after the camera was retrieved and the footage was checked that the programme team became aware that four dogs had been brought to the knackery and killed. The broadcaster states that the matter was reported to the Department of Agriculture.  </w:t>
            </w:r>
          </w:p>
          <w:p w14:paraId="09B4E95D" w14:textId="77777777" w:rsidR="00CF4690" w:rsidRPr="00B708C8" w:rsidRDefault="00CF4690" w:rsidP="00B708C8">
            <w:pPr>
              <w:spacing w:line="280" w:lineRule="exact"/>
              <w:jc w:val="both"/>
              <w:rPr>
                <w:rFonts w:ascii="Arial" w:hAnsi="Arial" w:cs="Arial"/>
                <w:sz w:val="20"/>
                <w:szCs w:val="20"/>
                <w:lang w:val="en"/>
              </w:rPr>
            </w:pPr>
          </w:p>
          <w:p w14:paraId="7C693F57" w14:textId="77777777" w:rsidR="00CF4690" w:rsidRPr="00B708C8" w:rsidRDefault="00CF4690" w:rsidP="00B708C8">
            <w:pPr>
              <w:spacing w:line="280" w:lineRule="exact"/>
              <w:jc w:val="both"/>
              <w:rPr>
                <w:rFonts w:ascii="Arial" w:hAnsi="Arial" w:cs="Arial"/>
                <w:sz w:val="20"/>
                <w:szCs w:val="20"/>
                <w:lang w:val="en"/>
              </w:rPr>
            </w:pPr>
            <w:r w:rsidRPr="00B708C8">
              <w:rPr>
                <w:rFonts w:ascii="Arial" w:hAnsi="Arial" w:cs="Arial"/>
                <w:b/>
                <w:sz w:val="20"/>
                <w:szCs w:val="20"/>
                <w:lang w:val="en"/>
              </w:rPr>
              <w:t>Footage of abuses/cruelty</w:t>
            </w:r>
            <w:r w:rsidRPr="00B708C8">
              <w:rPr>
                <w:rFonts w:ascii="Arial" w:hAnsi="Arial" w:cs="Arial"/>
                <w:sz w:val="20"/>
                <w:szCs w:val="20"/>
                <w:lang w:val="en"/>
              </w:rPr>
              <w:t xml:space="preserve"> – the broadcaster states that historical footage was identified as such. The footage was used in the context of the programme and demonstrated that Irish greyhounds are being exported to Asia. However, the broadcaster considers that the footage was presented fairly. </w:t>
            </w:r>
          </w:p>
          <w:p w14:paraId="6CAFF366" w14:textId="77777777" w:rsidR="00CF4690" w:rsidRPr="00B708C8" w:rsidRDefault="00CF4690" w:rsidP="00B708C8">
            <w:pPr>
              <w:spacing w:line="280" w:lineRule="exact"/>
              <w:jc w:val="both"/>
              <w:rPr>
                <w:rFonts w:ascii="Arial" w:hAnsi="Arial" w:cs="Arial"/>
                <w:sz w:val="20"/>
                <w:szCs w:val="20"/>
                <w:lang w:val="en"/>
              </w:rPr>
            </w:pPr>
          </w:p>
          <w:p w14:paraId="35198791" w14:textId="0F3A4FB9" w:rsidR="00CF4690" w:rsidRPr="00B708C8" w:rsidRDefault="00CF4690" w:rsidP="00B708C8">
            <w:pPr>
              <w:spacing w:line="280" w:lineRule="exact"/>
              <w:jc w:val="both"/>
              <w:rPr>
                <w:rFonts w:ascii="Arial" w:hAnsi="Arial" w:cs="Arial"/>
                <w:sz w:val="20"/>
                <w:szCs w:val="20"/>
                <w:lang w:val="en"/>
              </w:rPr>
            </w:pPr>
            <w:r w:rsidRPr="00B708C8">
              <w:rPr>
                <w:rFonts w:ascii="Arial" w:hAnsi="Arial" w:cs="Arial"/>
                <w:b/>
                <w:sz w:val="20"/>
                <w:szCs w:val="20"/>
                <w:lang w:val="en"/>
              </w:rPr>
              <w:t>Irish Greyhound Board</w:t>
            </w:r>
            <w:r w:rsidRPr="00B708C8">
              <w:rPr>
                <w:rFonts w:ascii="Arial" w:hAnsi="Arial" w:cs="Arial"/>
                <w:sz w:val="20"/>
                <w:szCs w:val="20"/>
                <w:lang w:val="en"/>
              </w:rPr>
              <w:t xml:space="preserve"> – the broadcaster asserts that </w:t>
            </w:r>
            <w:r w:rsidR="00237CE0">
              <w:rPr>
                <w:rFonts w:ascii="Arial" w:hAnsi="Arial" w:cs="Arial"/>
                <w:sz w:val="20"/>
                <w:szCs w:val="20"/>
                <w:lang w:val="en"/>
              </w:rPr>
              <w:t xml:space="preserve">the </w:t>
            </w:r>
            <w:r w:rsidRPr="00B708C8">
              <w:rPr>
                <w:rFonts w:ascii="Arial" w:hAnsi="Arial" w:cs="Arial"/>
                <w:sz w:val="20"/>
                <w:szCs w:val="20"/>
                <w:lang w:val="en"/>
              </w:rPr>
              <w:t>IGB w</w:t>
            </w:r>
            <w:r w:rsidR="00237CE0">
              <w:rPr>
                <w:rFonts w:ascii="Arial" w:hAnsi="Arial" w:cs="Arial"/>
                <w:sz w:val="20"/>
                <w:szCs w:val="20"/>
                <w:lang w:val="en"/>
              </w:rPr>
              <w:t>as</w:t>
            </w:r>
            <w:r w:rsidRPr="00B708C8">
              <w:rPr>
                <w:rFonts w:ascii="Arial" w:hAnsi="Arial" w:cs="Arial"/>
                <w:sz w:val="20"/>
                <w:szCs w:val="20"/>
                <w:lang w:val="en"/>
              </w:rPr>
              <w:t xml:space="preserve"> offered an opportunity to be interviewed as part of the </w:t>
            </w:r>
            <w:r w:rsidR="00237CE0" w:rsidRPr="00B708C8">
              <w:rPr>
                <w:rFonts w:ascii="Arial" w:hAnsi="Arial" w:cs="Arial"/>
                <w:sz w:val="20"/>
                <w:szCs w:val="20"/>
                <w:lang w:val="en"/>
              </w:rPr>
              <w:t>programme,</w:t>
            </w:r>
            <w:r w:rsidRPr="00B708C8">
              <w:rPr>
                <w:rFonts w:ascii="Arial" w:hAnsi="Arial" w:cs="Arial"/>
                <w:sz w:val="20"/>
                <w:szCs w:val="20"/>
                <w:lang w:val="en"/>
              </w:rPr>
              <w:t xml:space="preserve"> but this offer was </w:t>
            </w:r>
            <w:proofErr w:type="gramStart"/>
            <w:r w:rsidRPr="00B708C8">
              <w:rPr>
                <w:rFonts w:ascii="Arial" w:hAnsi="Arial" w:cs="Arial"/>
                <w:sz w:val="20"/>
                <w:szCs w:val="20"/>
                <w:lang w:val="en"/>
              </w:rPr>
              <w:t>declined</w:t>
            </w:r>
            <w:proofErr w:type="gramEnd"/>
            <w:r w:rsidRPr="00B708C8">
              <w:rPr>
                <w:rFonts w:ascii="Arial" w:hAnsi="Arial" w:cs="Arial"/>
                <w:sz w:val="20"/>
                <w:szCs w:val="20"/>
                <w:lang w:val="en"/>
              </w:rPr>
              <w:t xml:space="preserve"> and a live interview was sought. The IGB was informed that a live interview could not be accommodated as the programme was pre-recorded. The IGB was given a range of issues and the responses were reflected in the programme. Further, footage of the CEO of IGB on Claire Byrne Live was included in the programme. </w:t>
            </w:r>
          </w:p>
          <w:p w14:paraId="2F7294BA" w14:textId="77777777" w:rsidR="00CF4690" w:rsidRPr="00B708C8" w:rsidRDefault="00CF4690" w:rsidP="00B708C8">
            <w:pPr>
              <w:spacing w:line="280" w:lineRule="exact"/>
              <w:jc w:val="both"/>
              <w:rPr>
                <w:rFonts w:ascii="Arial" w:hAnsi="Arial" w:cs="Arial"/>
                <w:sz w:val="20"/>
                <w:szCs w:val="20"/>
                <w:lang w:val="en"/>
              </w:rPr>
            </w:pPr>
          </w:p>
          <w:p w14:paraId="59C06F3F" w14:textId="7E5D0D84" w:rsidR="00CF4690" w:rsidRPr="00B708C8" w:rsidRDefault="00CF4690" w:rsidP="00B708C8">
            <w:pPr>
              <w:spacing w:line="280" w:lineRule="exact"/>
              <w:jc w:val="both"/>
              <w:rPr>
                <w:rFonts w:ascii="Arial" w:hAnsi="Arial" w:cs="Arial"/>
                <w:sz w:val="20"/>
                <w:szCs w:val="20"/>
                <w:lang w:val="en"/>
              </w:rPr>
            </w:pPr>
            <w:r w:rsidRPr="00B708C8">
              <w:rPr>
                <w:rFonts w:ascii="Arial" w:hAnsi="Arial" w:cs="Arial"/>
                <w:sz w:val="20"/>
                <w:szCs w:val="20"/>
                <w:lang w:val="en"/>
              </w:rPr>
              <w:t xml:space="preserve">The broadcaster states that, following the programme the government announced it would investigate with a view </w:t>
            </w:r>
            <w:r w:rsidR="008C3BB5">
              <w:rPr>
                <w:rFonts w:ascii="Arial" w:hAnsi="Arial" w:cs="Arial"/>
                <w:sz w:val="20"/>
                <w:szCs w:val="20"/>
                <w:lang w:val="en"/>
              </w:rPr>
              <w:t xml:space="preserve">to </w:t>
            </w:r>
            <w:r w:rsidRPr="00B708C8">
              <w:rPr>
                <w:rFonts w:ascii="Arial" w:hAnsi="Arial" w:cs="Arial"/>
                <w:sz w:val="20"/>
                <w:szCs w:val="20"/>
                <w:lang w:val="en"/>
              </w:rPr>
              <w:t>securing prosecutions. The broadcaster is of the view that the programme complied fully with the relevant statutory and regulatory Codes and served the public interest.</w:t>
            </w:r>
          </w:p>
          <w:p w14:paraId="4678AF42" w14:textId="77777777" w:rsidR="00CF4690" w:rsidRPr="00B708C8" w:rsidRDefault="00CF4690" w:rsidP="00B708C8">
            <w:pPr>
              <w:spacing w:line="280" w:lineRule="exact"/>
              <w:jc w:val="both"/>
              <w:rPr>
                <w:rFonts w:ascii="Arial" w:hAnsi="Arial" w:cs="Arial"/>
                <w:sz w:val="20"/>
                <w:szCs w:val="20"/>
              </w:rPr>
            </w:pPr>
          </w:p>
        </w:tc>
      </w:tr>
    </w:tbl>
    <w:p w14:paraId="4387C5E5" w14:textId="77777777" w:rsidR="00CF4690" w:rsidRPr="00B708C8" w:rsidRDefault="00CF4690" w:rsidP="00B708C8">
      <w:pPr>
        <w:spacing w:line="280" w:lineRule="exact"/>
        <w:rPr>
          <w:sz w:val="20"/>
          <w:szCs w:val="20"/>
        </w:rPr>
      </w:pPr>
    </w:p>
    <w:tbl>
      <w:tblPr>
        <w:tblStyle w:val="TableGrid"/>
        <w:tblW w:w="0" w:type="auto"/>
        <w:tblLook w:val="04A0" w:firstRow="1" w:lastRow="0" w:firstColumn="1" w:lastColumn="0" w:noHBand="0" w:noVBand="1"/>
      </w:tblPr>
      <w:tblGrid>
        <w:gridCol w:w="9017"/>
      </w:tblGrid>
      <w:tr w:rsidR="00CF4690" w:rsidRPr="00B708C8" w14:paraId="385B338E" w14:textId="77777777" w:rsidTr="005752BD">
        <w:tc>
          <w:tcPr>
            <w:tcW w:w="9350" w:type="dxa"/>
            <w:shd w:val="clear" w:color="auto" w:fill="D9D9D9" w:themeFill="background1" w:themeFillShade="D9"/>
          </w:tcPr>
          <w:p w14:paraId="4ABFBA4F"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Decision of Compliance Committee</w:t>
            </w:r>
          </w:p>
        </w:tc>
      </w:tr>
      <w:tr w:rsidR="00CF4690" w:rsidRPr="00B708C8" w14:paraId="646247FF" w14:textId="77777777" w:rsidTr="005752BD">
        <w:tc>
          <w:tcPr>
            <w:tcW w:w="9350" w:type="dxa"/>
          </w:tcPr>
          <w:p w14:paraId="1DD593AC" w14:textId="77777777" w:rsidR="00CF4690" w:rsidRPr="00B708C8" w:rsidRDefault="00CF4690" w:rsidP="00B708C8">
            <w:pPr>
              <w:pStyle w:val="xindent"/>
              <w:shd w:val="clear" w:color="auto" w:fill="FFFFFF"/>
              <w:spacing w:before="0" w:beforeAutospacing="0" w:after="0" w:afterAutospacing="0" w:line="280" w:lineRule="exact"/>
              <w:jc w:val="both"/>
              <w:rPr>
                <w:rFonts w:ascii="Arial" w:hAnsi="Arial" w:cs="Arial"/>
                <w:color w:val="201F1E"/>
                <w:sz w:val="20"/>
                <w:szCs w:val="20"/>
              </w:rPr>
            </w:pPr>
            <w:r w:rsidRPr="00B708C8">
              <w:rPr>
                <w:rFonts w:ascii="Arial" w:hAnsi="Arial" w:cs="Arial"/>
                <w:color w:val="201F1E"/>
                <w:sz w:val="20"/>
                <w:szCs w:val="20"/>
                <w:bdr w:val="none" w:sz="0" w:space="0" w:color="auto" w:frame="1"/>
                <w:lang w:val="en-GB"/>
              </w:rPr>
              <w:t>Having considered the broadcast and the submissions from the complainant and the broadcaster and having had regard to the relevant legislation and Code, the Committee decided to reject the complaint. The Committee's findings and reasons for the decision are set out below.</w:t>
            </w:r>
          </w:p>
          <w:p w14:paraId="258EF318" w14:textId="77777777" w:rsidR="00CF4690" w:rsidRPr="00B708C8" w:rsidRDefault="00CF4690" w:rsidP="00B708C8">
            <w:pPr>
              <w:pStyle w:val="xindent"/>
              <w:shd w:val="clear" w:color="auto" w:fill="FFFFFF"/>
              <w:spacing w:before="0" w:beforeAutospacing="0" w:after="0" w:afterAutospacing="0" w:line="280" w:lineRule="exact"/>
              <w:jc w:val="both"/>
              <w:rPr>
                <w:rFonts w:ascii="Arial" w:hAnsi="Arial" w:cs="Arial"/>
                <w:color w:val="201F1E"/>
                <w:sz w:val="20"/>
                <w:szCs w:val="20"/>
              </w:rPr>
            </w:pPr>
            <w:r w:rsidRPr="00B708C8">
              <w:rPr>
                <w:rFonts w:ascii="Arial" w:hAnsi="Arial" w:cs="Arial"/>
                <w:color w:val="201F1E"/>
                <w:sz w:val="20"/>
                <w:szCs w:val="20"/>
                <w:bdr w:val="none" w:sz="0" w:space="0" w:color="auto" w:frame="1"/>
                <w:lang w:val="en-GB"/>
              </w:rPr>
              <w:t> </w:t>
            </w:r>
          </w:p>
          <w:p w14:paraId="7810AFBD" w14:textId="48328749" w:rsidR="00CF4690" w:rsidRDefault="00CF4690" w:rsidP="00B708C8">
            <w:pPr>
              <w:pStyle w:val="xindent"/>
              <w:shd w:val="clear" w:color="auto" w:fill="FFFFFF"/>
              <w:spacing w:before="0" w:beforeAutospacing="0" w:after="0" w:afterAutospacing="0" w:line="280" w:lineRule="exact"/>
              <w:jc w:val="both"/>
              <w:rPr>
                <w:rFonts w:ascii="Arial" w:hAnsi="Arial" w:cs="Arial"/>
                <w:color w:val="201F1E"/>
                <w:sz w:val="20"/>
                <w:szCs w:val="20"/>
                <w:bdr w:val="none" w:sz="0" w:space="0" w:color="auto" w:frame="1"/>
                <w:lang w:val="en-GB"/>
              </w:rPr>
            </w:pPr>
            <w:r w:rsidRPr="00B708C8">
              <w:rPr>
                <w:rFonts w:ascii="Arial" w:hAnsi="Arial" w:cs="Arial"/>
                <w:color w:val="201F1E"/>
                <w:sz w:val="20"/>
                <w:szCs w:val="20"/>
                <w:bdr w:val="none" w:sz="0" w:space="0" w:color="auto" w:frame="1"/>
                <w:lang w:val="en-GB"/>
              </w:rPr>
              <w:t xml:space="preserve">The Compliance Committee noted that the complaint was made under Sections 4.1 and 4.2 of the Code of Fairness, Objectivity and </w:t>
            </w:r>
            <w:proofErr w:type="spellStart"/>
            <w:r w:rsidRPr="00B708C8">
              <w:rPr>
                <w:rFonts w:ascii="Arial" w:hAnsi="Arial" w:cs="Arial"/>
                <w:color w:val="201F1E"/>
                <w:sz w:val="20"/>
                <w:szCs w:val="20"/>
                <w:bdr w:val="none" w:sz="0" w:space="0" w:color="auto" w:frame="1"/>
                <w:lang w:val="en-GB"/>
              </w:rPr>
              <w:t>lmpartiality</w:t>
            </w:r>
            <w:proofErr w:type="spellEnd"/>
            <w:r w:rsidRPr="00B708C8">
              <w:rPr>
                <w:rFonts w:ascii="Arial" w:hAnsi="Arial" w:cs="Arial"/>
                <w:color w:val="201F1E"/>
                <w:sz w:val="20"/>
                <w:szCs w:val="20"/>
                <w:bdr w:val="none" w:sz="0" w:space="0" w:color="auto" w:frame="1"/>
                <w:lang w:val="en-GB"/>
              </w:rPr>
              <w:t xml:space="preserve"> in News and Current Affairs. The Code requires that content is fair to all interests concerned and that the broadcast matter is presented in an objective and impartial manner and without any expression of the broadcaster's own views.</w:t>
            </w:r>
          </w:p>
          <w:p w14:paraId="429DA18D" w14:textId="69FF6028" w:rsidR="00CF4690" w:rsidRPr="00B708C8" w:rsidRDefault="00CF4690" w:rsidP="00B708C8">
            <w:pPr>
              <w:pStyle w:val="xindent"/>
              <w:shd w:val="clear" w:color="auto" w:fill="FFFFFF"/>
              <w:spacing w:before="0" w:beforeAutospacing="0" w:after="0" w:afterAutospacing="0" w:line="280" w:lineRule="exact"/>
              <w:jc w:val="both"/>
              <w:rPr>
                <w:rFonts w:ascii="Arial" w:hAnsi="Arial" w:cs="Arial"/>
                <w:color w:val="201F1E"/>
                <w:sz w:val="20"/>
                <w:szCs w:val="20"/>
              </w:rPr>
            </w:pPr>
            <w:r w:rsidRPr="00B708C8">
              <w:rPr>
                <w:rFonts w:ascii="Arial" w:hAnsi="Arial" w:cs="Arial"/>
                <w:color w:val="201F1E"/>
                <w:sz w:val="20"/>
                <w:szCs w:val="20"/>
                <w:bdr w:val="none" w:sz="0" w:space="0" w:color="auto" w:frame="1"/>
                <w:lang w:val="en-GB"/>
              </w:rPr>
              <w:lastRenderedPageBreak/>
              <w:t>The complainant cited many elements of the programme which, in her view, contributed to the programme failing to be fair, objective or impartial. The Committee noted that the complainant was of the view that the programme contained several inaccuracies which were misleading to viewers and gave an inaccurate picture of the greyhound industry. The Committee noted that a wide variety of sources were cited throughout the programme, such as a report commissioned by the Irish Greyhound Board and footage obtained through undisclosed recording. The Committee was of the view that the information and footage were presented in a factual manner, and sources were clearly identified. In this regard the Committee found that information was presented with due accuracy and did not consider that the programme was misleading to viewers.</w:t>
            </w:r>
          </w:p>
          <w:p w14:paraId="344B68B4" w14:textId="77777777" w:rsidR="00CF4690" w:rsidRPr="00B708C8" w:rsidRDefault="00CF4690" w:rsidP="00B708C8">
            <w:pPr>
              <w:pStyle w:val="xindent"/>
              <w:shd w:val="clear" w:color="auto" w:fill="FFFFFF"/>
              <w:spacing w:before="0" w:beforeAutospacing="0" w:after="0" w:afterAutospacing="0" w:line="280" w:lineRule="exact"/>
              <w:jc w:val="both"/>
              <w:rPr>
                <w:rFonts w:ascii="Arial" w:hAnsi="Arial" w:cs="Arial"/>
                <w:color w:val="201F1E"/>
                <w:sz w:val="20"/>
                <w:szCs w:val="20"/>
              </w:rPr>
            </w:pPr>
            <w:r w:rsidRPr="00B708C8">
              <w:rPr>
                <w:rFonts w:ascii="Arial" w:hAnsi="Arial" w:cs="Arial"/>
                <w:color w:val="201F1E"/>
                <w:sz w:val="20"/>
                <w:szCs w:val="20"/>
                <w:bdr w:val="none" w:sz="0" w:space="0" w:color="auto" w:frame="1"/>
                <w:lang w:val="en-GB"/>
              </w:rPr>
              <w:t> </w:t>
            </w:r>
          </w:p>
          <w:p w14:paraId="4BFC89FF" w14:textId="7979DA7D" w:rsidR="00CF4690" w:rsidRPr="00B708C8" w:rsidRDefault="00CF4690" w:rsidP="00B708C8">
            <w:pPr>
              <w:pStyle w:val="xindent"/>
              <w:shd w:val="clear" w:color="auto" w:fill="FFFFFF"/>
              <w:spacing w:before="0" w:beforeAutospacing="0" w:after="0" w:afterAutospacing="0" w:line="280" w:lineRule="exact"/>
              <w:jc w:val="both"/>
              <w:rPr>
                <w:rFonts w:ascii="Arial" w:hAnsi="Arial" w:cs="Arial"/>
                <w:color w:val="201F1E"/>
                <w:sz w:val="20"/>
                <w:szCs w:val="20"/>
              </w:rPr>
            </w:pPr>
            <w:r w:rsidRPr="00B708C8">
              <w:rPr>
                <w:rFonts w:ascii="Arial" w:hAnsi="Arial" w:cs="Arial"/>
                <w:color w:val="201F1E"/>
                <w:sz w:val="20"/>
                <w:szCs w:val="20"/>
                <w:bdr w:val="none" w:sz="0" w:space="0" w:color="auto" w:frame="1"/>
                <w:lang w:val="en-GB"/>
              </w:rPr>
              <w:t xml:space="preserve">The complainant objected to the inclusion of </w:t>
            </w:r>
            <w:proofErr w:type="gramStart"/>
            <w:r w:rsidRPr="00B708C8">
              <w:rPr>
                <w:rFonts w:ascii="Arial" w:hAnsi="Arial" w:cs="Arial"/>
                <w:color w:val="201F1E"/>
                <w:sz w:val="20"/>
                <w:szCs w:val="20"/>
                <w:bdr w:val="none" w:sz="0" w:space="0" w:color="auto" w:frame="1"/>
                <w:lang w:val="en-GB"/>
              </w:rPr>
              <w:t>particular contributors</w:t>
            </w:r>
            <w:proofErr w:type="gramEnd"/>
            <w:r w:rsidRPr="00B708C8">
              <w:rPr>
                <w:rFonts w:ascii="Arial" w:hAnsi="Arial" w:cs="Arial"/>
                <w:color w:val="201F1E"/>
                <w:sz w:val="20"/>
                <w:szCs w:val="20"/>
                <w:bdr w:val="none" w:sz="0" w:space="0" w:color="auto" w:frame="1"/>
                <w:lang w:val="en-GB"/>
              </w:rPr>
              <w:t xml:space="preserve"> and questioned some of the views presented in the programme. The Committee noted that the broadcaster retains editorial independence and, as such, is entitled to choose the contributors who participate in a programme. The broadcaster also retains editorial control </w:t>
            </w:r>
            <w:r w:rsidR="00237CE0">
              <w:rPr>
                <w:rFonts w:ascii="Arial" w:hAnsi="Arial" w:cs="Arial"/>
                <w:color w:val="201F1E"/>
                <w:sz w:val="20"/>
                <w:szCs w:val="20"/>
                <w:bdr w:val="none" w:sz="0" w:space="0" w:color="auto" w:frame="1"/>
                <w:lang w:val="en-GB"/>
              </w:rPr>
              <w:t>of</w:t>
            </w:r>
            <w:r w:rsidRPr="00B708C8">
              <w:rPr>
                <w:rFonts w:ascii="Arial" w:hAnsi="Arial" w:cs="Arial"/>
                <w:color w:val="201F1E"/>
                <w:sz w:val="20"/>
                <w:szCs w:val="20"/>
                <w:bdr w:val="none" w:sz="0" w:space="0" w:color="auto" w:frame="1"/>
                <w:lang w:val="en-GB"/>
              </w:rPr>
              <w:t xml:space="preserve"> the format of the programme. The Committee also had regard to the complainant’s view that the programme omitted some key information and failed to refer to many of the positive elements of greyhound racing. The Committee noted that there is no requirement in the Code for a broadcaster to include all possible viewpoints on a matter and the principle of fairness does not require the broadcaster to achieve an artificial balance or give equal airtime to all views. The programme contained a variety of contributors and the audience was given access to a wide range of viewpoints. The Committee considered the programme in its entirety and determined that the subject matter was explored in a fair and impartial manner.    </w:t>
            </w:r>
          </w:p>
          <w:p w14:paraId="3246D5DA" w14:textId="77777777" w:rsidR="00CF4690" w:rsidRPr="00B708C8" w:rsidRDefault="00CF4690" w:rsidP="00B708C8">
            <w:pPr>
              <w:pStyle w:val="xindent"/>
              <w:shd w:val="clear" w:color="auto" w:fill="FFFFFF"/>
              <w:spacing w:before="0" w:beforeAutospacing="0" w:after="0" w:afterAutospacing="0" w:line="280" w:lineRule="exact"/>
              <w:jc w:val="both"/>
              <w:rPr>
                <w:rFonts w:ascii="Arial" w:hAnsi="Arial" w:cs="Arial"/>
                <w:color w:val="201F1E"/>
                <w:sz w:val="20"/>
                <w:szCs w:val="20"/>
              </w:rPr>
            </w:pPr>
            <w:r w:rsidRPr="00B708C8">
              <w:rPr>
                <w:rFonts w:ascii="Arial" w:hAnsi="Arial" w:cs="Arial"/>
                <w:color w:val="201F1E"/>
                <w:sz w:val="20"/>
                <w:szCs w:val="20"/>
                <w:bdr w:val="none" w:sz="0" w:space="0" w:color="auto" w:frame="1"/>
                <w:lang w:val="en-GB"/>
              </w:rPr>
              <w:t> </w:t>
            </w:r>
          </w:p>
          <w:p w14:paraId="6286DA58" w14:textId="77777777" w:rsidR="00CF4690" w:rsidRPr="00B708C8" w:rsidRDefault="00CF4690" w:rsidP="00B708C8">
            <w:pPr>
              <w:pStyle w:val="xindent"/>
              <w:shd w:val="clear" w:color="auto" w:fill="FFFFFF"/>
              <w:spacing w:before="0" w:beforeAutospacing="0" w:after="0" w:afterAutospacing="0" w:line="280" w:lineRule="exact"/>
              <w:jc w:val="both"/>
              <w:rPr>
                <w:rFonts w:ascii="Arial" w:hAnsi="Arial" w:cs="Arial"/>
                <w:color w:val="201F1E"/>
                <w:sz w:val="20"/>
                <w:szCs w:val="20"/>
              </w:rPr>
            </w:pPr>
            <w:r w:rsidRPr="00B708C8">
              <w:rPr>
                <w:rFonts w:ascii="Arial" w:hAnsi="Arial" w:cs="Arial"/>
                <w:color w:val="201F1E"/>
                <w:sz w:val="20"/>
                <w:szCs w:val="20"/>
                <w:bdr w:val="none" w:sz="0" w:space="0" w:color="auto" w:frame="1"/>
                <w:lang w:val="en-GB"/>
              </w:rPr>
              <w:t>The Committee did not find evidence in the programme to support the complainant’s view that greyhound racing was presented solely in a negative manner or that the content could be considered as an attack on the industry. The Committee found that the programme was a comprehensive exploration of the topic in a factual manner which was fair, objective and impartial. The Committee did not consider that the programme infringed the Code in the manner outlined by the complainant and, as such, rejected the complaint.     </w:t>
            </w:r>
          </w:p>
          <w:p w14:paraId="6A734D1D" w14:textId="77777777" w:rsidR="00CF4690" w:rsidRPr="00B708C8" w:rsidRDefault="00CF4690" w:rsidP="00B708C8">
            <w:pPr>
              <w:pStyle w:val="Indent"/>
              <w:spacing w:line="280" w:lineRule="exact"/>
              <w:ind w:left="0"/>
              <w:jc w:val="both"/>
              <w:rPr>
                <w:rFonts w:ascii="Arial" w:hAnsi="Arial" w:cs="Arial"/>
              </w:rPr>
            </w:pPr>
          </w:p>
        </w:tc>
      </w:tr>
    </w:tbl>
    <w:p w14:paraId="2970E225" w14:textId="77777777" w:rsidR="00CF4690" w:rsidRDefault="00CF4690" w:rsidP="00CF4690">
      <w:pPr>
        <w:rPr>
          <w:sz w:val="20"/>
          <w:szCs w:val="20"/>
        </w:rPr>
      </w:pPr>
    </w:p>
    <w:p w14:paraId="58D8CEA1" w14:textId="107BDF2B" w:rsidR="004B0864" w:rsidRDefault="004B0864" w:rsidP="00B97CA8">
      <w:pPr>
        <w:jc w:val="center"/>
        <w:rPr>
          <w:b/>
          <w:sz w:val="28"/>
          <w:szCs w:val="28"/>
          <w:lang w:val="en-IE"/>
        </w:rPr>
      </w:pPr>
    </w:p>
    <w:p w14:paraId="7B2D1E94" w14:textId="0CFB092F" w:rsidR="004B0864" w:rsidRDefault="004B0864" w:rsidP="00B97CA8">
      <w:pPr>
        <w:jc w:val="center"/>
        <w:rPr>
          <w:b/>
          <w:sz w:val="28"/>
          <w:szCs w:val="28"/>
          <w:lang w:val="en-IE"/>
        </w:rPr>
      </w:pPr>
    </w:p>
    <w:p w14:paraId="159BF577" w14:textId="1B24A236" w:rsidR="004B0864" w:rsidRDefault="004B0864" w:rsidP="00B97CA8">
      <w:pPr>
        <w:jc w:val="center"/>
        <w:rPr>
          <w:b/>
          <w:sz w:val="28"/>
          <w:szCs w:val="28"/>
          <w:lang w:val="en-IE"/>
        </w:rPr>
      </w:pPr>
    </w:p>
    <w:p w14:paraId="676FAC22" w14:textId="422B8F3C" w:rsidR="004B0864" w:rsidRDefault="004B0864" w:rsidP="00B97CA8">
      <w:pPr>
        <w:jc w:val="center"/>
        <w:rPr>
          <w:b/>
          <w:sz w:val="28"/>
          <w:szCs w:val="28"/>
          <w:lang w:val="en-IE"/>
        </w:rPr>
      </w:pPr>
    </w:p>
    <w:p w14:paraId="1C22C671" w14:textId="7D23A820" w:rsidR="004B0864" w:rsidRDefault="004B0864" w:rsidP="00B97CA8">
      <w:pPr>
        <w:jc w:val="center"/>
        <w:rPr>
          <w:b/>
          <w:sz w:val="28"/>
          <w:szCs w:val="28"/>
          <w:lang w:val="en-IE"/>
        </w:rPr>
      </w:pPr>
    </w:p>
    <w:p w14:paraId="5BF5D3FA" w14:textId="00D1FD82" w:rsidR="004B0864" w:rsidRDefault="004B0864" w:rsidP="00B97CA8">
      <w:pPr>
        <w:jc w:val="center"/>
        <w:rPr>
          <w:b/>
          <w:sz w:val="28"/>
          <w:szCs w:val="28"/>
          <w:lang w:val="en-IE"/>
        </w:rPr>
      </w:pPr>
    </w:p>
    <w:p w14:paraId="59966EA5" w14:textId="7B1F9D55" w:rsidR="004B0864" w:rsidRDefault="004B0864" w:rsidP="00904BC3">
      <w:pPr>
        <w:rPr>
          <w:b/>
          <w:sz w:val="28"/>
          <w:szCs w:val="28"/>
          <w:lang w:val="en-IE"/>
        </w:rPr>
      </w:pPr>
    </w:p>
    <w:p w14:paraId="06E3CD94" w14:textId="6C525871" w:rsidR="004B0864" w:rsidRDefault="004B0864" w:rsidP="00B97CA8">
      <w:pPr>
        <w:jc w:val="center"/>
        <w:rPr>
          <w:b/>
          <w:sz w:val="28"/>
          <w:szCs w:val="28"/>
          <w:lang w:val="en-IE"/>
        </w:rPr>
      </w:pPr>
    </w:p>
    <w:p w14:paraId="2E17D14D" w14:textId="77777777" w:rsidR="004B0864" w:rsidRDefault="004B0864" w:rsidP="00B97CA8">
      <w:pPr>
        <w:jc w:val="center"/>
        <w:rPr>
          <w:b/>
          <w:sz w:val="28"/>
          <w:szCs w:val="28"/>
          <w:lang w:val="en-IE"/>
        </w:rPr>
      </w:pPr>
    </w:p>
    <w:tbl>
      <w:tblPr>
        <w:tblStyle w:val="TableGrid"/>
        <w:tblpPr w:leftFromText="180" w:rightFromText="180" w:vertAnchor="text" w:horzAnchor="margin" w:tblpY="-53"/>
        <w:tblW w:w="0" w:type="auto"/>
        <w:tblLook w:val="04A0" w:firstRow="1" w:lastRow="0" w:firstColumn="1" w:lastColumn="0" w:noHBand="0" w:noVBand="1"/>
      </w:tblPr>
      <w:tblGrid>
        <w:gridCol w:w="2888"/>
        <w:gridCol w:w="6129"/>
      </w:tblGrid>
      <w:tr w:rsidR="00CF4690" w:rsidRPr="00B708C8" w14:paraId="708CCAE7" w14:textId="77777777" w:rsidTr="005752BD">
        <w:tc>
          <w:tcPr>
            <w:tcW w:w="2972" w:type="dxa"/>
            <w:shd w:val="clear" w:color="auto" w:fill="D9D9D9" w:themeFill="background1" w:themeFillShade="D9"/>
          </w:tcPr>
          <w:p w14:paraId="3CCD4B95"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lastRenderedPageBreak/>
              <w:t>Complaint Reference Number</w:t>
            </w:r>
          </w:p>
        </w:tc>
        <w:tc>
          <w:tcPr>
            <w:tcW w:w="6378" w:type="dxa"/>
          </w:tcPr>
          <w:p w14:paraId="2AD961E1" w14:textId="77777777" w:rsidR="00CF4690" w:rsidRPr="00B708C8" w:rsidRDefault="00CF4690" w:rsidP="00B708C8">
            <w:pPr>
              <w:spacing w:line="280" w:lineRule="exact"/>
              <w:rPr>
                <w:rFonts w:ascii="Arial" w:hAnsi="Arial" w:cs="Arial"/>
                <w:b/>
                <w:sz w:val="20"/>
                <w:szCs w:val="20"/>
              </w:rPr>
            </w:pPr>
            <w:bookmarkStart w:id="17" w:name="C5186"/>
            <w:bookmarkEnd w:id="17"/>
            <w:r w:rsidRPr="00B708C8">
              <w:rPr>
                <w:rFonts w:ascii="Arial" w:hAnsi="Arial" w:cs="Arial"/>
                <w:b/>
                <w:sz w:val="20"/>
                <w:szCs w:val="20"/>
              </w:rPr>
              <w:t>C5186</w:t>
            </w:r>
          </w:p>
        </w:tc>
      </w:tr>
      <w:tr w:rsidR="00CF4690" w:rsidRPr="00B708C8" w14:paraId="1CB46A6E" w14:textId="77777777" w:rsidTr="005752BD">
        <w:tc>
          <w:tcPr>
            <w:tcW w:w="2972" w:type="dxa"/>
            <w:shd w:val="clear" w:color="auto" w:fill="D9D9D9" w:themeFill="background1" w:themeFillShade="D9"/>
          </w:tcPr>
          <w:p w14:paraId="6450FBC6"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Complainant</w:t>
            </w:r>
          </w:p>
        </w:tc>
        <w:tc>
          <w:tcPr>
            <w:tcW w:w="6378" w:type="dxa"/>
          </w:tcPr>
          <w:p w14:paraId="11D7BE83" w14:textId="77777777" w:rsidR="00CF4690" w:rsidRPr="00B708C8" w:rsidRDefault="00CF4690" w:rsidP="00B708C8">
            <w:pPr>
              <w:spacing w:line="280" w:lineRule="exact"/>
              <w:rPr>
                <w:rFonts w:ascii="Arial" w:hAnsi="Arial" w:cs="Arial"/>
                <w:sz w:val="20"/>
                <w:szCs w:val="20"/>
              </w:rPr>
            </w:pPr>
            <w:r w:rsidRPr="00B708C8">
              <w:rPr>
                <w:rFonts w:ascii="Arial" w:hAnsi="Arial" w:cs="Arial"/>
                <w:sz w:val="20"/>
                <w:szCs w:val="20"/>
              </w:rPr>
              <w:t xml:space="preserve">Mr. Tom O’Connor                            </w:t>
            </w:r>
          </w:p>
        </w:tc>
      </w:tr>
      <w:tr w:rsidR="00CF4690" w:rsidRPr="00B708C8" w14:paraId="4BF78480" w14:textId="77777777" w:rsidTr="005752BD">
        <w:tc>
          <w:tcPr>
            <w:tcW w:w="2972" w:type="dxa"/>
            <w:shd w:val="clear" w:color="auto" w:fill="D9D9D9" w:themeFill="background1" w:themeFillShade="D9"/>
          </w:tcPr>
          <w:p w14:paraId="5063B256"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Station</w:t>
            </w:r>
          </w:p>
        </w:tc>
        <w:tc>
          <w:tcPr>
            <w:tcW w:w="6378" w:type="dxa"/>
          </w:tcPr>
          <w:p w14:paraId="1BBD65CF" w14:textId="77777777" w:rsidR="00CF4690" w:rsidRPr="00B708C8" w:rsidRDefault="00CF4690" w:rsidP="00B708C8">
            <w:pPr>
              <w:spacing w:line="280" w:lineRule="exact"/>
              <w:rPr>
                <w:rFonts w:ascii="Arial" w:hAnsi="Arial" w:cs="Arial"/>
                <w:sz w:val="20"/>
                <w:szCs w:val="20"/>
              </w:rPr>
            </w:pPr>
            <w:r w:rsidRPr="00B708C8">
              <w:rPr>
                <w:rFonts w:ascii="Arial" w:hAnsi="Arial" w:cs="Arial"/>
                <w:sz w:val="20"/>
                <w:szCs w:val="20"/>
              </w:rPr>
              <w:t>RTÉ One</w:t>
            </w:r>
          </w:p>
        </w:tc>
      </w:tr>
      <w:tr w:rsidR="00CF4690" w:rsidRPr="00B708C8" w14:paraId="6EE09CA4" w14:textId="77777777" w:rsidTr="005752BD">
        <w:tc>
          <w:tcPr>
            <w:tcW w:w="2972" w:type="dxa"/>
            <w:shd w:val="clear" w:color="auto" w:fill="D9D9D9" w:themeFill="background1" w:themeFillShade="D9"/>
          </w:tcPr>
          <w:p w14:paraId="71A2F538"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Programme Name</w:t>
            </w:r>
          </w:p>
        </w:tc>
        <w:tc>
          <w:tcPr>
            <w:tcW w:w="6378" w:type="dxa"/>
          </w:tcPr>
          <w:p w14:paraId="13A65391" w14:textId="77777777" w:rsidR="00CF4690" w:rsidRPr="00B708C8" w:rsidRDefault="00CF4690" w:rsidP="00B708C8">
            <w:pPr>
              <w:tabs>
                <w:tab w:val="left" w:pos="2127"/>
                <w:tab w:val="left" w:pos="5670"/>
              </w:tabs>
              <w:spacing w:line="280" w:lineRule="exact"/>
              <w:jc w:val="both"/>
              <w:rPr>
                <w:rFonts w:ascii="Arial" w:hAnsi="Arial" w:cs="Arial"/>
                <w:sz w:val="20"/>
                <w:szCs w:val="20"/>
              </w:rPr>
            </w:pPr>
            <w:r w:rsidRPr="00B708C8">
              <w:rPr>
                <w:rFonts w:ascii="Arial" w:hAnsi="Arial" w:cs="Arial"/>
                <w:sz w:val="20"/>
                <w:szCs w:val="20"/>
              </w:rPr>
              <w:t>RTÉ Investigates: Running for Their Lives</w:t>
            </w:r>
          </w:p>
        </w:tc>
      </w:tr>
      <w:tr w:rsidR="00CF4690" w:rsidRPr="00B708C8" w14:paraId="0210B162" w14:textId="77777777" w:rsidTr="005752BD">
        <w:tc>
          <w:tcPr>
            <w:tcW w:w="2972" w:type="dxa"/>
            <w:shd w:val="clear" w:color="auto" w:fill="D9D9D9" w:themeFill="background1" w:themeFillShade="D9"/>
          </w:tcPr>
          <w:p w14:paraId="39E63DE8"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Broadcast Date</w:t>
            </w:r>
          </w:p>
        </w:tc>
        <w:tc>
          <w:tcPr>
            <w:tcW w:w="6378" w:type="dxa"/>
          </w:tcPr>
          <w:p w14:paraId="50E1D0B6" w14:textId="77777777" w:rsidR="00CF4690" w:rsidRPr="00B708C8" w:rsidRDefault="00CF4690" w:rsidP="00B708C8">
            <w:pPr>
              <w:spacing w:line="280" w:lineRule="exact"/>
              <w:rPr>
                <w:rFonts w:ascii="Arial" w:hAnsi="Arial" w:cs="Arial"/>
                <w:sz w:val="20"/>
                <w:szCs w:val="20"/>
              </w:rPr>
            </w:pPr>
            <w:r w:rsidRPr="00B708C8">
              <w:rPr>
                <w:rFonts w:ascii="Arial" w:hAnsi="Arial" w:cs="Arial"/>
                <w:sz w:val="20"/>
                <w:szCs w:val="20"/>
              </w:rPr>
              <w:t>26</w:t>
            </w:r>
            <w:r w:rsidRPr="00B708C8">
              <w:rPr>
                <w:rFonts w:ascii="Arial" w:hAnsi="Arial" w:cs="Arial"/>
                <w:sz w:val="20"/>
                <w:szCs w:val="20"/>
                <w:vertAlign w:val="superscript"/>
              </w:rPr>
              <w:t>th</w:t>
            </w:r>
            <w:r w:rsidRPr="00B708C8">
              <w:rPr>
                <w:rFonts w:ascii="Arial" w:hAnsi="Arial" w:cs="Arial"/>
                <w:sz w:val="20"/>
                <w:szCs w:val="20"/>
              </w:rPr>
              <w:t xml:space="preserve"> June 2019</w:t>
            </w:r>
          </w:p>
        </w:tc>
      </w:tr>
      <w:tr w:rsidR="00CF4690" w:rsidRPr="00B708C8" w14:paraId="2B911E3E" w14:textId="77777777" w:rsidTr="005752BD">
        <w:tc>
          <w:tcPr>
            <w:tcW w:w="2972" w:type="dxa"/>
            <w:shd w:val="clear" w:color="auto" w:fill="D9D9D9" w:themeFill="background1" w:themeFillShade="D9"/>
          </w:tcPr>
          <w:p w14:paraId="5571B938"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Broadcast Time</w:t>
            </w:r>
          </w:p>
        </w:tc>
        <w:tc>
          <w:tcPr>
            <w:tcW w:w="6378" w:type="dxa"/>
          </w:tcPr>
          <w:p w14:paraId="06DB712A" w14:textId="77777777" w:rsidR="00CF4690" w:rsidRPr="00B708C8" w:rsidRDefault="00CF4690" w:rsidP="00B708C8">
            <w:pPr>
              <w:spacing w:line="280" w:lineRule="exact"/>
              <w:rPr>
                <w:rFonts w:ascii="Arial" w:hAnsi="Arial" w:cs="Arial"/>
                <w:sz w:val="20"/>
                <w:szCs w:val="20"/>
              </w:rPr>
            </w:pPr>
            <w:r w:rsidRPr="00B708C8">
              <w:rPr>
                <w:rFonts w:ascii="Arial" w:hAnsi="Arial" w:cs="Arial"/>
                <w:sz w:val="20"/>
                <w:szCs w:val="20"/>
              </w:rPr>
              <w:t>21:35</w:t>
            </w:r>
          </w:p>
        </w:tc>
      </w:tr>
      <w:tr w:rsidR="00CF4690" w:rsidRPr="00B708C8" w14:paraId="2BC2B85B" w14:textId="77777777" w:rsidTr="00B708C8">
        <w:trPr>
          <w:trHeight w:val="399"/>
        </w:trPr>
        <w:tc>
          <w:tcPr>
            <w:tcW w:w="2972" w:type="dxa"/>
            <w:shd w:val="clear" w:color="auto" w:fill="D9D9D9" w:themeFill="background1" w:themeFillShade="D9"/>
          </w:tcPr>
          <w:p w14:paraId="7941FD06"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Programme Description</w:t>
            </w:r>
          </w:p>
        </w:tc>
        <w:tc>
          <w:tcPr>
            <w:tcW w:w="6378" w:type="dxa"/>
          </w:tcPr>
          <w:p w14:paraId="7394BA79" w14:textId="1597A473" w:rsidR="00CF4690" w:rsidRPr="00B708C8" w:rsidRDefault="00CF4690" w:rsidP="00B708C8">
            <w:pPr>
              <w:tabs>
                <w:tab w:val="left" w:pos="8460"/>
              </w:tabs>
              <w:spacing w:line="280" w:lineRule="exact"/>
              <w:jc w:val="both"/>
              <w:rPr>
                <w:rFonts w:ascii="Arial" w:hAnsi="Arial" w:cs="Arial"/>
                <w:sz w:val="20"/>
                <w:szCs w:val="20"/>
              </w:rPr>
            </w:pPr>
            <w:r w:rsidRPr="00B708C8">
              <w:rPr>
                <w:rFonts w:ascii="Arial" w:hAnsi="Arial" w:cs="Arial"/>
                <w:sz w:val="20"/>
                <w:szCs w:val="20"/>
              </w:rPr>
              <w:t>RTÉ Investigates is a current affairs programme</w:t>
            </w:r>
            <w:r w:rsidR="00B708C8" w:rsidRPr="00B708C8">
              <w:rPr>
                <w:rFonts w:ascii="Arial" w:hAnsi="Arial" w:cs="Arial"/>
                <w:sz w:val="20"/>
                <w:szCs w:val="20"/>
              </w:rPr>
              <w:t>.</w:t>
            </w:r>
          </w:p>
        </w:tc>
      </w:tr>
      <w:tr w:rsidR="00CF4690" w:rsidRPr="00B708C8" w14:paraId="18E1500A" w14:textId="77777777" w:rsidTr="005752BD">
        <w:trPr>
          <w:trHeight w:val="411"/>
        </w:trPr>
        <w:tc>
          <w:tcPr>
            <w:tcW w:w="2972" w:type="dxa"/>
            <w:shd w:val="clear" w:color="auto" w:fill="D9D9D9" w:themeFill="background1" w:themeFillShade="D9"/>
          </w:tcPr>
          <w:p w14:paraId="68275366"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Complaint Category</w:t>
            </w:r>
          </w:p>
        </w:tc>
        <w:tc>
          <w:tcPr>
            <w:tcW w:w="6378" w:type="dxa"/>
          </w:tcPr>
          <w:p w14:paraId="5E7DBDA5" w14:textId="268D6258" w:rsidR="00CF4690" w:rsidRPr="00B708C8" w:rsidRDefault="00CF4690" w:rsidP="00B708C8">
            <w:pPr>
              <w:pStyle w:val="ListParagraph"/>
              <w:spacing w:line="280" w:lineRule="exact"/>
              <w:ind w:left="0"/>
              <w:jc w:val="both"/>
              <w:rPr>
                <w:rFonts w:ascii="Arial" w:hAnsi="Arial" w:cs="Arial"/>
                <w:sz w:val="20"/>
                <w:szCs w:val="20"/>
              </w:rPr>
            </w:pPr>
            <w:r w:rsidRPr="00B708C8">
              <w:rPr>
                <w:rFonts w:ascii="Arial" w:hAnsi="Arial" w:cs="Arial"/>
                <w:sz w:val="20"/>
                <w:szCs w:val="20"/>
              </w:rPr>
              <w:t>Broadcasting Act 2009 - Section 48(1)(a)(Fairness, Objectivity &amp; Impartiality in Current Affairs)</w:t>
            </w:r>
            <w:r w:rsidR="00B708C8">
              <w:rPr>
                <w:rFonts w:ascii="Arial" w:hAnsi="Arial" w:cs="Arial"/>
                <w:sz w:val="20"/>
                <w:szCs w:val="20"/>
              </w:rPr>
              <w:t>; t</w:t>
            </w:r>
            <w:r w:rsidRPr="00B708C8">
              <w:rPr>
                <w:rFonts w:ascii="Arial" w:hAnsi="Arial" w:cs="Arial"/>
                <w:sz w:val="20"/>
                <w:szCs w:val="20"/>
              </w:rPr>
              <w:t>he BAI Code of Fairness, Objectivity &amp; Impartiality in News &amp; Current Affairs</w:t>
            </w:r>
            <w:r w:rsidR="00506BF7">
              <w:rPr>
                <w:rFonts w:ascii="Arial" w:hAnsi="Arial" w:cs="Arial"/>
                <w:sz w:val="20"/>
                <w:szCs w:val="20"/>
              </w:rPr>
              <w:t xml:space="preserve"> -</w:t>
            </w:r>
            <w:r w:rsidRPr="00B708C8">
              <w:rPr>
                <w:rFonts w:ascii="Arial" w:hAnsi="Arial" w:cs="Arial"/>
                <w:sz w:val="20"/>
                <w:szCs w:val="20"/>
              </w:rPr>
              <w:t xml:space="preserve"> Rules 4.1 &amp; 4.2.</w:t>
            </w:r>
          </w:p>
        </w:tc>
      </w:tr>
    </w:tbl>
    <w:p w14:paraId="16C85518" w14:textId="77777777" w:rsidR="00CF4690" w:rsidRPr="00B708C8" w:rsidRDefault="00CF4690" w:rsidP="00B708C8">
      <w:pPr>
        <w:spacing w:line="280" w:lineRule="exact"/>
        <w:rPr>
          <w:sz w:val="20"/>
          <w:szCs w:val="20"/>
        </w:rPr>
      </w:pPr>
    </w:p>
    <w:tbl>
      <w:tblPr>
        <w:tblStyle w:val="TableGrid"/>
        <w:tblW w:w="0" w:type="auto"/>
        <w:tblLook w:val="04A0" w:firstRow="1" w:lastRow="0" w:firstColumn="1" w:lastColumn="0" w:noHBand="0" w:noVBand="1"/>
      </w:tblPr>
      <w:tblGrid>
        <w:gridCol w:w="9017"/>
      </w:tblGrid>
      <w:tr w:rsidR="00CF4690" w:rsidRPr="00B708C8" w14:paraId="12842F9F" w14:textId="77777777" w:rsidTr="005752BD">
        <w:tc>
          <w:tcPr>
            <w:tcW w:w="9350" w:type="dxa"/>
            <w:shd w:val="clear" w:color="auto" w:fill="D9D9D9" w:themeFill="background1" w:themeFillShade="D9"/>
          </w:tcPr>
          <w:p w14:paraId="1E753BCF"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Complaint Summary</w:t>
            </w:r>
          </w:p>
        </w:tc>
      </w:tr>
      <w:tr w:rsidR="00CF4690" w:rsidRPr="00B708C8" w14:paraId="01E18D4F" w14:textId="77777777" w:rsidTr="005752BD">
        <w:trPr>
          <w:trHeight w:val="1965"/>
        </w:trPr>
        <w:tc>
          <w:tcPr>
            <w:tcW w:w="9350" w:type="dxa"/>
          </w:tcPr>
          <w:p w14:paraId="74239BCF" w14:textId="77777777" w:rsidR="00CF4690" w:rsidRPr="00B708C8" w:rsidRDefault="00CF4690" w:rsidP="00B708C8">
            <w:pPr>
              <w:spacing w:line="280" w:lineRule="exact"/>
              <w:jc w:val="both"/>
              <w:rPr>
                <w:rFonts w:ascii="Arial" w:hAnsi="Arial" w:cs="Arial"/>
                <w:sz w:val="20"/>
                <w:szCs w:val="20"/>
              </w:rPr>
            </w:pPr>
            <w:r w:rsidRPr="00B708C8">
              <w:rPr>
                <w:rFonts w:ascii="Arial" w:hAnsi="Arial" w:cs="Arial"/>
                <w:sz w:val="20"/>
                <w:szCs w:val="20"/>
              </w:rPr>
              <w:t xml:space="preserve">The complainant is of the view that the programme was neither objective nor impartial and did not show any positive aspects of the racing industry.  </w:t>
            </w:r>
          </w:p>
          <w:p w14:paraId="151D451E" w14:textId="77777777" w:rsidR="00CF4690" w:rsidRPr="00B708C8" w:rsidRDefault="00CF4690" w:rsidP="00B708C8">
            <w:pPr>
              <w:spacing w:line="280" w:lineRule="exact"/>
              <w:jc w:val="both"/>
              <w:rPr>
                <w:rFonts w:ascii="Arial" w:hAnsi="Arial" w:cs="Arial"/>
                <w:sz w:val="20"/>
                <w:szCs w:val="20"/>
              </w:rPr>
            </w:pPr>
          </w:p>
          <w:p w14:paraId="1EF15F8D" w14:textId="77777777" w:rsidR="00CF4690" w:rsidRPr="00B708C8" w:rsidRDefault="00CF4690" w:rsidP="00B708C8">
            <w:pPr>
              <w:spacing w:line="280" w:lineRule="exact"/>
              <w:jc w:val="both"/>
              <w:rPr>
                <w:rFonts w:ascii="Arial" w:hAnsi="Arial" w:cs="Arial"/>
                <w:sz w:val="20"/>
                <w:szCs w:val="20"/>
                <w:shd w:val="clear" w:color="auto" w:fill="FFFFFF"/>
              </w:rPr>
            </w:pPr>
            <w:r w:rsidRPr="00B708C8">
              <w:rPr>
                <w:rFonts w:ascii="Arial" w:hAnsi="Arial" w:cs="Arial"/>
                <w:sz w:val="20"/>
                <w:szCs w:val="20"/>
              </w:rPr>
              <w:t xml:space="preserve">The complainant claims that the programme contained several inaccuracies, including accusations regarding the number of greyhounds which are unaccounted for and the use of the performance-enhancing drug </w:t>
            </w:r>
            <w:r w:rsidRPr="00B708C8">
              <w:rPr>
                <w:rFonts w:ascii="Arial" w:hAnsi="Arial" w:cs="Arial"/>
                <w:sz w:val="20"/>
                <w:szCs w:val="20"/>
                <w:shd w:val="clear" w:color="auto" w:fill="FFFFFF"/>
              </w:rPr>
              <w:t xml:space="preserve">Erythropoietin (EPO). Further, the complainant does not believe that the view provided by all contributors were impartial or accurate. </w:t>
            </w:r>
          </w:p>
          <w:p w14:paraId="2CEB5AEC" w14:textId="77777777" w:rsidR="00CF4690" w:rsidRPr="00B708C8" w:rsidRDefault="00CF4690" w:rsidP="00B708C8">
            <w:pPr>
              <w:spacing w:line="280" w:lineRule="exact"/>
              <w:jc w:val="both"/>
              <w:rPr>
                <w:rFonts w:ascii="Arial" w:hAnsi="Arial" w:cs="Arial"/>
                <w:sz w:val="20"/>
                <w:szCs w:val="20"/>
                <w:shd w:val="clear" w:color="auto" w:fill="FFFFFF"/>
              </w:rPr>
            </w:pPr>
          </w:p>
          <w:p w14:paraId="5C0BDA23" w14:textId="77777777" w:rsidR="00CF4690" w:rsidRPr="00B708C8" w:rsidRDefault="00CF4690" w:rsidP="00B708C8">
            <w:pPr>
              <w:spacing w:line="280" w:lineRule="exact"/>
              <w:jc w:val="both"/>
              <w:rPr>
                <w:rFonts w:ascii="Arial" w:hAnsi="Arial" w:cs="Arial"/>
                <w:sz w:val="20"/>
                <w:szCs w:val="20"/>
                <w:shd w:val="clear" w:color="auto" w:fill="FFFFFF"/>
              </w:rPr>
            </w:pPr>
            <w:r w:rsidRPr="00B708C8">
              <w:rPr>
                <w:rFonts w:ascii="Arial" w:hAnsi="Arial" w:cs="Arial"/>
                <w:sz w:val="20"/>
                <w:szCs w:val="20"/>
                <w:shd w:val="clear" w:color="auto" w:fill="FFFFFF"/>
              </w:rPr>
              <w:t xml:space="preserve">The complainant believes the programme was incorrect when it stated that the IGB declined an interview, as the IGB agreed to a live interview so it could not be misquoted or edited. </w:t>
            </w:r>
          </w:p>
          <w:p w14:paraId="4DBC58B7" w14:textId="77777777" w:rsidR="00CF4690" w:rsidRPr="00B708C8" w:rsidRDefault="00CF4690" w:rsidP="00B708C8">
            <w:pPr>
              <w:spacing w:line="280" w:lineRule="exact"/>
              <w:jc w:val="both"/>
              <w:rPr>
                <w:rFonts w:ascii="Arial" w:hAnsi="Arial" w:cs="Arial"/>
                <w:sz w:val="20"/>
                <w:szCs w:val="20"/>
              </w:rPr>
            </w:pPr>
            <w:r w:rsidRPr="00B708C8">
              <w:rPr>
                <w:rFonts w:ascii="Arial" w:hAnsi="Arial" w:cs="Arial"/>
                <w:sz w:val="20"/>
                <w:szCs w:val="20"/>
                <w:shd w:val="clear" w:color="auto" w:fill="FFFFFF"/>
              </w:rPr>
              <w:t xml:space="preserve"> </w:t>
            </w:r>
          </w:p>
          <w:p w14:paraId="4DA442D1" w14:textId="77777777" w:rsidR="00CF4690" w:rsidRPr="00B708C8" w:rsidRDefault="00CF4690" w:rsidP="00B708C8">
            <w:pPr>
              <w:spacing w:line="280" w:lineRule="exact"/>
              <w:jc w:val="both"/>
              <w:rPr>
                <w:rFonts w:ascii="Arial" w:hAnsi="Arial" w:cs="Arial"/>
                <w:sz w:val="20"/>
                <w:szCs w:val="20"/>
              </w:rPr>
            </w:pPr>
            <w:r w:rsidRPr="00B708C8">
              <w:rPr>
                <w:rFonts w:ascii="Arial" w:hAnsi="Arial" w:cs="Arial"/>
                <w:sz w:val="20"/>
                <w:szCs w:val="20"/>
              </w:rPr>
              <w:t>The complainant states that the inclusion of false information and the use of staged and outdated footage, without clearly being identified as such, was misleading and provided a biased view of the subject matter.</w:t>
            </w:r>
          </w:p>
          <w:p w14:paraId="31A419B4" w14:textId="77777777" w:rsidR="00CF4690" w:rsidRPr="00B708C8" w:rsidRDefault="00CF4690" w:rsidP="00B708C8">
            <w:pPr>
              <w:spacing w:line="280" w:lineRule="exact"/>
              <w:jc w:val="both"/>
              <w:rPr>
                <w:rFonts w:ascii="Arial" w:hAnsi="Arial" w:cs="Arial"/>
                <w:sz w:val="20"/>
                <w:szCs w:val="20"/>
              </w:rPr>
            </w:pPr>
          </w:p>
          <w:p w14:paraId="268B4F5F" w14:textId="4BB35F99" w:rsidR="00CF4690" w:rsidRPr="00B708C8" w:rsidRDefault="00CF4690" w:rsidP="00B708C8">
            <w:pPr>
              <w:spacing w:line="280" w:lineRule="exact"/>
              <w:jc w:val="both"/>
              <w:rPr>
                <w:rFonts w:ascii="Arial" w:hAnsi="Arial" w:cs="Arial"/>
                <w:sz w:val="20"/>
                <w:szCs w:val="20"/>
              </w:rPr>
            </w:pPr>
            <w:r w:rsidRPr="00B708C8">
              <w:rPr>
                <w:rFonts w:ascii="Arial" w:hAnsi="Arial" w:cs="Arial"/>
                <w:sz w:val="20"/>
                <w:szCs w:val="20"/>
              </w:rPr>
              <w:t>It is the view of the complainant that the broadcaster also participated in the suffering of greyhounds by allowing it to continue in order to make the programme.</w:t>
            </w:r>
          </w:p>
          <w:p w14:paraId="4970A7C8" w14:textId="77777777" w:rsidR="00CF4690" w:rsidRPr="00B708C8" w:rsidRDefault="00CF4690" w:rsidP="00B708C8">
            <w:pPr>
              <w:spacing w:line="280" w:lineRule="exact"/>
              <w:jc w:val="both"/>
              <w:rPr>
                <w:rFonts w:ascii="Arial" w:hAnsi="Arial" w:cs="Arial"/>
                <w:sz w:val="20"/>
                <w:szCs w:val="20"/>
              </w:rPr>
            </w:pPr>
          </w:p>
        </w:tc>
      </w:tr>
    </w:tbl>
    <w:p w14:paraId="44F6C785" w14:textId="77777777" w:rsidR="00CF4690" w:rsidRPr="00B708C8" w:rsidRDefault="00CF4690" w:rsidP="00B708C8">
      <w:pPr>
        <w:spacing w:line="280" w:lineRule="exact"/>
        <w:rPr>
          <w:sz w:val="20"/>
          <w:szCs w:val="20"/>
        </w:rPr>
      </w:pPr>
    </w:p>
    <w:tbl>
      <w:tblPr>
        <w:tblStyle w:val="TableGrid"/>
        <w:tblW w:w="0" w:type="auto"/>
        <w:tblLook w:val="04A0" w:firstRow="1" w:lastRow="0" w:firstColumn="1" w:lastColumn="0" w:noHBand="0" w:noVBand="1"/>
      </w:tblPr>
      <w:tblGrid>
        <w:gridCol w:w="9017"/>
      </w:tblGrid>
      <w:tr w:rsidR="00CF4690" w:rsidRPr="00B708C8" w14:paraId="253318DF" w14:textId="77777777" w:rsidTr="005752BD">
        <w:tc>
          <w:tcPr>
            <w:tcW w:w="9350" w:type="dxa"/>
            <w:shd w:val="clear" w:color="auto" w:fill="D9D9D9" w:themeFill="background1" w:themeFillShade="D9"/>
          </w:tcPr>
          <w:p w14:paraId="4A511F85"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Broadcaster Response Summary</w:t>
            </w:r>
          </w:p>
        </w:tc>
      </w:tr>
      <w:tr w:rsidR="00CF4690" w:rsidRPr="00B708C8" w14:paraId="22CEBFEC" w14:textId="77777777" w:rsidTr="005752BD">
        <w:tc>
          <w:tcPr>
            <w:tcW w:w="9350" w:type="dxa"/>
          </w:tcPr>
          <w:p w14:paraId="344DD78A" w14:textId="77777777" w:rsidR="00CF4690" w:rsidRPr="00B708C8" w:rsidRDefault="00CF4690" w:rsidP="00B708C8">
            <w:pPr>
              <w:spacing w:line="280" w:lineRule="exact"/>
              <w:jc w:val="both"/>
              <w:rPr>
                <w:rFonts w:ascii="Arial" w:hAnsi="Arial" w:cs="Arial"/>
                <w:sz w:val="20"/>
                <w:szCs w:val="20"/>
                <w:lang w:val="en"/>
              </w:rPr>
            </w:pPr>
            <w:r w:rsidRPr="00B708C8">
              <w:rPr>
                <w:rFonts w:ascii="Arial" w:hAnsi="Arial" w:cs="Arial"/>
                <w:sz w:val="20"/>
                <w:szCs w:val="20"/>
                <w:lang w:val="en"/>
              </w:rPr>
              <w:t xml:space="preserve">The broadcaster states that the programme was a comprehensive, factual investigation into practices in the greyhound industry. The broadcaster notes that the complainant raised </w:t>
            </w:r>
            <w:proofErr w:type="gramStart"/>
            <w:r w:rsidRPr="00B708C8">
              <w:rPr>
                <w:rFonts w:ascii="Arial" w:hAnsi="Arial" w:cs="Arial"/>
                <w:sz w:val="20"/>
                <w:szCs w:val="20"/>
                <w:lang w:val="en"/>
              </w:rPr>
              <w:t>a number of</w:t>
            </w:r>
            <w:proofErr w:type="gramEnd"/>
            <w:r w:rsidRPr="00B708C8">
              <w:rPr>
                <w:rFonts w:ascii="Arial" w:hAnsi="Arial" w:cs="Arial"/>
                <w:sz w:val="20"/>
                <w:szCs w:val="20"/>
                <w:lang w:val="en"/>
              </w:rPr>
              <w:t xml:space="preserve"> matters and has responded to each below: </w:t>
            </w:r>
          </w:p>
          <w:p w14:paraId="29528946" w14:textId="77777777" w:rsidR="00CF4690" w:rsidRPr="00B708C8" w:rsidRDefault="00CF4690" w:rsidP="00B708C8">
            <w:pPr>
              <w:spacing w:line="280" w:lineRule="exact"/>
              <w:jc w:val="both"/>
              <w:rPr>
                <w:rFonts w:ascii="Arial" w:hAnsi="Arial" w:cs="Arial"/>
                <w:sz w:val="20"/>
                <w:szCs w:val="20"/>
                <w:lang w:val="en"/>
              </w:rPr>
            </w:pPr>
          </w:p>
          <w:p w14:paraId="5E69087C" w14:textId="77777777" w:rsidR="00CF4690" w:rsidRPr="00B708C8" w:rsidRDefault="00CF4690" w:rsidP="00B708C8">
            <w:pPr>
              <w:spacing w:line="280" w:lineRule="exact"/>
              <w:jc w:val="both"/>
              <w:rPr>
                <w:rFonts w:ascii="Arial" w:hAnsi="Arial" w:cs="Arial"/>
                <w:sz w:val="20"/>
                <w:szCs w:val="20"/>
                <w:lang w:val="en"/>
              </w:rPr>
            </w:pPr>
            <w:r w:rsidRPr="00B708C8">
              <w:rPr>
                <w:rFonts w:ascii="Arial" w:hAnsi="Arial" w:cs="Arial"/>
                <w:b/>
                <w:sz w:val="20"/>
                <w:szCs w:val="20"/>
                <w:lang w:val="en"/>
              </w:rPr>
              <w:t>Reference to EPO</w:t>
            </w:r>
            <w:r w:rsidRPr="00B708C8">
              <w:rPr>
                <w:rFonts w:ascii="Arial" w:hAnsi="Arial" w:cs="Arial"/>
                <w:sz w:val="20"/>
                <w:szCs w:val="20"/>
                <w:lang w:val="en"/>
              </w:rPr>
              <w:t xml:space="preserve"> - in exploring doping in the industry, the programme provided details of the substances recovered from raids by the Department of Agriculture Special Investigations Unit, along with examples of relevant court cases. The programme also provided a range of viewpoints. The broadcaster states that the programme did not suggest that everyone involved in greyhound racing is engaged with doping. The broadcaster noted that the complainant questioned comments made by a veterinary surgeon regarding doping in the industry. The broadcaster states that the veterinary </w:t>
            </w:r>
            <w:r w:rsidRPr="00B708C8">
              <w:rPr>
                <w:rFonts w:ascii="Arial" w:hAnsi="Arial" w:cs="Arial"/>
                <w:sz w:val="20"/>
                <w:szCs w:val="20"/>
                <w:lang w:val="en"/>
              </w:rPr>
              <w:lastRenderedPageBreak/>
              <w:t xml:space="preserve">surgeon is </w:t>
            </w:r>
            <w:r w:rsidRPr="00B708C8">
              <w:rPr>
                <w:rFonts w:ascii="Arial" w:hAnsi="Arial" w:cs="Arial"/>
                <w:sz w:val="20"/>
                <w:szCs w:val="20"/>
              </w:rPr>
              <w:t>recognised</w:t>
            </w:r>
            <w:r w:rsidRPr="00B708C8">
              <w:rPr>
                <w:rFonts w:ascii="Arial" w:hAnsi="Arial" w:cs="Arial"/>
                <w:sz w:val="20"/>
                <w:szCs w:val="20"/>
                <w:lang w:val="en"/>
              </w:rPr>
              <w:t xml:space="preserve"> as </w:t>
            </w:r>
            <w:r w:rsidRPr="00B708C8">
              <w:rPr>
                <w:rFonts w:ascii="Arial" w:hAnsi="Arial" w:cs="Arial"/>
                <w:sz w:val="20"/>
                <w:szCs w:val="20"/>
              </w:rPr>
              <w:t>specialising</w:t>
            </w:r>
            <w:r w:rsidRPr="00B708C8">
              <w:rPr>
                <w:rFonts w:ascii="Arial" w:hAnsi="Arial" w:cs="Arial"/>
                <w:sz w:val="20"/>
                <w:szCs w:val="20"/>
                <w:lang w:val="en"/>
              </w:rPr>
              <w:t xml:space="preserve"> in the care of greyhounds and his contribution was entirely factual and appropriate for inclusion in the programme. </w:t>
            </w:r>
          </w:p>
          <w:p w14:paraId="7E7776E0" w14:textId="77777777" w:rsidR="00CF4690" w:rsidRPr="00B708C8" w:rsidRDefault="00CF4690" w:rsidP="00B708C8">
            <w:pPr>
              <w:spacing w:line="280" w:lineRule="exact"/>
              <w:jc w:val="both"/>
              <w:rPr>
                <w:rFonts w:ascii="Arial" w:hAnsi="Arial" w:cs="Arial"/>
                <w:sz w:val="20"/>
                <w:szCs w:val="20"/>
                <w:lang w:val="en"/>
              </w:rPr>
            </w:pPr>
          </w:p>
          <w:p w14:paraId="48187CEA" w14:textId="77777777" w:rsidR="00CF4690" w:rsidRPr="00B708C8" w:rsidRDefault="00CF4690" w:rsidP="00B708C8">
            <w:pPr>
              <w:spacing w:line="280" w:lineRule="exact"/>
              <w:jc w:val="both"/>
              <w:rPr>
                <w:rFonts w:ascii="Arial" w:hAnsi="Arial" w:cs="Arial"/>
                <w:sz w:val="20"/>
                <w:szCs w:val="20"/>
                <w:lang w:val="en"/>
              </w:rPr>
            </w:pPr>
            <w:r w:rsidRPr="00B708C8">
              <w:rPr>
                <w:rFonts w:ascii="Arial" w:hAnsi="Arial" w:cs="Arial"/>
                <w:b/>
                <w:sz w:val="20"/>
                <w:szCs w:val="20"/>
                <w:lang w:val="en"/>
              </w:rPr>
              <w:t>Unaccounted Dogs</w:t>
            </w:r>
            <w:r w:rsidRPr="00B708C8">
              <w:rPr>
                <w:rFonts w:ascii="Arial" w:hAnsi="Arial" w:cs="Arial"/>
                <w:sz w:val="20"/>
                <w:szCs w:val="20"/>
                <w:lang w:val="en"/>
              </w:rPr>
              <w:t xml:space="preserve"> – the programme reported that a study commissioned by the Irish Greyhound Board (IGB) concluded that around 16,000 greyhounds are born each year with thousands going missing at an early stage. The report estimated that the average number of dogs culled is 5,987 and it was this figure that was quoted in the programme. The broadcaster further states that the programme noted the IGB minutes in which the report was described as “thought provoking but impractical” and included some views which </w:t>
            </w:r>
            <w:r w:rsidRPr="00B708C8">
              <w:rPr>
                <w:rFonts w:ascii="Arial" w:hAnsi="Arial" w:cs="Arial"/>
                <w:sz w:val="20"/>
                <w:szCs w:val="20"/>
              </w:rPr>
              <w:t>criticised</w:t>
            </w:r>
            <w:r w:rsidRPr="00B708C8">
              <w:rPr>
                <w:rFonts w:ascii="Arial" w:hAnsi="Arial" w:cs="Arial"/>
                <w:sz w:val="20"/>
                <w:szCs w:val="20"/>
                <w:lang w:val="en"/>
              </w:rPr>
              <w:t xml:space="preserve"> the findings in the report. The broadcaster stands over its use of the report.   </w:t>
            </w:r>
          </w:p>
          <w:p w14:paraId="6E7CFB7D" w14:textId="77777777" w:rsidR="00CF4690" w:rsidRPr="00B708C8" w:rsidRDefault="00CF4690" w:rsidP="00B708C8">
            <w:pPr>
              <w:spacing w:line="280" w:lineRule="exact"/>
              <w:jc w:val="both"/>
              <w:rPr>
                <w:rFonts w:ascii="Arial" w:hAnsi="Arial" w:cs="Arial"/>
                <w:sz w:val="20"/>
                <w:szCs w:val="20"/>
                <w:lang w:val="en"/>
              </w:rPr>
            </w:pPr>
          </w:p>
          <w:p w14:paraId="4BC8EC7C" w14:textId="77777777" w:rsidR="00CF4690" w:rsidRPr="00B708C8" w:rsidRDefault="00CF4690" w:rsidP="00B708C8">
            <w:pPr>
              <w:spacing w:line="280" w:lineRule="exact"/>
              <w:jc w:val="both"/>
              <w:rPr>
                <w:rFonts w:ascii="Arial" w:hAnsi="Arial" w:cs="Arial"/>
                <w:sz w:val="20"/>
                <w:szCs w:val="20"/>
                <w:lang w:val="en"/>
              </w:rPr>
            </w:pPr>
            <w:r w:rsidRPr="00B708C8">
              <w:rPr>
                <w:rFonts w:ascii="Arial" w:hAnsi="Arial" w:cs="Arial"/>
                <w:b/>
                <w:sz w:val="20"/>
                <w:szCs w:val="20"/>
                <w:lang w:val="en"/>
              </w:rPr>
              <w:t>The racing life of a greyhound</w:t>
            </w:r>
            <w:r w:rsidRPr="00B708C8">
              <w:rPr>
                <w:rFonts w:ascii="Arial" w:hAnsi="Arial" w:cs="Arial"/>
                <w:sz w:val="20"/>
                <w:szCs w:val="20"/>
                <w:lang w:val="en"/>
              </w:rPr>
              <w:t xml:space="preserve"> - in relation to a dog’s racing career, the programme stated “typically a dog’s racing career lasts just seven months”. The broadcaster states that this figure was obtained from the report commissioned by the IGB. Further, the reporter, by stating this was “typical”, made it clear that the figure quoted was an average.  </w:t>
            </w:r>
          </w:p>
          <w:p w14:paraId="76253779" w14:textId="77777777" w:rsidR="00CF4690" w:rsidRPr="00B708C8" w:rsidRDefault="00CF4690" w:rsidP="00B708C8">
            <w:pPr>
              <w:spacing w:line="280" w:lineRule="exact"/>
              <w:jc w:val="both"/>
              <w:rPr>
                <w:rFonts w:ascii="Arial" w:hAnsi="Arial" w:cs="Arial"/>
                <w:sz w:val="20"/>
                <w:szCs w:val="20"/>
                <w:lang w:val="en"/>
              </w:rPr>
            </w:pPr>
          </w:p>
          <w:p w14:paraId="0CCE026A" w14:textId="77777777" w:rsidR="00CF4690" w:rsidRPr="00B708C8" w:rsidRDefault="00CF4690" w:rsidP="00B708C8">
            <w:pPr>
              <w:spacing w:line="280" w:lineRule="exact"/>
              <w:jc w:val="both"/>
              <w:rPr>
                <w:rFonts w:ascii="Arial" w:hAnsi="Arial" w:cs="Arial"/>
                <w:sz w:val="20"/>
                <w:szCs w:val="20"/>
                <w:lang w:val="en"/>
              </w:rPr>
            </w:pPr>
            <w:r w:rsidRPr="00B708C8">
              <w:rPr>
                <w:rFonts w:ascii="Arial" w:hAnsi="Arial" w:cs="Arial"/>
                <w:b/>
                <w:sz w:val="20"/>
                <w:szCs w:val="20"/>
                <w:lang w:val="en"/>
              </w:rPr>
              <w:t>Knackeries footage</w:t>
            </w:r>
            <w:r w:rsidRPr="00B708C8">
              <w:rPr>
                <w:rFonts w:ascii="Arial" w:hAnsi="Arial" w:cs="Arial"/>
                <w:sz w:val="20"/>
                <w:szCs w:val="20"/>
                <w:lang w:val="en"/>
              </w:rPr>
              <w:t xml:space="preserve"> – the broadcaster states that a camera was placed in a knackery for 12 days, it was only after the camera was retrieved and the footage was checked that the programme team became aware that four dogs had been brought to the knackery and killed. The broadcaster states that the matter was reported to the Department of Agriculture.  </w:t>
            </w:r>
          </w:p>
          <w:p w14:paraId="563F4DE2" w14:textId="77777777" w:rsidR="00CF4690" w:rsidRPr="00B708C8" w:rsidRDefault="00CF4690" w:rsidP="00B708C8">
            <w:pPr>
              <w:spacing w:line="280" w:lineRule="exact"/>
              <w:jc w:val="both"/>
              <w:rPr>
                <w:rFonts w:ascii="Arial" w:hAnsi="Arial" w:cs="Arial"/>
                <w:sz w:val="20"/>
                <w:szCs w:val="20"/>
                <w:lang w:val="en"/>
              </w:rPr>
            </w:pPr>
          </w:p>
          <w:p w14:paraId="559BCBD7" w14:textId="77777777" w:rsidR="00CF4690" w:rsidRPr="00B708C8" w:rsidRDefault="00CF4690" w:rsidP="00B708C8">
            <w:pPr>
              <w:spacing w:line="280" w:lineRule="exact"/>
              <w:jc w:val="both"/>
              <w:rPr>
                <w:rFonts w:ascii="Arial" w:hAnsi="Arial" w:cs="Arial"/>
                <w:sz w:val="20"/>
                <w:szCs w:val="20"/>
                <w:lang w:val="en"/>
              </w:rPr>
            </w:pPr>
            <w:r w:rsidRPr="00B708C8">
              <w:rPr>
                <w:rFonts w:ascii="Arial" w:hAnsi="Arial" w:cs="Arial"/>
                <w:b/>
                <w:sz w:val="20"/>
                <w:szCs w:val="20"/>
                <w:lang w:val="en"/>
              </w:rPr>
              <w:t>Footage of abuses/cruelty</w:t>
            </w:r>
            <w:r w:rsidRPr="00B708C8">
              <w:rPr>
                <w:rFonts w:ascii="Arial" w:hAnsi="Arial" w:cs="Arial"/>
                <w:sz w:val="20"/>
                <w:szCs w:val="20"/>
                <w:lang w:val="en"/>
              </w:rPr>
              <w:t xml:space="preserve"> – the broadcaster states that historical footage was identified as such. The footage was used in the context of the programme and demonstrated that Irish greyhounds are being exported to Asia. However, the broadcaster considers that the footage was presented fairly. </w:t>
            </w:r>
          </w:p>
          <w:p w14:paraId="54E7D0CB" w14:textId="77777777" w:rsidR="00CF4690" w:rsidRPr="00B708C8" w:rsidRDefault="00CF4690" w:rsidP="00B708C8">
            <w:pPr>
              <w:spacing w:line="280" w:lineRule="exact"/>
              <w:jc w:val="both"/>
              <w:rPr>
                <w:rFonts w:ascii="Arial" w:hAnsi="Arial" w:cs="Arial"/>
                <w:sz w:val="20"/>
                <w:szCs w:val="20"/>
                <w:lang w:val="en"/>
              </w:rPr>
            </w:pPr>
          </w:p>
          <w:p w14:paraId="5C41E5D8" w14:textId="554E18A7" w:rsidR="00CF4690" w:rsidRPr="00B708C8" w:rsidRDefault="00CF4690" w:rsidP="00B708C8">
            <w:pPr>
              <w:spacing w:line="280" w:lineRule="exact"/>
              <w:jc w:val="both"/>
              <w:rPr>
                <w:rFonts w:ascii="Arial" w:hAnsi="Arial" w:cs="Arial"/>
                <w:sz w:val="20"/>
                <w:szCs w:val="20"/>
                <w:lang w:val="en"/>
              </w:rPr>
            </w:pPr>
            <w:r w:rsidRPr="00B708C8">
              <w:rPr>
                <w:rFonts w:ascii="Arial" w:hAnsi="Arial" w:cs="Arial"/>
                <w:sz w:val="20"/>
                <w:szCs w:val="20"/>
                <w:lang w:val="en"/>
              </w:rPr>
              <w:t xml:space="preserve">The broadcaster states that, following the programme the government announced it would investigate with a view </w:t>
            </w:r>
            <w:r w:rsidR="008C3BB5">
              <w:rPr>
                <w:rFonts w:ascii="Arial" w:hAnsi="Arial" w:cs="Arial"/>
                <w:sz w:val="20"/>
                <w:szCs w:val="20"/>
                <w:lang w:val="en"/>
              </w:rPr>
              <w:t>to</w:t>
            </w:r>
            <w:r w:rsidRPr="00B708C8">
              <w:rPr>
                <w:rFonts w:ascii="Arial" w:hAnsi="Arial" w:cs="Arial"/>
                <w:sz w:val="20"/>
                <w:szCs w:val="20"/>
                <w:lang w:val="en"/>
              </w:rPr>
              <w:t xml:space="preserve"> securing prosecutions. The broadcaster is of the view that the programme complied fully with the relevant statutory and regulatory Codes and served the public interest.</w:t>
            </w:r>
          </w:p>
          <w:p w14:paraId="671B7119" w14:textId="77777777" w:rsidR="00CF4690" w:rsidRPr="00B708C8" w:rsidRDefault="00CF4690" w:rsidP="00B708C8">
            <w:pPr>
              <w:spacing w:line="280" w:lineRule="exact"/>
              <w:jc w:val="both"/>
              <w:rPr>
                <w:rFonts w:ascii="Arial" w:hAnsi="Arial" w:cs="Arial"/>
                <w:sz w:val="20"/>
                <w:szCs w:val="20"/>
              </w:rPr>
            </w:pPr>
          </w:p>
        </w:tc>
      </w:tr>
    </w:tbl>
    <w:p w14:paraId="70A59387" w14:textId="77777777" w:rsidR="00CF4690" w:rsidRPr="00B708C8" w:rsidRDefault="00CF4690" w:rsidP="00B708C8">
      <w:pPr>
        <w:spacing w:line="280" w:lineRule="exact"/>
        <w:rPr>
          <w:sz w:val="20"/>
          <w:szCs w:val="20"/>
        </w:rPr>
      </w:pPr>
    </w:p>
    <w:tbl>
      <w:tblPr>
        <w:tblStyle w:val="TableGrid"/>
        <w:tblW w:w="0" w:type="auto"/>
        <w:tblLook w:val="04A0" w:firstRow="1" w:lastRow="0" w:firstColumn="1" w:lastColumn="0" w:noHBand="0" w:noVBand="1"/>
      </w:tblPr>
      <w:tblGrid>
        <w:gridCol w:w="9017"/>
      </w:tblGrid>
      <w:tr w:rsidR="00CF4690" w:rsidRPr="00B708C8" w14:paraId="3FCB8F92" w14:textId="77777777" w:rsidTr="005752BD">
        <w:tc>
          <w:tcPr>
            <w:tcW w:w="9350" w:type="dxa"/>
            <w:shd w:val="clear" w:color="auto" w:fill="D9D9D9" w:themeFill="background1" w:themeFillShade="D9"/>
          </w:tcPr>
          <w:p w14:paraId="1B19973C"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Decision of Compliance Committee</w:t>
            </w:r>
          </w:p>
        </w:tc>
      </w:tr>
      <w:tr w:rsidR="00CF4690" w:rsidRPr="00B708C8" w14:paraId="5E0F0E21" w14:textId="77777777" w:rsidTr="005752BD">
        <w:tc>
          <w:tcPr>
            <w:tcW w:w="9350" w:type="dxa"/>
          </w:tcPr>
          <w:p w14:paraId="7F4FA568" w14:textId="77777777" w:rsidR="00CF4690" w:rsidRPr="00B708C8" w:rsidRDefault="00CF4690" w:rsidP="00B708C8">
            <w:pPr>
              <w:pStyle w:val="xindent"/>
              <w:shd w:val="clear" w:color="auto" w:fill="FFFFFF"/>
              <w:spacing w:before="0" w:beforeAutospacing="0" w:after="0" w:afterAutospacing="0" w:line="280" w:lineRule="exact"/>
              <w:jc w:val="both"/>
              <w:rPr>
                <w:rFonts w:ascii="Arial" w:hAnsi="Arial" w:cs="Arial"/>
                <w:color w:val="201F1E"/>
                <w:sz w:val="20"/>
                <w:szCs w:val="20"/>
              </w:rPr>
            </w:pPr>
            <w:r w:rsidRPr="00B708C8">
              <w:rPr>
                <w:rFonts w:ascii="Arial" w:hAnsi="Arial" w:cs="Arial"/>
                <w:color w:val="201F1E"/>
                <w:sz w:val="20"/>
                <w:szCs w:val="20"/>
                <w:bdr w:val="none" w:sz="0" w:space="0" w:color="auto" w:frame="1"/>
                <w:lang w:val="en-GB"/>
              </w:rPr>
              <w:t>Having considered the broadcast and the submissions from the complainant and the broadcaster and having had regard to the relevant legislation and Code, the Committee decided to reject the complaint. The Committee's findings and reasons for the decision are set out below.</w:t>
            </w:r>
          </w:p>
          <w:p w14:paraId="2D899107" w14:textId="77777777" w:rsidR="00CF4690" w:rsidRPr="00B708C8" w:rsidRDefault="00CF4690" w:rsidP="00B708C8">
            <w:pPr>
              <w:pStyle w:val="xindent"/>
              <w:shd w:val="clear" w:color="auto" w:fill="FFFFFF"/>
              <w:spacing w:before="0" w:beforeAutospacing="0" w:after="0" w:afterAutospacing="0" w:line="280" w:lineRule="exact"/>
              <w:jc w:val="both"/>
              <w:rPr>
                <w:rFonts w:ascii="Arial" w:hAnsi="Arial" w:cs="Arial"/>
                <w:color w:val="201F1E"/>
                <w:sz w:val="20"/>
                <w:szCs w:val="20"/>
              </w:rPr>
            </w:pPr>
            <w:r w:rsidRPr="00B708C8">
              <w:rPr>
                <w:rFonts w:ascii="Arial" w:hAnsi="Arial" w:cs="Arial"/>
                <w:color w:val="201F1E"/>
                <w:sz w:val="20"/>
                <w:szCs w:val="20"/>
                <w:bdr w:val="none" w:sz="0" w:space="0" w:color="auto" w:frame="1"/>
                <w:lang w:val="en-GB"/>
              </w:rPr>
              <w:t> </w:t>
            </w:r>
          </w:p>
          <w:p w14:paraId="118D71F8" w14:textId="77777777" w:rsidR="00CF4690" w:rsidRPr="00B708C8" w:rsidRDefault="00CF4690" w:rsidP="00B708C8">
            <w:pPr>
              <w:pStyle w:val="xindent"/>
              <w:shd w:val="clear" w:color="auto" w:fill="FFFFFF"/>
              <w:spacing w:before="0" w:beforeAutospacing="0" w:after="0" w:afterAutospacing="0" w:line="280" w:lineRule="exact"/>
              <w:jc w:val="both"/>
              <w:rPr>
                <w:rFonts w:ascii="Arial" w:hAnsi="Arial" w:cs="Arial"/>
                <w:color w:val="201F1E"/>
                <w:sz w:val="20"/>
                <w:szCs w:val="20"/>
              </w:rPr>
            </w:pPr>
            <w:r w:rsidRPr="00B708C8">
              <w:rPr>
                <w:rFonts w:ascii="Arial" w:hAnsi="Arial" w:cs="Arial"/>
                <w:color w:val="201F1E"/>
                <w:sz w:val="20"/>
                <w:szCs w:val="20"/>
                <w:bdr w:val="none" w:sz="0" w:space="0" w:color="auto" w:frame="1"/>
                <w:lang w:val="en-GB"/>
              </w:rPr>
              <w:t xml:space="preserve">The Compliance Committee noted that the complaint was made under Sections 4.1 and 4.2 of the Code of Fairness, Objectivity and </w:t>
            </w:r>
            <w:proofErr w:type="spellStart"/>
            <w:r w:rsidRPr="00B708C8">
              <w:rPr>
                <w:rFonts w:ascii="Arial" w:hAnsi="Arial" w:cs="Arial"/>
                <w:color w:val="201F1E"/>
                <w:sz w:val="20"/>
                <w:szCs w:val="20"/>
                <w:bdr w:val="none" w:sz="0" w:space="0" w:color="auto" w:frame="1"/>
                <w:lang w:val="en-GB"/>
              </w:rPr>
              <w:t>lmpartiality</w:t>
            </w:r>
            <w:proofErr w:type="spellEnd"/>
            <w:r w:rsidRPr="00B708C8">
              <w:rPr>
                <w:rFonts w:ascii="Arial" w:hAnsi="Arial" w:cs="Arial"/>
                <w:color w:val="201F1E"/>
                <w:sz w:val="20"/>
                <w:szCs w:val="20"/>
                <w:bdr w:val="none" w:sz="0" w:space="0" w:color="auto" w:frame="1"/>
                <w:lang w:val="en-GB"/>
              </w:rPr>
              <w:t xml:space="preserve"> in News and Current Affairs. The Code requires that content is fair to all interests concerned and that the broadcast matter is presented in an objective and impartial manner and without any expression of the broadcaster's own views.</w:t>
            </w:r>
          </w:p>
          <w:p w14:paraId="7A59E1F3" w14:textId="77777777" w:rsidR="00CF4690" w:rsidRPr="00B708C8" w:rsidRDefault="00CF4690" w:rsidP="00B708C8">
            <w:pPr>
              <w:pStyle w:val="xindent"/>
              <w:shd w:val="clear" w:color="auto" w:fill="FFFFFF"/>
              <w:spacing w:before="0" w:beforeAutospacing="0" w:after="0" w:afterAutospacing="0" w:line="280" w:lineRule="exact"/>
              <w:jc w:val="both"/>
              <w:rPr>
                <w:rFonts w:ascii="Arial" w:hAnsi="Arial" w:cs="Arial"/>
                <w:color w:val="201F1E"/>
                <w:sz w:val="20"/>
                <w:szCs w:val="20"/>
              </w:rPr>
            </w:pPr>
            <w:r w:rsidRPr="00B708C8">
              <w:rPr>
                <w:rFonts w:ascii="Arial" w:hAnsi="Arial" w:cs="Arial"/>
                <w:color w:val="201F1E"/>
                <w:sz w:val="20"/>
                <w:szCs w:val="20"/>
                <w:bdr w:val="none" w:sz="0" w:space="0" w:color="auto" w:frame="1"/>
                <w:lang w:val="en-GB"/>
              </w:rPr>
              <w:t> </w:t>
            </w:r>
          </w:p>
          <w:p w14:paraId="653E2395" w14:textId="77777777" w:rsidR="00CF4690" w:rsidRPr="00B708C8" w:rsidRDefault="00CF4690" w:rsidP="00B708C8">
            <w:pPr>
              <w:pStyle w:val="xindent"/>
              <w:shd w:val="clear" w:color="auto" w:fill="FFFFFF"/>
              <w:spacing w:before="0" w:beforeAutospacing="0" w:after="0" w:afterAutospacing="0" w:line="280" w:lineRule="exact"/>
              <w:jc w:val="both"/>
              <w:rPr>
                <w:rFonts w:ascii="Arial" w:hAnsi="Arial" w:cs="Arial"/>
                <w:color w:val="201F1E"/>
                <w:sz w:val="20"/>
                <w:szCs w:val="20"/>
              </w:rPr>
            </w:pPr>
            <w:r w:rsidRPr="00B708C8">
              <w:rPr>
                <w:rFonts w:ascii="Arial" w:hAnsi="Arial" w:cs="Arial"/>
                <w:color w:val="201F1E"/>
                <w:sz w:val="20"/>
                <w:szCs w:val="20"/>
                <w:bdr w:val="none" w:sz="0" w:space="0" w:color="auto" w:frame="1"/>
                <w:lang w:val="en-GB"/>
              </w:rPr>
              <w:t xml:space="preserve">The complainant cited many elements of the programme which, in his view, contributed to the programme failing to be fair, objective or impartial. The Committee noted that the complainant was of the view that the programme contained several inaccuracies which were misleading to viewers and gave an inaccurate picture of the greyhound industry. The Committee noted that a wide variety of sources were cited throughout the programme, such as a report commissioned by the Irish </w:t>
            </w:r>
            <w:r w:rsidRPr="00B708C8">
              <w:rPr>
                <w:rFonts w:ascii="Arial" w:hAnsi="Arial" w:cs="Arial"/>
                <w:color w:val="201F1E"/>
                <w:sz w:val="20"/>
                <w:szCs w:val="20"/>
                <w:bdr w:val="none" w:sz="0" w:space="0" w:color="auto" w:frame="1"/>
                <w:lang w:val="en-GB"/>
              </w:rPr>
              <w:lastRenderedPageBreak/>
              <w:t>Greyhound Board and footage obtained through undisclosed recording. The Committee was of the view that the information and footage were presented in a factual manner, and sources were clearly identified. In this regard the Committee found that information was presented with due accuracy and did not consider that the programme was misleading to viewers</w:t>
            </w:r>
          </w:p>
          <w:p w14:paraId="1BE7F228" w14:textId="77777777" w:rsidR="00CF4690" w:rsidRPr="00B708C8" w:rsidRDefault="00CF4690" w:rsidP="00B708C8">
            <w:pPr>
              <w:pStyle w:val="xindent"/>
              <w:shd w:val="clear" w:color="auto" w:fill="FFFFFF"/>
              <w:spacing w:before="0" w:beforeAutospacing="0" w:after="0" w:afterAutospacing="0" w:line="280" w:lineRule="exact"/>
              <w:jc w:val="both"/>
              <w:rPr>
                <w:rFonts w:ascii="Arial" w:hAnsi="Arial" w:cs="Arial"/>
                <w:color w:val="201F1E"/>
                <w:sz w:val="20"/>
                <w:szCs w:val="20"/>
              </w:rPr>
            </w:pPr>
            <w:r w:rsidRPr="00B708C8">
              <w:rPr>
                <w:rFonts w:ascii="Arial" w:hAnsi="Arial" w:cs="Arial"/>
                <w:color w:val="201F1E"/>
                <w:sz w:val="20"/>
                <w:szCs w:val="20"/>
                <w:bdr w:val="none" w:sz="0" w:space="0" w:color="auto" w:frame="1"/>
                <w:lang w:val="en-GB"/>
              </w:rPr>
              <w:t> </w:t>
            </w:r>
          </w:p>
          <w:p w14:paraId="2C41B901" w14:textId="238493EC" w:rsidR="00CF4690" w:rsidRPr="00B708C8" w:rsidRDefault="00CF4690" w:rsidP="00B708C8">
            <w:pPr>
              <w:pStyle w:val="xindent"/>
              <w:shd w:val="clear" w:color="auto" w:fill="FFFFFF"/>
              <w:spacing w:before="0" w:beforeAutospacing="0" w:after="0" w:afterAutospacing="0" w:line="280" w:lineRule="exact"/>
              <w:jc w:val="both"/>
              <w:rPr>
                <w:rFonts w:ascii="Arial" w:hAnsi="Arial" w:cs="Arial"/>
                <w:color w:val="201F1E"/>
                <w:sz w:val="20"/>
                <w:szCs w:val="20"/>
              </w:rPr>
            </w:pPr>
            <w:r w:rsidRPr="00B708C8">
              <w:rPr>
                <w:rFonts w:ascii="Arial" w:hAnsi="Arial" w:cs="Arial"/>
                <w:color w:val="201F1E"/>
                <w:sz w:val="20"/>
                <w:szCs w:val="20"/>
                <w:bdr w:val="none" w:sz="0" w:space="0" w:color="auto" w:frame="1"/>
                <w:lang w:val="en-GB"/>
              </w:rPr>
              <w:t xml:space="preserve">The complainant objected to the inclusion of </w:t>
            </w:r>
            <w:proofErr w:type="gramStart"/>
            <w:r w:rsidRPr="00B708C8">
              <w:rPr>
                <w:rFonts w:ascii="Arial" w:hAnsi="Arial" w:cs="Arial"/>
                <w:color w:val="201F1E"/>
                <w:sz w:val="20"/>
                <w:szCs w:val="20"/>
                <w:bdr w:val="none" w:sz="0" w:space="0" w:color="auto" w:frame="1"/>
                <w:lang w:val="en-GB"/>
              </w:rPr>
              <w:t>particular contributors</w:t>
            </w:r>
            <w:proofErr w:type="gramEnd"/>
            <w:r w:rsidRPr="00B708C8">
              <w:rPr>
                <w:rFonts w:ascii="Arial" w:hAnsi="Arial" w:cs="Arial"/>
                <w:color w:val="201F1E"/>
                <w:sz w:val="20"/>
                <w:szCs w:val="20"/>
                <w:bdr w:val="none" w:sz="0" w:space="0" w:color="auto" w:frame="1"/>
                <w:lang w:val="en-GB"/>
              </w:rPr>
              <w:t xml:space="preserve"> and questioned some of the views presented in the programme. The Committee noted that the broadcaster retains editorial independence and, as such, is entitled to choose the contributors who participate in a programme. The broadcaster also retains editorial control </w:t>
            </w:r>
            <w:r w:rsidR="00237CE0">
              <w:rPr>
                <w:rFonts w:ascii="Arial" w:hAnsi="Arial" w:cs="Arial"/>
                <w:color w:val="201F1E"/>
                <w:sz w:val="20"/>
                <w:szCs w:val="20"/>
                <w:bdr w:val="none" w:sz="0" w:space="0" w:color="auto" w:frame="1"/>
                <w:lang w:val="en-GB"/>
              </w:rPr>
              <w:t>of</w:t>
            </w:r>
            <w:r w:rsidRPr="00B708C8">
              <w:rPr>
                <w:rFonts w:ascii="Arial" w:hAnsi="Arial" w:cs="Arial"/>
                <w:color w:val="201F1E"/>
                <w:sz w:val="20"/>
                <w:szCs w:val="20"/>
                <w:bdr w:val="none" w:sz="0" w:space="0" w:color="auto" w:frame="1"/>
                <w:lang w:val="en-GB"/>
              </w:rPr>
              <w:t xml:space="preserve"> the format of the programme. The Committee also had regard to the complainant’s view that the programme omitted some key information and failed to refer to many of the positive elements of greyhound racing. The Committee noted that there is no requirement in the Code for a broadcaster to include all possible viewpoints on a matter and the principle of fairness does not require the broadcaster to achieve an artificial balance or give equal airtime to all views. The programme contained a variety of contributors and the audience was given access to a wide range of viewpoints. The Committee considered the programme in its entirety and determined that the subject matter was explored in a fair and impartial manner.   </w:t>
            </w:r>
          </w:p>
          <w:p w14:paraId="70633859" w14:textId="77777777" w:rsidR="00CF4690" w:rsidRPr="00B708C8" w:rsidRDefault="00CF4690" w:rsidP="00B708C8">
            <w:pPr>
              <w:pStyle w:val="xindent"/>
              <w:shd w:val="clear" w:color="auto" w:fill="FFFFFF"/>
              <w:spacing w:before="0" w:beforeAutospacing="0" w:after="0" w:afterAutospacing="0" w:line="280" w:lineRule="exact"/>
              <w:jc w:val="both"/>
              <w:rPr>
                <w:rFonts w:ascii="Arial" w:hAnsi="Arial" w:cs="Arial"/>
                <w:color w:val="201F1E"/>
                <w:sz w:val="20"/>
                <w:szCs w:val="20"/>
              </w:rPr>
            </w:pPr>
            <w:r w:rsidRPr="00B708C8">
              <w:rPr>
                <w:rFonts w:ascii="Arial" w:hAnsi="Arial" w:cs="Arial"/>
                <w:color w:val="201F1E"/>
                <w:sz w:val="20"/>
                <w:szCs w:val="20"/>
                <w:bdr w:val="none" w:sz="0" w:space="0" w:color="auto" w:frame="1"/>
                <w:lang w:val="en-GB"/>
              </w:rPr>
              <w:t> </w:t>
            </w:r>
          </w:p>
          <w:p w14:paraId="29759822" w14:textId="77777777" w:rsidR="00CF4690" w:rsidRPr="00B708C8" w:rsidRDefault="00CF4690" w:rsidP="00B708C8">
            <w:pPr>
              <w:pStyle w:val="xindent"/>
              <w:shd w:val="clear" w:color="auto" w:fill="FFFFFF"/>
              <w:spacing w:before="0" w:beforeAutospacing="0" w:after="0" w:afterAutospacing="0" w:line="280" w:lineRule="exact"/>
              <w:jc w:val="both"/>
              <w:rPr>
                <w:rFonts w:ascii="Arial" w:hAnsi="Arial" w:cs="Arial"/>
                <w:color w:val="201F1E"/>
                <w:sz w:val="20"/>
                <w:szCs w:val="20"/>
              </w:rPr>
            </w:pPr>
            <w:r w:rsidRPr="00B708C8">
              <w:rPr>
                <w:rFonts w:ascii="Arial" w:hAnsi="Arial" w:cs="Arial"/>
                <w:color w:val="201F1E"/>
                <w:sz w:val="20"/>
                <w:szCs w:val="20"/>
                <w:bdr w:val="none" w:sz="0" w:space="0" w:color="auto" w:frame="1"/>
                <w:lang w:val="en-GB"/>
              </w:rPr>
              <w:t>The Committee did not find evidence in the programme to support the complainant’s view that greyhound racing was presented solely in a negative manner or that the content could be considered as an attack on the industry. The Committee found that the programme was a comprehensive exploration of the topic in a factual manner which was fair, objective and impartial. The Committee did not consider that the programme infringed the Code in the manner outlined by the complainant and, as such, rejected the complaint.     </w:t>
            </w:r>
          </w:p>
          <w:p w14:paraId="1F5A161D" w14:textId="77777777" w:rsidR="00CF4690" w:rsidRPr="00B708C8" w:rsidRDefault="00CF4690" w:rsidP="00B708C8">
            <w:pPr>
              <w:pStyle w:val="Indent"/>
              <w:spacing w:line="280" w:lineRule="exact"/>
              <w:ind w:left="0"/>
              <w:jc w:val="both"/>
              <w:rPr>
                <w:rFonts w:ascii="Arial" w:hAnsi="Arial" w:cs="Arial"/>
              </w:rPr>
            </w:pPr>
          </w:p>
        </w:tc>
      </w:tr>
    </w:tbl>
    <w:p w14:paraId="3E8EFA2A" w14:textId="0E1FF0CE" w:rsidR="008E177A" w:rsidRDefault="008E177A" w:rsidP="00B97CA8">
      <w:pPr>
        <w:jc w:val="center"/>
        <w:rPr>
          <w:b/>
          <w:sz w:val="28"/>
          <w:szCs w:val="28"/>
          <w:lang w:val="en-IE"/>
        </w:rPr>
      </w:pPr>
    </w:p>
    <w:p w14:paraId="7A65D69D" w14:textId="2FE745B0" w:rsidR="008E177A" w:rsidRDefault="008E177A" w:rsidP="00B97CA8">
      <w:pPr>
        <w:jc w:val="center"/>
        <w:rPr>
          <w:b/>
          <w:sz w:val="28"/>
          <w:szCs w:val="28"/>
          <w:lang w:val="en-IE"/>
        </w:rPr>
      </w:pPr>
    </w:p>
    <w:p w14:paraId="56694621" w14:textId="1FB44DFC" w:rsidR="008E177A" w:rsidRDefault="008E177A" w:rsidP="00B97CA8">
      <w:pPr>
        <w:jc w:val="center"/>
        <w:rPr>
          <w:b/>
          <w:sz w:val="28"/>
          <w:szCs w:val="28"/>
          <w:lang w:val="en-IE"/>
        </w:rPr>
      </w:pPr>
    </w:p>
    <w:p w14:paraId="632088E6" w14:textId="7230BCEA" w:rsidR="008E177A" w:rsidRDefault="008E177A" w:rsidP="00B97CA8">
      <w:pPr>
        <w:jc w:val="center"/>
        <w:rPr>
          <w:b/>
          <w:sz w:val="28"/>
          <w:szCs w:val="28"/>
          <w:lang w:val="en-IE"/>
        </w:rPr>
      </w:pPr>
    </w:p>
    <w:p w14:paraId="52CC4349" w14:textId="013E1F1D" w:rsidR="008E177A" w:rsidRDefault="008E177A" w:rsidP="00B97CA8">
      <w:pPr>
        <w:jc w:val="center"/>
        <w:rPr>
          <w:b/>
          <w:sz w:val="28"/>
          <w:szCs w:val="28"/>
          <w:lang w:val="en-IE"/>
        </w:rPr>
      </w:pPr>
    </w:p>
    <w:p w14:paraId="473C5BF9" w14:textId="71A14163" w:rsidR="008E177A" w:rsidRDefault="008E177A" w:rsidP="00B97CA8">
      <w:pPr>
        <w:jc w:val="center"/>
        <w:rPr>
          <w:b/>
          <w:sz w:val="28"/>
          <w:szCs w:val="28"/>
          <w:lang w:val="en-IE"/>
        </w:rPr>
      </w:pPr>
    </w:p>
    <w:p w14:paraId="525667C7" w14:textId="57D81E06" w:rsidR="008E177A" w:rsidRDefault="008E177A" w:rsidP="00B97CA8">
      <w:pPr>
        <w:jc w:val="center"/>
        <w:rPr>
          <w:b/>
          <w:sz w:val="28"/>
          <w:szCs w:val="28"/>
          <w:lang w:val="en-IE"/>
        </w:rPr>
      </w:pPr>
    </w:p>
    <w:p w14:paraId="1904B921" w14:textId="653EDE82" w:rsidR="008E177A" w:rsidRDefault="008E177A" w:rsidP="00B97CA8">
      <w:pPr>
        <w:jc w:val="center"/>
        <w:rPr>
          <w:b/>
          <w:sz w:val="28"/>
          <w:szCs w:val="28"/>
          <w:lang w:val="en-IE"/>
        </w:rPr>
      </w:pPr>
    </w:p>
    <w:p w14:paraId="37EB11EB" w14:textId="501B4567" w:rsidR="008E177A" w:rsidRDefault="008E177A" w:rsidP="00B97CA8">
      <w:pPr>
        <w:jc w:val="center"/>
        <w:rPr>
          <w:b/>
          <w:sz w:val="28"/>
          <w:szCs w:val="28"/>
          <w:lang w:val="en-IE"/>
        </w:rPr>
      </w:pPr>
    </w:p>
    <w:p w14:paraId="414262E0" w14:textId="2AD7F8C7" w:rsidR="008E177A" w:rsidRDefault="008E177A" w:rsidP="00B97CA8">
      <w:pPr>
        <w:jc w:val="center"/>
        <w:rPr>
          <w:b/>
          <w:sz w:val="28"/>
          <w:szCs w:val="28"/>
          <w:lang w:val="en-IE"/>
        </w:rPr>
      </w:pPr>
    </w:p>
    <w:p w14:paraId="3A6FB61F" w14:textId="6AAA9634" w:rsidR="008E177A" w:rsidRDefault="008E177A" w:rsidP="00B97CA8">
      <w:pPr>
        <w:jc w:val="center"/>
        <w:rPr>
          <w:b/>
          <w:sz w:val="28"/>
          <w:szCs w:val="28"/>
          <w:lang w:val="en-IE"/>
        </w:rPr>
      </w:pPr>
    </w:p>
    <w:p w14:paraId="2D514C04" w14:textId="3FA4EAEC" w:rsidR="008E177A" w:rsidRDefault="008E177A" w:rsidP="00B97CA8">
      <w:pPr>
        <w:jc w:val="center"/>
        <w:rPr>
          <w:b/>
          <w:sz w:val="28"/>
          <w:szCs w:val="28"/>
          <w:lang w:val="en-IE"/>
        </w:rPr>
      </w:pPr>
    </w:p>
    <w:p w14:paraId="34D537ED" w14:textId="72CF50EB" w:rsidR="008E177A" w:rsidRDefault="008E177A" w:rsidP="00B97CA8">
      <w:pPr>
        <w:jc w:val="center"/>
        <w:rPr>
          <w:b/>
          <w:sz w:val="28"/>
          <w:szCs w:val="28"/>
          <w:lang w:val="en-IE"/>
        </w:rPr>
      </w:pPr>
    </w:p>
    <w:p w14:paraId="16602EB3" w14:textId="02EC4F17" w:rsidR="008E177A" w:rsidRDefault="008E177A" w:rsidP="00B97CA8">
      <w:pPr>
        <w:jc w:val="center"/>
        <w:rPr>
          <w:b/>
          <w:sz w:val="28"/>
          <w:szCs w:val="28"/>
          <w:lang w:val="en-IE"/>
        </w:rPr>
      </w:pPr>
    </w:p>
    <w:p w14:paraId="3EA2D276" w14:textId="0770E00D" w:rsidR="008E177A" w:rsidRDefault="008E177A" w:rsidP="00B97CA8">
      <w:pPr>
        <w:jc w:val="center"/>
        <w:rPr>
          <w:b/>
          <w:sz w:val="28"/>
          <w:szCs w:val="28"/>
          <w:lang w:val="en-IE"/>
        </w:rPr>
      </w:pPr>
    </w:p>
    <w:p w14:paraId="104FFB69" w14:textId="676CB6D2" w:rsidR="008E177A" w:rsidRDefault="008E177A" w:rsidP="00B97CA8">
      <w:pPr>
        <w:jc w:val="center"/>
        <w:rPr>
          <w:b/>
          <w:sz w:val="28"/>
          <w:szCs w:val="28"/>
          <w:lang w:val="en-IE"/>
        </w:rPr>
      </w:pPr>
    </w:p>
    <w:p w14:paraId="50AE81A9" w14:textId="51B11566" w:rsidR="008E177A" w:rsidRDefault="008E177A" w:rsidP="00B97CA8">
      <w:pPr>
        <w:jc w:val="center"/>
        <w:rPr>
          <w:b/>
          <w:sz w:val="28"/>
          <w:szCs w:val="28"/>
          <w:lang w:val="en-IE"/>
        </w:rPr>
      </w:pPr>
    </w:p>
    <w:p w14:paraId="118EBE34" w14:textId="2C2383B2" w:rsidR="008E177A" w:rsidRDefault="008E177A" w:rsidP="00B97CA8">
      <w:pPr>
        <w:jc w:val="center"/>
        <w:rPr>
          <w:b/>
          <w:sz w:val="28"/>
          <w:szCs w:val="28"/>
          <w:lang w:val="en-IE"/>
        </w:rPr>
      </w:pPr>
    </w:p>
    <w:p w14:paraId="19C10DBE" w14:textId="1E38FDEE" w:rsidR="008E177A" w:rsidRDefault="008E177A" w:rsidP="00B97CA8">
      <w:pPr>
        <w:jc w:val="center"/>
        <w:rPr>
          <w:b/>
          <w:sz w:val="28"/>
          <w:szCs w:val="28"/>
          <w:lang w:val="en-IE"/>
        </w:rPr>
      </w:pPr>
    </w:p>
    <w:p w14:paraId="0B724704" w14:textId="3A1B16BB" w:rsidR="008E177A" w:rsidRDefault="008E177A" w:rsidP="00B97CA8">
      <w:pPr>
        <w:jc w:val="center"/>
        <w:rPr>
          <w:b/>
          <w:sz w:val="28"/>
          <w:szCs w:val="28"/>
          <w:lang w:val="en-IE"/>
        </w:rPr>
      </w:pPr>
    </w:p>
    <w:p w14:paraId="3C43D934" w14:textId="6D17C676" w:rsidR="008E177A" w:rsidRDefault="008E177A" w:rsidP="00B97CA8">
      <w:pPr>
        <w:jc w:val="center"/>
        <w:rPr>
          <w:b/>
          <w:sz w:val="28"/>
          <w:szCs w:val="28"/>
          <w:lang w:val="en-IE"/>
        </w:rPr>
      </w:pPr>
    </w:p>
    <w:p w14:paraId="44258ED5" w14:textId="6FE565DB" w:rsidR="00CF4690" w:rsidRDefault="00CF4690" w:rsidP="00B97CA8">
      <w:pPr>
        <w:jc w:val="center"/>
        <w:rPr>
          <w:b/>
          <w:sz w:val="28"/>
          <w:szCs w:val="28"/>
          <w:lang w:val="en-IE"/>
        </w:rPr>
      </w:pPr>
    </w:p>
    <w:p w14:paraId="4E8172A7" w14:textId="57184051" w:rsidR="00CF4690" w:rsidRDefault="00CF4690" w:rsidP="00B97CA8">
      <w:pPr>
        <w:jc w:val="center"/>
        <w:rPr>
          <w:b/>
          <w:sz w:val="28"/>
          <w:szCs w:val="28"/>
          <w:lang w:val="en-IE"/>
        </w:rPr>
      </w:pPr>
    </w:p>
    <w:p w14:paraId="5868407C" w14:textId="327EC5D1" w:rsidR="00CF4690" w:rsidRDefault="00CF4690" w:rsidP="00B97CA8">
      <w:pPr>
        <w:jc w:val="center"/>
        <w:rPr>
          <w:b/>
          <w:sz w:val="28"/>
          <w:szCs w:val="28"/>
          <w:lang w:val="en-IE"/>
        </w:rPr>
      </w:pPr>
    </w:p>
    <w:tbl>
      <w:tblPr>
        <w:tblStyle w:val="TableGrid"/>
        <w:tblpPr w:leftFromText="180" w:rightFromText="180" w:vertAnchor="text" w:horzAnchor="margin" w:tblpY="-53"/>
        <w:tblW w:w="0" w:type="auto"/>
        <w:tblLook w:val="04A0" w:firstRow="1" w:lastRow="0" w:firstColumn="1" w:lastColumn="0" w:noHBand="0" w:noVBand="1"/>
      </w:tblPr>
      <w:tblGrid>
        <w:gridCol w:w="2888"/>
        <w:gridCol w:w="6129"/>
      </w:tblGrid>
      <w:tr w:rsidR="00CF4690" w:rsidRPr="00B708C8" w14:paraId="1754C26B" w14:textId="77777777" w:rsidTr="005752BD">
        <w:tc>
          <w:tcPr>
            <w:tcW w:w="2972" w:type="dxa"/>
            <w:shd w:val="clear" w:color="auto" w:fill="D9D9D9" w:themeFill="background1" w:themeFillShade="D9"/>
          </w:tcPr>
          <w:p w14:paraId="2D8640E5"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lastRenderedPageBreak/>
              <w:t>Complaint Reference Number</w:t>
            </w:r>
          </w:p>
        </w:tc>
        <w:tc>
          <w:tcPr>
            <w:tcW w:w="6378" w:type="dxa"/>
          </w:tcPr>
          <w:p w14:paraId="12746BB5" w14:textId="77777777" w:rsidR="00CF4690" w:rsidRPr="00B708C8" w:rsidRDefault="00CF4690" w:rsidP="00B708C8">
            <w:pPr>
              <w:spacing w:line="280" w:lineRule="exact"/>
              <w:rPr>
                <w:rFonts w:ascii="Arial" w:hAnsi="Arial" w:cs="Arial"/>
                <w:b/>
                <w:sz w:val="20"/>
                <w:szCs w:val="20"/>
              </w:rPr>
            </w:pPr>
            <w:bookmarkStart w:id="18" w:name="C5195"/>
            <w:bookmarkEnd w:id="18"/>
            <w:r w:rsidRPr="00B708C8">
              <w:rPr>
                <w:rFonts w:ascii="Arial" w:hAnsi="Arial" w:cs="Arial"/>
                <w:b/>
                <w:sz w:val="20"/>
                <w:szCs w:val="20"/>
              </w:rPr>
              <w:t>C5195</w:t>
            </w:r>
          </w:p>
        </w:tc>
      </w:tr>
      <w:tr w:rsidR="00CF4690" w:rsidRPr="00B708C8" w14:paraId="69177A8C" w14:textId="77777777" w:rsidTr="005752BD">
        <w:tc>
          <w:tcPr>
            <w:tcW w:w="2972" w:type="dxa"/>
            <w:shd w:val="clear" w:color="auto" w:fill="D9D9D9" w:themeFill="background1" w:themeFillShade="D9"/>
          </w:tcPr>
          <w:p w14:paraId="29B3372C"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Complainant</w:t>
            </w:r>
          </w:p>
        </w:tc>
        <w:tc>
          <w:tcPr>
            <w:tcW w:w="6378" w:type="dxa"/>
          </w:tcPr>
          <w:p w14:paraId="5B586494" w14:textId="77777777" w:rsidR="00CF4690" w:rsidRPr="00B708C8" w:rsidRDefault="00CF4690" w:rsidP="00B708C8">
            <w:pPr>
              <w:spacing w:line="280" w:lineRule="exact"/>
              <w:rPr>
                <w:rFonts w:ascii="Arial" w:hAnsi="Arial" w:cs="Arial"/>
                <w:sz w:val="20"/>
                <w:szCs w:val="20"/>
              </w:rPr>
            </w:pPr>
            <w:r w:rsidRPr="00B708C8">
              <w:rPr>
                <w:rFonts w:ascii="Arial" w:hAnsi="Arial" w:cs="Arial"/>
                <w:sz w:val="20"/>
                <w:szCs w:val="20"/>
              </w:rPr>
              <w:t xml:space="preserve">Mr. Gerard Dollard on behalf of the Irish Greyhound Board                            </w:t>
            </w:r>
          </w:p>
        </w:tc>
      </w:tr>
      <w:tr w:rsidR="00CF4690" w:rsidRPr="00B708C8" w14:paraId="3A11815F" w14:textId="77777777" w:rsidTr="005752BD">
        <w:tc>
          <w:tcPr>
            <w:tcW w:w="2972" w:type="dxa"/>
            <w:shd w:val="clear" w:color="auto" w:fill="D9D9D9" w:themeFill="background1" w:themeFillShade="D9"/>
          </w:tcPr>
          <w:p w14:paraId="44C54592"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Station</w:t>
            </w:r>
          </w:p>
        </w:tc>
        <w:tc>
          <w:tcPr>
            <w:tcW w:w="6378" w:type="dxa"/>
          </w:tcPr>
          <w:p w14:paraId="5F0ABD6A" w14:textId="77777777" w:rsidR="00CF4690" w:rsidRPr="00B708C8" w:rsidRDefault="00CF4690" w:rsidP="00B708C8">
            <w:pPr>
              <w:spacing w:line="280" w:lineRule="exact"/>
              <w:rPr>
                <w:rFonts w:ascii="Arial" w:hAnsi="Arial" w:cs="Arial"/>
                <w:sz w:val="20"/>
                <w:szCs w:val="20"/>
              </w:rPr>
            </w:pPr>
            <w:r w:rsidRPr="00B708C8">
              <w:rPr>
                <w:rFonts w:ascii="Arial" w:hAnsi="Arial" w:cs="Arial"/>
                <w:sz w:val="20"/>
                <w:szCs w:val="20"/>
              </w:rPr>
              <w:t>RTÉ One</w:t>
            </w:r>
          </w:p>
        </w:tc>
      </w:tr>
      <w:tr w:rsidR="00CF4690" w:rsidRPr="00B708C8" w14:paraId="1589EA2D" w14:textId="77777777" w:rsidTr="005752BD">
        <w:tc>
          <w:tcPr>
            <w:tcW w:w="2972" w:type="dxa"/>
            <w:shd w:val="clear" w:color="auto" w:fill="D9D9D9" w:themeFill="background1" w:themeFillShade="D9"/>
          </w:tcPr>
          <w:p w14:paraId="4C9CE8A3"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Programme Name</w:t>
            </w:r>
          </w:p>
        </w:tc>
        <w:tc>
          <w:tcPr>
            <w:tcW w:w="6378" w:type="dxa"/>
          </w:tcPr>
          <w:p w14:paraId="3A9587DD" w14:textId="77777777" w:rsidR="00CF4690" w:rsidRPr="00B708C8" w:rsidRDefault="00CF4690" w:rsidP="00B708C8">
            <w:pPr>
              <w:tabs>
                <w:tab w:val="left" w:pos="2127"/>
                <w:tab w:val="left" w:pos="5670"/>
              </w:tabs>
              <w:spacing w:line="280" w:lineRule="exact"/>
              <w:jc w:val="both"/>
              <w:rPr>
                <w:rFonts w:ascii="Arial" w:hAnsi="Arial" w:cs="Arial"/>
                <w:sz w:val="20"/>
                <w:szCs w:val="20"/>
              </w:rPr>
            </w:pPr>
            <w:r w:rsidRPr="00B708C8">
              <w:rPr>
                <w:rFonts w:ascii="Arial" w:hAnsi="Arial" w:cs="Arial"/>
                <w:sz w:val="20"/>
                <w:szCs w:val="20"/>
              </w:rPr>
              <w:t>RTÉ Investigates: Running for Their Lives</w:t>
            </w:r>
          </w:p>
        </w:tc>
      </w:tr>
      <w:tr w:rsidR="00CF4690" w:rsidRPr="00B708C8" w14:paraId="5D6BF7B4" w14:textId="77777777" w:rsidTr="005752BD">
        <w:tc>
          <w:tcPr>
            <w:tcW w:w="2972" w:type="dxa"/>
            <w:shd w:val="clear" w:color="auto" w:fill="D9D9D9" w:themeFill="background1" w:themeFillShade="D9"/>
          </w:tcPr>
          <w:p w14:paraId="66E97F5C"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Broadcast Date</w:t>
            </w:r>
          </w:p>
        </w:tc>
        <w:tc>
          <w:tcPr>
            <w:tcW w:w="6378" w:type="dxa"/>
          </w:tcPr>
          <w:p w14:paraId="26C7E369" w14:textId="77777777" w:rsidR="00CF4690" w:rsidRPr="00B708C8" w:rsidRDefault="00CF4690" w:rsidP="00B708C8">
            <w:pPr>
              <w:spacing w:line="280" w:lineRule="exact"/>
              <w:rPr>
                <w:rFonts w:ascii="Arial" w:hAnsi="Arial" w:cs="Arial"/>
                <w:sz w:val="20"/>
                <w:szCs w:val="20"/>
              </w:rPr>
            </w:pPr>
            <w:r w:rsidRPr="00B708C8">
              <w:rPr>
                <w:rFonts w:ascii="Arial" w:hAnsi="Arial" w:cs="Arial"/>
                <w:sz w:val="20"/>
                <w:szCs w:val="20"/>
              </w:rPr>
              <w:t>26</w:t>
            </w:r>
            <w:r w:rsidRPr="00B708C8">
              <w:rPr>
                <w:rFonts w:ascii="Arial" w:hAnsi="Arial" w:cs="Arial"/>
                <w:sz w:val="20"/>
                <w:szCs w:val="20"/>
                <w:vertAlign w:val="superscript"/>
              </w:rPr>
              <w:t>th</w:t>
            </w:r>
            <w:r w:rsidRPr="00B708C8">
              <w:rPr>
                <w:rFonts w:ascii="Arial" w:hAnsi="Arial" w:cs="Arial"/>
                <w:sz w:val="20"/>
                <w:szCs w:val="20"/>
              </w:rPr>
              <w:t xml:space="preserve"> June 2019</w:t>
            </w:r>
          </w:p>
        </w:tc>
      </w:tr>
      <w:tr w:rsidR="00CF4690" w:rsidRPr="00B708C8" w14:paraId="6E7962EF" w14:textId="77777777" w:rsidTr="005752BD">
        <w:tc>
          <w:tcPr>
            <w:tcW w:w="2972" w:type="dxa"/>
            <w:shd w:val="clear" w:color="auto" w:fill="D9D9D9" w:themeFill="background1" w:themeFillShade="D9"/>
          </w:tcPr>
          <w:p w14:paraId="120A95F3"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Broadcast Time</w:t>
            </w:r>
          </w:p>
        </w:tc>
        <w:tc>
          <w:tcPr>
            <w:tcW w:w="6378" w:type="dxa"/>
          </w:tcPr>
          <w:p w14:paraId="3B2751C9" w14:textId="77777777" w:rsidR="00CF4690" w:rsidRPr="00B708C8" w:rsidRDefault="00CF4690" w:rsidP="00B708C8">
            <w:pPr>
              <w:spacing w:line="280" w:lineRule="exact"/>
              <w:rPr>
                <w:rFonts w:ascii="Arial" w:hAnsi="Arial" w:cs="Arial"/>
                <w:sz w:val="20"/>
                <w:szCs w:val="20"/>
              </w:rPr>
            </w:pPr>
            <w:r w:rsidRPr="00B708C8">
              <w:rPr>
                <w:rFonts w:ascii="Arial" w:hAnsi="Arial" w:cs="Arial"/>
                <w:sz w:val="20"/>
                <w:szCs w:val="20"/>
              </w:rPr>
              <w:t>21:35</w:t>
            </w:r>
          </w:p>
        </w:tc>
      </w:tr>
      <w:tr w:rsidR="00CF4690" w:rsidRPr="00B708C8" w14:paraId="19D6C0DD" w14:textId="77777777" w:rsidTr="00331390">
        <w:trPr>
          <w:trHeight w:val="374"/>
        </w:trPr>
        <w:tc>
          <w:tcPr>
            <w:tcW w:w="2972" w:type="dxa"/>
            <w:shd w:val="clear" w:color="auto" w:fill="D9D9D9" w:themeFill="background1" w:themeFillShade="D9"/>
          </w:tcPr>
          <w:p w14:paraId="41D55FA3"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Programme Description</w:t>
            </w:r>
          </w:p>
        </w:tc>
        <w:tc>
          <w:tcPr>
            <w:tcW w:w="6378" w:type="dxa"/>
          </w:tcPr>
          <w:p w14:paraId="31C2D0F3" w14:textId="2261206D" w:rsidR="00CF4690" w:rsidRPr="00B708C8" w:rsidRDefault="00CF4690" w:rsidP="00B708C8">
            <w:pPr>
              <w:tabs>
                <w:tab w:val="left" w:pos="8460"/>
              </w:tabs>
              <w:spacing w:line="280" w:lineRule="exact"/>
              <w:jc w:val="both"/>
              <w:rPr>
                <w:rFonts w:ascii="Arial" w:hAnsi="Arial" w:cs="Arial"/>
                <w:sz w:val="20"/>
                <w:szCs w:val="20"/>
              </w:rPr>
            </w:pPr>
            <w:r w:rsidRPr="00B708C8">
              <w:rPr>
                <w:rFonts w:ascii="Arial" w:hAnsi="Arial" w:cs="Arial"/>
                <w:sz w:val="20"/>
                <w:szCs w:val="20"/>
              </w:rPr>
              <w:t>RTÉ Investigates is a current affairs programme</w:t>
            </w:r>
            <w:r w:rsidR="00B708C8">
              <w:rPr>
                <w:rFonts w:ascii="Arial" w:hAnsi="Arial" w:cs="Arial"/>
                <w:sz w:val="20"/>
                <w:szCs w:val="20"/>
              </w:rPr>
              <w:t>.</w:t>
            </w:r>
          </w:p>
        </w:tc>
      </w:tr>
      <w:tr w:rsidR="00CF4690" w:rsidRPr="00B708C8" w14:paraId="6357575B" w14:textId="77777777" w:rsidTr="005752BD">
        <w:trPr>
          <w:trHeight w:val="411"/>
        </w:trPr>
        <w:tc>
          <w:tcPr>
            <w:tcW w:w="2972" w:type="dxa"/>
            <w:shd w:val="clear" w:color="auto" w:fill="D9D9D9" w:themeFill="background1" w:themeFillShade="D9"/>
          </w:tcPr>
          <w:p w14:paraId="5EB195CE"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Complaint Category</w:t>
            </w:r>
          </w:p>
        </w:tc>
        <w:tc>
          <w:tcPr>
            <w:tcW w:w="6378" w:type="dxa"/>
          </w:tcPr>
          <w:p w14:paraId="5DCCF087" w14:textId="1F1C1B7F" w:rsidR="00CF4690" w:rsidRPr="00B708C8" w:rsidRDefault="00CF4690" w:rsidP="00B708C8">
            <w:pPr>
              <w:pStyle w:val="ListParagraph"/>
              <w:spacing w:line="280" w:lineRule="exact"/>
              <w:ind w:left="0"/>
              <w:jc w:val="both"/>
              <w:rPr>
                <w:rFonts w:ascii="Arial" w:hAnsi="Arial" w:cs="Arial"/>
                <w:sz w:val="20"/>
                <w:szCs w:val="20"/>
              </w:rPr>
            </w:pPr>
            <w:r w:rsidRPr="00B708C8">
              <w:rPr>
                <w:rFonts w:ascii="Arial" w:hAnsi="Arial" w:cs="Arial"/>
                <w:sz w:val="20"/>
                <w:szCs w:val="20"/>
              </w:rPr>
              <w:t>Broadcasting Act 2009 - Section 48(1)(a)(Fairness, Objectivity &amp; Impartiality in Current Affairs)</w:t>
            </w:r>
            <w:r w:rsidR="00B708C8">
              <w:rPr>
                <w:rFonts w:ascii="Arial" w:hAnsi="Arial" w:cs="Arial"/>
                <w:sz w:val="20"/>
                <w:szCs w:val="20"/>
              </w:rPr>
              <w:t>; t</w:t>
            </w:r>
            <w:r w:rsidRPr="00B708C8">
              <w:rPr>
                <w:rFonts w:ascii="Arial" w:hAnsi="Arial" w:cs="Arial"/>
                <w:sz w:val="20"/>
                <w:szCs w:val="20"/>
              </w:rPr>
              <w:t>he BAI Code of Fairness, Objectivity &amp; Impartiality in News &amp; Current Affairs</w:t>
            </w:r>
            <w:r w:rsidR="00506BF7">
              <w:rPr>
                <w:rFonts w:ascii="Arial" w:hAnsi="Arial" w:cs="Arial"/>
                <w:sz w:val="20"/>
                <w:szCs w:val="20"/>
              </w:rPr>
              <w:t xml:space="preserve"> -</w:t>
            </w:r>
            <w:r w:rsidRPr="00B708C8">
              <w:rPr>
                <w:rFonts w:ascii="Arial" w:hAnsi="Arial" w:cs="Arial"/>
                <w:sz w:val="20"/>
                <w:szCs w:val="20"/>
              </w:rPr>
              <w:t xml:space="preserve"> Rules 4.1 &amp; 4.2.</w:t>
            </w:r>
          </w:p>
          <w:p w14:paraId="1A344C14" w14:textId="77777777" w:rsidR="00CF4690" w:rsidRPr="00B708C8" w:rsidRDefault="00CF4690" w:rsidP="00B708C8">
            <w:pPr>
              <w:spacing w:line="280" w:lineRule="exact"/>
              <w:rPr>
                <w:rFonts w:ascii="Arial" w:hAnsi="Arial" w:cs="Arial"/>
                <w:sz w:val="20"/>
                <w:szCs w:val="20"/>
              </w:rPr>
            </w:pPr>
          </w:p>
        </w:tc>
      </w:tr>
    </w:tbl>
    <w:p w14:paraId="28BF31D3" w14:textId="77777777" w:rsidR="00CF4690" w:rsidRPr="00B708C8" w:rsidRDefault="00CF4690" w:rsidP="00B708C8">
      <w:pPr>
        <w:spacing w:line="280" w:lineRule="exact"/>
        <w:rPr>
          <w:sz w:val="20"/>
          <w:szCs w:val="20"/>
        </w:rPr>
      </w:pPr>
    </w:p>
    <w:tbl>
      <w:tblPr>
        <w:tblStyle w:val="TableGrid"/>
        <w:tblW w:w="0" w:type="auto"/>
        <w:tblLook w:val="04A0" w:firstRow="1" w:lastRow="0" w:firstColumn="1" w:lastColumn="0" w:noHBand="0" w:noVBand="1"/>
      </w:tblPr>
      <w:tblGrid>
        <w:gridCol w:w="9017"/>
      </w:tblGrid>
      <w:tr w:rsidR="00CF4690" w:rsidRPr="00B708C8" w14:paraId="46483CA1" w14:textId="77777777" w:rsidTr="005752BD">
        <w:tc>
          <w:tcPr>
            <w:tcW w:w="9350" w:type="dxa"/>
            <w:shd w:val="clear" w:color="auto" w:fill="D9D9D9" w:themeFill="background1" w:themeFillShade="D9"/>
          </w:tcPr>
          <w:p w14:paraId="49E7377B"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Complaint Summary</w:t>
            </w:r>
          </w:p>
        </w:tc>
      </w:tr>
      <w:tr w:rsidR="00CF4690" w:rsidRPr="00B708C8" w14:paraId="30F1FD0C" w14:textId="77777777" w:rsidTr="005752BD">
        <w:trPr>
          <w:trHeight w:val="1965"/>
        </w:trPr>
        <w:tc>
          <w:tcPr>
            <w:tcW w:w="9350" w:type="dxa"/>
          </w:tcPr>
          <w:p w14:paraId="5C4AC940" w14:textId="77777777" w:rsidR="00CF4690" w:rsidRPr="00B708C8" w:rsidRDefault="00CF4690" w:rsidP="00B708C8">
            <w:pPr>
              <w:spacing w:line="280" w:lineRule="exact"/>
              <w:jc w:val="both"/>
              <w:rPr>
                <w:rFonts w:ascii="Arial" w:hAnsi="Arial" w:cs="Arial"/>
                <w:sz w:val="20"/>
                <w:szCs w:val="20"/>
              </w:rPr>
            </w:pPr>
            <w:r w:rsidRPr="00B708C8">
              <w:rPr>
                <w:rFonts w:ascii="Arial" w:hAnsi="Arial" w:cs="Arial"/>
                <w:sz w:val="20"/>
                <w:szCs w:val="20"/>
              </w:rPr>
              <w:t xml:space="preserve">The complainant is of the view that the programme was neither objective nor impartial and constituted an attack on the Irish greyhound industry. </w:t>
            </w:r>
          </w:p>
          <w:p w14:paraId="3C177125" w14:textId="77777777" w:rsidR="00CF4690" w:rsidRPr="00B708C8" w:rsidRDefault="00CF4690" w:rsidP="00B708C8">
            <w:pPr>
              <w:spacing w:line="280" w:lineRule="exact"/>
              <w:jc w:val="both"/>
              <w:rPr>
                <w:rFonts w:ascii="Arial" w:hAnsi="Arial" w:cs="Arial"/>
                <w:sz w:val="20"/>
                <w:szCs w:val="20"/>
              </w:rPr>
            </w:pPr>
          </w:p>
          <w:p w14:paraId="6A5C6A90" w14:textId="77777777" w:rsidR="00CF4690" w:rsidRPr="00B708C8" w:rsidRDefault="00CF4690" w:rsidP="00B708C8">
            <w:pPr>
              <w:spacing w:line="280" w:lineRule="exact"/>
              <w:jc w:val="both"/>
              <w:rPr>
                <w:rFonts w:ascii="Arial" w:hAnsi="Arial" w:cs="Arial"/>
                <w:sz w:val="20"/>
                <w:szCs w:val="20"/>
              </w:rPr>
            </w:pPr>
            <w:r w:rsidRPr="00B708C8">
              <w:rPr>
                <w:rFonts w:ascii="Arial" w:hAnsi="Arial" w:cs="Arial"/>
                <w:sz w:val="20"/>
                <w:szCs w:val="20"/>
              </w:rPr>
              <w:t xml:space="preserve">The complainant states that the programme refers extensively to a report which was commissioned by the Irish Greyhound Board (IGB). The complainant believes that the report was inaccurate and states that it was disregarded by the IGB. The complainant claims that the programme contained several inaccuracies, including accusations regarding the number of greyhounds culled each year, the racing lifetime of greyhounds, the use of the performance-enhancing drug </w:t>
            </w:r>
            <w:r w:rsidRPr="00B708C8">
              <w:rPr>
                <w:rFonts w:ascii="Arial" w:hAnsi="Arial" w:cs="Arial"/>
                <w:sz w:val="20"/>
                <w:szCs w:val="20"/>
                <w:shd w:val="clear" w:color="auto" w:fill="FFFFFF"/>
              </w:rPr>
              <w:t xml:space="preserve">Erythropoietin (EPO), </w:t>
            </w:r>
            <w:r w:rsidRPr="00B708C8">
              <w:rPr>
                <w:rFonts w:ascii="Arial" w:hAnsi="Arial" w:cs="Arial"/>
                <w:sz w:val="20"/>
                <w:szCs w:val="20"/>
              </w:rPr>
              <w:t>the number of countries which still support greyhound racing and industry funding. Further, the complainant does not believe that the views provided by some contributors were accurate or impartial.</w:t>
            </w:r>
          </w:p>
          <w:p w14:paraId="7670F325" w14:textId="77777777" w:rsidR="00CF4690" w:rsidRPr="00B708C8" w:rsidRDefault="00CF4690" w:rsidP="00B708C8">
            <w:pPr>
              <w:spacing w:line="280" w:lineRule="exact"/>
              <w:jc w:val="both"/>
              <w:rPr>
                <w:rFonts w:ascii="Arial" w:hAnsi="Arial" w:cs="Arial"/>
                <w:sz w:val="20"/>
                <w:szCs w:val="20"/>
              </w:rPr>
            </w:pPr>
          </w:p>
          <w:p w14:paraId="662CD4AA" w14:textId="77777777" w:rsidR="00CF4690" w:rsidRPr="00B708C8" w:rsidRDefault="00CF4690" w:rsidP="00B708C8">
            <w:pPr>
              <w:spacing w:line="280" w:lineRule="exact"/>
              <w:jc w:val="both"/>
              <w:rPr>
                <w:rFonts w:ascii="Arial" w:hAnsi="Arial" w:cs="Arial"/>
                <w:sz w:val="20"/>
                <w:szCs w:val="20"/>
              </w:rPr>
            </w:pPr>
            <w:r w:rsidRPr="00B708C8">
              <w:rPr>
                <w:rFonts w:ascii="Arial" w:hAnsi="Arial" w:cs="Arial"/>
                <w:sz w:val="20"/>
                <w:szCs w:val="20"/>
              </w:rPr>
              <w:t xml:space="preserve">The complainant also feels that the programme failed to be fair due to the omission of information regarding, among other things, the good practices which are adopted by the vast majority of people involved in greyhound racing in Ireland, the economic benefit, or the statutory regulation of the industry and reforms introduced in the past decade. </w:t>
            </w:r>
          </w:p>
          <w:p w14:paraId="60E77245" w14:textId="77777777" w:rsidR="00CF4690" w:rsidRPr="00B708C8" w:rsidRDefault="00CF4690" w:rsidP="00B708C8">
            <w:pPr>
              <w:spacing w:line="280" w:lineRule="exact"/>
              <w:jc w:val="both"/>
              <w:rPr>
                <w:rFonts w:ascii="Arial" w:hAnsi="Arial" w:cs="Arial"/>
                <w:sz w:val="20"/>
                <w:szCs w:val="20"/>
              </w:rPr>
            </w:pPr>
          </w:p>
          <w:p w14:paraId="2A17AC37" w14:textId="77777777" w:rsidR="00CF4690" w:rsidRPr="00B708C8" w:rsidRDefault="00CF4690" w:rsidP="00B708C8">
            <w:pPr>
              <w:spacing w:line="280" w:lineRule="exact"/>
              <w:jc w:val="both"/>
              <w:rPr>
                <w:rFonts w:ascii="Arial" w:hAnsi="Arial" w:cs="Arial"/>
                <w:sz w:val="20"/>
                <w:szCs w:val="20"/>
              </w:rPr>
            </w:pPr>
            <w:r w:rsidRPr="00B708C8">
              <w:rPr>
                <w:rFonts w:ascii="Arial" w:hAnsi="Arial" w:cs="Arial"/>
                <w:sz w:val="20"/>
                <w:szCs w:val="20"/>
              </w:rPr>
              <w:t xml:space="preserve">The IGB was invited to participate in the programme, however, the thrust of the questions and the editorial approach being pursued was such that the IGB was of the view that they would be forced to take a defensive position. IGB offered a live interview but this offer was declined. </w:t>
            </w:r>
          </w:p>
          <w:p w14:paraId="69368A14" w14:textId="77777777" w:rsidR="00CF4690" w:rsidRPr="00B708C8" w:rsidRDefault="00CF4690" w:rsidP="00B708C8">
            <w:pPr>
              <w:spacing w:line="280" w:lineRule="exact"/>
              <w:jc w:val="both"/>
              <w:rPr>
                <w:rFonts w:ascii="Arial" w:hAnsi="Arial" w:cs="Arial"/>
                <w:sz w:val="20"/>
                <w:szCs w:val="20"/>
              </w:rPr>
            </w:pPr>
          </w:p>
          <w:p w14:paraId="20BCE0F9" w14:textId="3B67542A" w:rsidR="00CF4690" w:rsidRPr="00B708C8" w:rsidRDefault="00CF4690" w:rsidP="00B708C8">
            <w:pPr>
              <w:spacing w:line="280" w:lineRule="exact"/>
              <w:jc w:val="both"/>
              <w:rPr>
                <w:rFonts w:ascii="Arial" w:hAnsi="Arial" w:cs="Arial"/>
                <w:sz w:val="20"/>
                <w:szCs w:val="20"/>
              </w:rPr>
            </w:pPr>
            <w:r w:rsidRPr="00B708C8">
              <w:rPr>
                <w:rFonts w:ascii="Arial" w:hAnsi="Arial" w:cs="Arial"/>
                <w:sz w:val="20"/>
                <w:szCs w:val="20"/>
              </w:rPr>
              <w:t xml:space="preserve">The complainant is of the view that the programme makers had a pre-determined agenda in relation to the greyhound industry. The inclusion of false information and the use of staged and outdated footage, without clearly being identified as such, was misleading and provided a biased view of the subject matter. The complainant believes that this programme did not provide an accurate reflection of the greyhound industry and failed to present the information in an objective or impartial manner. </w:t>
            </w:r>
          </w:p>
          <w:p w14:paraId="090F746C" w14:textId="77777777" w:rsidR="00CF4690" w:rsidRPr="00B708C8" w:rsidRDefault="00CF4690" w:rsidP="00B708C8">
            <w:pPr>
              <w:spacing w:line="280" w:lineRule="exact"/>
              <w:jc w:val="both"/>
              <w:rPr>
                <w:rFonts w:ascii="Arial" w:hAnsi="Arial" w:cs="Arial"/>
                <w:sz w:val="20"/>
                <w:szCs w:val="20"/>
              </w:rPr>
            </w:pPr>
          </w:p>
        </w:tc>
      </w:tr>
    </w:tbl>
    <w:p w14:paraId="13636F88" w14:textId="727E7552" w:rsidR="00CF4690" w:rsidRDefault="00CF4690" w:rsidP="00B708C8">
      <w:pPr>
        <w:spacing w:line="280" w:lineRule="exact"/>
        <w:jc w:val="center"/>
        <w:rPr>
          <w:b/>
          <w:sz w:val="20"/>
          <w:szCs w:val="20"/>
          <w:lang w:val="en-IE"/>
        </w:rPr>
      </w:pPr>
    </w:p>
    <w:p w14:paraId="7867B03D" w14:textId="3CE11244" w:rsidR="00506BF7" w:rsidRDefault="00506BF7" w:rsidP="00B708C8">
      <w:pPr>
        <w:spacing w:line="280" w:lineRule="exact"/>
        <w:jc w:val="center"/>
        <w:rPr>
          <w:b/>
          <w:sz w:val="20"/>
          <w:szCs w:val="20"/>
          <w:lang w:val="en-IE"/>
        </w:rPr>
      </w:pPr>
    </w:p>
    <w:p w14:paraId="21868928" w14:textId="77777777" w:rsidR="00506BF7" w:rsidRPr="00B708C8" w:rsidRDefault="00506BF7" w:rsidP="00B708C8">
      <w:pPr>
        <w:spacing w:line="280" w:lineRule="exact"/>
        <w:jc w:val="center"/>
        <w:rPr>
          <w:b/>
          <w:sz w:val="20"/>
          <w:szCs w:val="20"/>
          <w:lang w:val="en-IE"/>
        </w:rPr>
      </w:pPr>
    </w:p>
    <w:tbl>
      <w:tblPr>
        <w:tblStyle w:val="TableGrid"/>
        <w:tblW w:w="0" w:type="auto"/>
        <w:tblLook w:val="04A0" w:firstRow="1" w:lastRow="0" w:firstColumn="1" w:lastColumn="0" w:noHBand="0" w:noVBand="1"/>
      </w:tblPr>
      <w:tblGrid>
        <w:gridCol w:w="9017"/>
      </w:tblGrid>
      <w:tr w:rsidR="00CF4690" w:rsidRPr="00B708C8" w14:paraId="1893C7B4" w14:textId="77777777" w:rsidTr="00B708C8">
        <w:tc>
          <w:tcPr>
            <w:tcW w:w="9017" w:type="dxa"/>
            <w:shd w:val="clear" w:color="auto" w:fill="D9D9D9" w:themeFill="background1" w:themeFillShade="D9"/>
          </w:tcPr>
          <w:p w14:paraId="1EBECB8E"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lastRenderedPageBreak/>
              <w:t>Broadcaster Response Summary</w:t>
            </w:r>
          </w:p>
        </w:tc>
      </w:tr>
      <w:tr w:rsidR="00CF4690" w:rsidRPr="00B708C8" w14:paraId="674CC6D6" w14:textId="77777777" w:rsidTr="00B708C8">
        <w:tc>
          <w:tcPr>
            <w:tcW w:w="9017" w:type="dxa"/>
          </w:tcPr>
          <w:p w14:paraId="7860F1F2" w14:textId="77777777" w:rsidR="00CF4690" w:rsidRPr="00B708C8" w:rsidRDefault="00CF4690" w:rsidP="00B708C8">
            <w:pPr>
              <w:spacing w:line="280" w:lineRule="exact"/>
              <w:jc w:val="both"/>
              <w:rPr>
                <w:rFonts w:ascii="Arial" w:hAnsi="Arial" w:cs="Arial"/>
                <w:sz w:val="20"/>
                <w:szCs w:val="20"/>
                <w:lang w:val="en"/>
              </w:rPr>
            </w:pPr>
            <w:r w:rsidRPr="00B708C8">
              <w:rPr>
                <w:rFonts w:ascii="Arial" w:hAnsi="Arial" w:cs="Arial"/>
                <w:sz w:val="20"/>
                <w:szCs w:val="20"/>
                <w:lang w:val="en"/>
              </w:rPr>
              <w:t xml:space="preserve">The broadcaster states that the programme focused on welfare issues within the greyhound industry and examined in detail the implications of a report commissioned by the IGB. The programme looked at the application of </w:t>
            </w:r>
            <w:proofErr w:type="gramStart"/>
            <w:r w:rsidRPr="00B708C8">
              <w:rPr>
                <w:rFonts w:ascii="Arial" w:hAnsi="Arial" w:cs="Arial"/>
                <w:sz w:val="20"/>
                <w:szCs w:val="20"/>
                <w:lang w:val="en"/>
              </w:rPr>
              <w:t>a number of</w:t>
            </w:r>
            <w:proofErr w:type="gramEnd"/>
            <w:r w:rsidRPr="00B708C8">
              <w:rPr>
                <w:rFonts w:ascii="Arial" w:hAnsi="Arial" w:cs="Arial"/>
                <w:sz w:val="20"/>
                <w:szCs w:val="20"/>
                <w:lang w:val="en"/>
              </w:rPr>
              <w:t xml:space="preserve"> legislative and regulatory measures. It is the view of the broadcaster that the programme was in the public interest and this is evident from the fact that the programme has led to follow up investigations by the IGB, the Department of Agriculture and the Marine and National Parks and Wildlife Service. </w:t>
            </w:r>
          </w:p>
          <w:p w14:paraId="3A2EBB8A" w14:textId="77777777" w:rsidR="00CF4690" w:rsidRPr="00B708C8" w:rsidRDefault="00CF4690" w:rsidP="00B708C8">
            <w:pPr>
              <w:spacing w:line="280" w:lineRule="exact"/>
              <w:jc w:val="both"/>
              <w:rPr>
                <w:rFonts w:ascii="Arial" w:hAnsi="Arial" w:cs="Arial"/>
                <w:sz w:val="20"/>
                <w:szCs w:val="20"/>
                <w:lang w:val="en"/>
              </w:rPr>
            </w:pPr>
          </w:p>
          <w:p w14:paraId="2DDD62E4" w14:textId="77777777" w:rsidR="00CF4690" w:rsidRPr="00B708C8" w:rsidRDefault="00CF4690" w:rsidP="00B708C8">
            <w:pPr>
              <w:spacing w:line="280" w:lineRule="exact"/>
              <w:jc w:val="both"/>
              <w:rPr>
                <w:rFonts w:ascii="Arial" w:hAnsi="Arial" w:cs="Arial"/>
                <w:sz w:val="20"/>
                <w:szCs w:val="20"/>
                <w:lang w:val="en"/>
              </w:rPr>
            </w:pPr>
            <w:r w:rsidRPr="00B708C8">
              <w:rPr>
                <w:rFonts w:ascii="Arial" w:hAnsi="Arial" w:cs="Arial"/>
                <w:sz w:val="20"/>
                <w:szCs w:val="20"/>
                <w:lang w:val="en"/>
              </w:rPr>
              <w:t>The broadcaster notes that the complainant believes the programme was one-sided and misleading, however, the broadcaster states that the programme was fair and did represent the fact that good practices and good intentions were evident in the industry. The programme also highlighted the significant role greyhound racing plays in the community.</w:t>
            </w:r>
          </w:p>
          <w:p w14:paraId="2127A2CA" w14:textId="77777777" w:rsidR="00CF4690" w:rsidRPr="00B708C8" w:rsidRDefault="00CF4690" w:rsidP="00B708C8">
            <w:pPr>
              <w:spacing w:line="280" w:lineRule="exact"/>
              <w:jc w:val="both"/>
              <w:rPr>
                <w:rFonts w:ascii="Arial" w:hAnsi="Arial" w:cs="Arial"/>
                <w:sz w:val="20"/>
                <w:szCs w:val="20"/>
                <w:lang w:val="en"/>
              </w:rPr>
            </w:pPr>
          </w:p>
          <w:p w14:paraId="089CF0AF" w14:textId="6E220A49" w:rsidR="00CF4690" w:rsidRPr="00B708C8" w:rsidRDefault="00CF4690" w:rsidP="00B708C8">
            <w:pPr>
              <w:spacing w:line="280" w:lineRule="exact"/>
              <w:jc w:val="both"/>
              <w:rPr>
                <w:rFonts w:ascii="Arial" w:hAnsi="Arial" w:cs="Arial"/>
                <w:sz w:val="20"/>
                <w:szCs w:val="20"/>
                <w:lang w:val="en"/>
              </w:rPr>
            </w:pPr>
            <w:proofErr w:type="gramStart"/>
            <w:r w:rsidRPr="00B708C8">
              <w:rPr>
                <w:rFonts w:ascii="Arial" w:hAnsi="Arial" w:cs="Arial"/>
                <w:sz w:val="20"/>
                <w:szCs w:val="20"/>
                <w:lang w:val="en"/>
              </w:rPr>
              <w:t>With regard to</w:t>
            </w:r>
            <w:proofErr w:type="gramEnd"/>
            <w:r w:rsidRPr="00B708C8">
              <w:rPr>
                <w:rFonts w:ascii="Arial" w:hAnsi="Arial" w:cs="Arial"/>
                <w:sz w:val="20"/>
                <w:szCs w:val="20"/>
                <w:lang w:val="en"/>
              </w:rPr>
              <w:t xml:space="preserve"> IGB not being interviewed, the broadcaster maintains that it is not possible to carry a live interview within a pre-recorded documentary and states that </w:t>
            </w:r>
            <w:r w:rsidR="00237CE0">
              <w:rPr>
                <w:rFonts w:ascii="Arial" w:hAnsi="Arial" w:cs="Arial"/>
                <w:sz w:val="20"/>
                <w:szCs w:val="20"/>
                <w:lang w:val="en"/>
              </w:rPr>
              <w:t xml:space="preserve">the </w:t>
            </w:r>
            <w:r w:rsidRPr="00B708C8">
              <w:rPr>
                <w:rFonts w:ascii="Arial" w:hAnsi="Arial" w:cs="Arial"/>
                <w:sz w:val="20"/>
                <w:szCs w:val="20"/>
                <w:lang w:val="en"/>
              </w:rPr>
              <w:t>IGB w</w:t>
            </w:r>
            <w:r w:rsidR="00237CE0">
              <w:rPr>
                <w:rFonts w:ascii="Arial" w:hAnsi="Arial" w:cs="Arial"/>
                <w:sz w:val="20"/>
                <w:szCs w:val="20"/>
                <w:lang w:val="en"/>
              </w:rPr>
              <w:t>as</w:t>
            </w:r>
            <w:r w:rsidRPr="00B708C8">
              <w:rPr>
                <w:rFonts w:ascii="Arial" w:hAnsi="Arial" w:cs="Arial"/>
                <w:sz w:val="20"/>
                <w:szCs w:val="20"/>
                <w:lang w:val="en"/>
              </w:rPr>
              <w:t xml:space="preserve"> provided with detailed questions by way of a right of reply. </w:t>
            </w:r>
          </w:p>
          <w:p w14:paraId="07CA2020" w14:textId="77777777" w:rsidR="00CF4690" w:rsidRPr="00B708C8" w:rsidRDefault="00CF4690" w:rsidP="00B708C8">
            <w:pPr>
              <w:spacing w:line="280" w:lineRule="exact"/>
              <w:jc w:val="both"/>
              <w:rPr>
                <w:rFonts w:ascii="Arial" w:hAnsi="Arial" w:cs="Arial"/>
                <w:sz w:val="20"/>
                <w:szCs w:val="20"/>
                <w:lang w:val="en"/>
              </w:rPr>
            </w:pPr>
          </w:p>
          <w:p w14:paraId="703F2817" w14:textId="77777777" w:rsidR="00CF4690" w:rsidRPr="00B708C8" w:rsidRDefault="00CF4690" w:rsidP="00B708C8">
            <w:pPr>
              <w:spacing w:line="280" w:lineRule="exact"/>
              <w:jc w:val="both"/>
              <w:rPr>
                <w:rFonts w:ascii="Arial" w:hAnsi="Arial" w:cs="Arial"/>
                <w:sz w:val="20"/>
                <w:szCs w:val="20"/>
                <w:lang w:val="en"/>
              </w:rPr>
            </w:pPr>
            <w:r w:rsidRPr="00B708C8">
              <w:rPr>
                <w:rFonts w:ascii="Arial" w:hAnsi="Arial" w:cs="Arial"/>
                <w:sz w:val="20"/>
                <w:szCs w:val="20"/>
                <w:lang w:val="en"/>
              </w:rPr>
              <w:t xml:space="preserve">The broadcaster notes that the complainant has stated that the IGB-commissioned report is based on estimates and assumptions, however, the broadcaster contends that the complainant praised the report in a letter from June 2018. The broadcaster is of the view that the findings were factually reported, further, the broadcaster states that it did not commission the report and is not responsible for the contents. Information quoted in relation to the racing life of a greyhound and the number of dogs unaccounted for were factually reported. In relation to the number of countries which still support greyhound racing, the broadcaster states that the figure given was for commercial racing only and this reflected the focus of the programme and the findings of the report. </w:t>
            </w:r>
          </w:p>
          <w:p w14:paraId="41F1EA99" w14:textId="77777777" w:rsidR="00CF4690" w:rsidRPr="00B708C8" w:rsidRDefault="00CF4690" w:rsidP="00B708C8">
            <w:pPr>
              <w:spacing w:line="280" w:lineRule="exact"/>
              <w:jc w:val="both"/>
              <w:rPr>
                <w:rFonts w:ascii="Arial" w:hAnsi="Arial" w:cs="Arial"/>
                <w:sz w:val="20"/>
                <w:szCs w:val="20"/>
                <w:lang w:val="en"/>
              </w:rPr>
            </w:pPr>
          </w:p>
          <w:p w14:paraId="78C1CD50" w14:textId="77777777" w:rsidR="00CF4690" w:rsidRPr="00B708C8" w:rsidRDefault="00CF4690" w:rsidP="00B708C8">
            <w:pPr>
              <w:spacing w:line="280" w:lineRule="exact"/>
              <w:jc w:val="both"/>
              <w:rPr>
                <w:rFonts w:ascii="Arial" w:hAnsi="Arial" w:cs="Arial"/>
                <w:sz w:val="20"/>
                <w:szCs w:val="20"/>
                <w:lang w:val="en"/>
              </w:rPr>
            </w:pPr>
            <w:r w:rsidRPr="00B708C8">
              <w:rPr>
                <w:rFonts w:ascii="Arial" w:hAnsi="Arial" w:cs="Arial"/>
                <w:sz w:val="20"/>
                <w:szCs w:val="20"/>
                <w:lang w:val="en"/>
              </w:rPr>
              <w:t xml:space="preserve">In exploring doping in the industry, the programme provided examples of relevant court cases and provided a range of viewpoints. The broadcaster noted that the complainant questioned comments made by a veterinary surgeon regarding doping in the industry. The broadcaster states that the veterinary surgeon is </w:t>
            </w:r>
            <w:r w:rsidRPr="00B708C8">
              <w:rPr>
                <w:rFonts w:ascii="Arial" w:hAnsi="Arial" w:cs="Arial"/>
                <w:sz w:val="20"/>
                <w:szCs w:val="20"/>
              </w:rPr>
              <w:t>recognised</w:t>
            </w:r>
            <w:r w:rsidRPr="00B708C8">
              <w:rPr>
                <w:rFonts w:ascii="Arial" w:hAnsi="Arial" w:cs="Arial"/>
                <w:sz w:val="20"/>
                <w:szCs w:val="20"/>
                <w:lang w:val="en"/>
              </w:rPr>
              <w:t xml:space="preserve"> as </w:t>
            </w:r>
            <w:r w:rsidRPr="00B708C8">
              <w:rPr>
                <w:rFonts w:ascii="Arial" w:hAnsi="Arial" w:cs="Arial"/>
                <w:sz w:val="20"/>
                <w:szCs w:val="20"/>
              </w:rPr>
              <w:t>specialising</w:t>
            </w:r>
            <w:r w:rsidRPr="00B708C8">
              <w:rPr>
                <w:rFonts w:ascii="Arial" w:hAnsi="Arial" w:cs="Arial"/>
                <w:sz w:val="20"/>
                <w:szCs w:val="20"/>
                <w:lang w:val="en"/>
              </w:rPr>
              <w:t xml:space="preserve"> in the care of greyhounds and his contribution was entirely factual and appropriate for inclusion in the programme. </w:t>
            </w:r>
          </w:p>
          <w:p w14:paraId="3DEE7F2F" w14:textId="77777777" w:rsidR="00CF4690" w:rsidRPr="00B708C8" w:rsidRDefault="00CF4690" w:rsidP="00B708C8">
            <w:pPr>
              <w:spacing w:line="280" w:lineRule="exact"/>
              <w:jc w:val="both"/>
              <w:rPr>
                <w:rFonts w:ascii="Arial" w:hAnsi="Arial" w:cs="Arial"/>
                <w:sz w:val="20"/>
                <w:szCs w:val="20"/>
                <w:lang w:val="en"/>
              </w:rPr>
            </w:pPr>
          </w:p>
          <w:p w14:paraId="0191F124" w14:textId="77777777" w:rsidR="00CF4690" w:rsidRPr="00B708C8" w:rsidRDefault="00CF4690" w:rsidP="00B708C8">
            <w:pPr>
              <w:spacing w:line="280" w:lineRule="exact"/>
              <w:jc w:val="both"/>
              <w:rPr>
                <w:rFonts w:ascii="Arial" w:hAnsi="Arial" w:cs="Arial"/>
                <w:sz w:val="20"/>
                <w:szCs w:val="20"/>
                <w:lang w:val="en"/>
              </w:rPr>
            </w:pPr>
            <w:r w:rsidRPr="00B708C8">
              <w:rPr>
                <w:rFonts w:ascii="Arial" w:hAnsi="Arial" w:cs="Arial"/>
                <w:sz w:val="20"/>
                <w:szCs w:val="20"/>
                <w:lang w:val="en"/>
              </w:rPr>
              <w:t xml:space="preserve">The broadcaster stands over the report and states that while </w:t>
            </w:r>
            <w:proofErr w:type="gramStart"/>
            <w:r w:rsidRPr="00B708C8">
              <w:rPr>
                <w:rFonts w:ascii="Arial" w:hAnsi="Arial" w:cs="Arial"/>
                <w:sz w:val="20"/>
                <w:szCs w:val="20"/>
                <w:lang w:val="en"/>
              </w:rPr>
              <w:t>a large number of</w:t>
            </w:r>
            <w:proofErr w:type="gramEnd"/>
            <w:r w:rsidRPr="00B708C8">
              <w:rPr>
                <w:rFonts w:ascii="Arial" w:hAnsi="Arial" w:cs="Arial"/>
                <w:sz w:val="20"/>
                <w:szCs w:val="20"/>
                <w:lang w:val="en"/>
              </w:rPr>
              <w:t xml:space="preserve"> issues were covered the information contained in the programme was factually accurate. The broadcaster is of the view that the programme complied fully with the relevant statutory and regulatory Codes and served the public interest.</w:t>
            </w:r>
          </w:p>
          <w:p w14:paraId="56DC94FE" w14:textId="77777777" w:rsidR="00CF4690" w:rsidRPr="00B708C8" w:rsidRDefault="00CF4690" w:rsidP="00B708C8">
            <w:pPr>
              <w:spacing w:line="280" w:lineRule="exact"/>
              <w:jc w:val="both"/>
              <w:rPr>
                <w:rFonts w:ascii="Arial" w:hAnsi="Arial" w:cs="Arial"/>
                <w:sz w:val="20"/>
                <w:szCs w:val="20"/>
              </w:rPr>
            </w:pPr>
          </w:p>
        </w:tc>
      </w:tr>
    </w:tbl>
    <w:p w14:paraId="077500FF" w14:textId="77777777" w:rsidR="00CF4690" w:rsidRPr="00B708C8" w:rsidRDefault="00CF4690" w:rsidP="00B708C8">
      <w:pPr>
        <w:spacing w:line="280" w:lineRule="exact"/>
        <w:rPr>
          <w:sz w:val="20"/>
          <w:szCs w:val="20"/>
        </w:rPr>
      </w:pPr>
    </w:p>
    <w:tbl>
      <w:tblPr>
        <w:tblStyle w:val="TableGrid"/>
        <w:tblW w:w="0" w:type="auto"/>
        <w:tblLook w:val="04A0" w:firstRow="1" w:lastRow="0" w:firstColumn="1" w:lastColumn="0" w:noHBand="0" w:noVBand="1"/>
      </w:tblPr>
      <w:tblGrid>
        <w:gridCol w:w="9017"/>
      </w:tblGrid>
      <w:tr w:rsidR="00CF4690" w:rsidRPr="00B708C8" w14:paraId="490EF65A" w14:textId="77777777" w:rsidTr="005752BD">
        <w:tc>
          <w:tcPr>
            <w:tcW w:w="9350" w:type="dxa"/>
            <w:shd w:val="clear" w:color="auto" w:fill="D9D9D9" w:themeFill="background1" w:themeFillShade="D9"/>
          </w:tcPr>
          <w:p w14:paraId="2EB3F6C7" w14:textId="77777777" w:rsidR="00CF4690" w:rsidRPr="00B708C8" w:rsidRDefault="00CF4690" w:rsidP="00B708C8">
            <w:pPr>
              <w:spacing w:line="280" w:lineRule="exact"/>
              <w:rPr>
                <w:rFonts w:ascii="Arial" w:hAnsi="Arial" w:cs="Arial"/>
                <w:b/>
                <w:sz w:val="20"/>
                <w:szCs w:val="20"/>
              </w:rPr>
            </w:pPr>
            <w:r w:rsidRPr="00B708C8">
              <w:rPr>
                <w:rFonts w:ascii="Arial" w:hAnsi="Arial" w:cs="Arial"/>
                <w:b/>
                <w:sz w:val="20"/>
                <w:szCs w:val="20"/>
              </w:rPr>
              <w:t>Decision of Compliance Committee</w:t>
            </w:r>
          </w:p>
        </w:tc>
      </w:tr>
      <w:tr w:rsidR="00CF4690" w:rsidRPr="00B708C8" w14:paraId="6273874C" w14:textId="77777777" w:rsidTr="005752BD">
        <w:tc>
          <w:tcPr>
            <w:tcW w:w="9350" w:type="dxa"/>
          </w:tcPr>
          <w:p w14:paraId="5E0DAE2A" w14:textId="3AC4E86F" w:rsidR="00CF4690" w:rsidRDefault="00CF4690" w:rsidP="00B708C8">
            <w:pPr>
              <w:pStyle w:val="xindent"/>
              <w:shd w:val="clear" w:color="auto" w:fill="FFFFFF"/>
              <w:spacing w:before="0" w:beforeAutospacing="0" w:after="0" w:afterAutospacing="0" w:line="280" w:lineRule="exact"/>
              <w:jc w:val="both"/>
              <w:rPr>
                <w:rFonts w:ascii="Arial" w:hAnsi="Arial" w:cs="Arial"/>
                <w:color w:val="201F1E"/>
                <w:sz w:val="20"/>
                <w:szCs w:val="20"/>
                <w:bdr w:val="none" w:sz="0" w:space="0" w:color="auto" w:frame="1"/>
                <w:lang w:val="en-GB"/>
              </w:rPr>
            </w:pPr>
            <w:r w:rsidRPr="00B708C8">
              <w:rPr>
                <w:rFonts w:ascii="Arial" w:hAnsi="Arial" w:cs="Arial"/>
                <w:color w:val="201F1E"/>
                <w:sz w:val="20"/>
                <w:szCs w:val="20"/>
                <w:bdr w:val="none" w:sz="0" w:space="0" w:color="auto" w:frame="1"/>
                <w:lang w:val="en-GB"/>
              </w:rPr>
              <w:t xml:space="preserve">Having considered the broadcast and the submissions from the complainant and the broadcaster, </w:t>
            </w:r>
            <w:proofErr w:type="gramStart"/>
            <w:r w:rsidRPr="00B708C8">
              <w:rPr>
                <w:rFonts w:ascii="Arial" w:hAnsi="Arial" w:cs="Arial"/>
                <w:color w:val="201F1E"/>
                <w:sz w:val="20"/>
                <w:szCs w:val="20"/>
                <w:bdr w:val="none" w:sz="0" w:space="0" w:color="auto" w:frame="1"/>
                <w:lang w:val="en-GB"/>
              </w:rPr>
              <w:t>and also</w:t>
            </w:r>
            <w:proofErr w:type="gramEnd"/>
            <w:r w:rsidRPr="00B708C8">
              <w:rPr>
                <w:rFonts w:ascii="Arial" w:hAnsi="Arial" w:cs="Arial"/>
                <w:color w:val="201F1E"/>
                <w:sz w:val="20"/>
                <w:szCs w:val="20"/>
                <w:bdr w:val="none" w:sz="0" w:space="0" w:color="auto" w:frame="1"/>
                <w:lang w:val="en-GB"/>
              </w:rPr>
              <w:t xml:space="preserve"> having had regard to the relevant legislation and Code, the Committee decided to reject the complaint. The Committee's findings and reasons for the decision are set out below.</w:t>
            </w:r>
          </w:p>
          <w:p w14:paraId="2F15BED8" w14:textId="77777777" w:rsidR="00331390" w:rsidRPr="00B708C8" w:rsidRDefault="00331390" w:rsidP="00B708C8">
            <w:pPr>
              <w:pStyle w:val="xindent"/>
              <w:shd w:val="clear" w:color="auto" w:fill="FFFFFF"/>
              <w:spacing w:before="0" w:beforeAutospacing="0" w:after="0" w:afterAutospacing="0" w:line="280" w:lineRule="exact"/>
              <w:jc w:val="both"/>
              <w:rPr>
                <w:rFonts w:ascii="Arial" w:hAnsi="Arial" w:cs="Arial"/>
                <w:color w:val="201F1E"/>
                <w:sz w:val="20"/>
                <w:szCs w:val="20"/>
              </w:rPr>
            </w:pPr>
          </w:p>
          <w:p w14:paraId="4DDF686F" w14:textId="77777777" w:rsidR="00CF4690" w:rsidRPr="00B708C8" w:rsidRDefault="00CF4690" w:rsidP="00B708C8">
            <w:pPr>
              <w:pStyle w:val="xindent"/>
              <w:shd w:val="clear" w:color="auto" w:fill="FFFFFF"/>
              <w:spacing w:before="0" w:beforeAutospacing="0" w:after="0" w:afterAutospacing="0" w:line="280" w:lineRule="exact"/>
              <w:jc w:val="both"/>
              <w:rPr>
                <w:rFonts w:ascii="Arial" w:hAnsi="Arial" w:cs="Arial"/>
                <w:color w:val="201F1E"/>
                <w:sz w:val="20"/>
                <w:szCs w:val="20"/>
              </w:rPr>
            </w:pPr>
            <w:r w:rsidRPr="00B708C8">
              <w:rPr>
                <w:rFonts w:ascii="Arial" w:hAnsi="Arial" w:cs="Arial"/>
                <w:color w:val="201F1E"/>
                <w:sz w:val="20"/>
                <w:szCs w:val="20"/>
                <w:bdr w:val="none" w:sz="0" w:space="0" w:color="auto" w:frame="1"/>
                <w:lang w:val="en-GB"/>
              </w:rPr>
              <w:t xml:space="preserve">The Compliance Committee noted that the complaint was made under Sections 4.1 and 4.2 of the Code of Fairness, Objectivity and </w:t>
            </w:r>
            <w:proofErr w:type="spellStart"/>
            <w:r w:rsidRPr="00B708C8">
              <w:rPr>
                <w:rFonts w:ascii="Arial" w:hAnsi="Arial" w:cs="Arial"/>
                <w:color w:val="201F1E"/>
                <w:sz w:val="20"/>
                <w:szCs w:val="20"/>
                <w:bdr w:val="none" w:sz="0" w:space="0" w:color="auto" w:frame="1"/>
                <w:lang w:val="en-GB"/>
              </w:rPr>
              <w:t>lmpartiality</w:t>
            </w:r>
            <w:proofErr w:type="spellEnd"/>
            <w:r w:rsidRPr="00B708C8">
              <w:rPr>
                <w:rFonts w:ascii="Arial" w:hAnsi="Arial" w:cs="Arial"/>
                <w:color w:val="201F1E"/>
                <w:sz w:val="20"/>
                <w:szCs w:val="20"/>
                <w:bdr w:val="none" w:sz="0" w:space="0" w:color="auto" w:frame="1"/>
                <w:lang w:val="en-GB"/>
              </w:rPr>
              <w:t xml:space="preserve"> in News and Current Affairs. The Code requires that </w:t>
            </w:r>
            <w:r w:rsidRPr="00B708C8">
              <w:rPr>
                <w:rFonts w:ascii="Arial" w:hAnsi="Arial" w:cs="Arial"/>
                <w:color w:val="201F1E"/>
                <w:sz w:val="20"/>
                <w:szCs w:val="20"/>
                <w:bdr w:val="none" w:sz="0" w:space="0" w:color="auto" w:frame="1"/>
                <w:lang w:val="en-GB"/>
              </w:rPr>
              <w:lastRenderedPageBreak/>
              <w:t>content is fair to all interests concerned and that the broadcast matter is presented in an objective and impartial manner and without any expression of the broadcaster's own views.</w:t>
            </w:r>
          </w:p>
          <w:p w14:paraId="0EB648BD" w14:textId="77777777" w:rsidR="00CF4690" w:rsidRPr="00B708C8" w:rsidRDefault="00CF4690" w:rsidP="00B708C8">
            <w:pPr>
              <w:pStyle w:val="xindent"/>
              <w:shd w:val="clear" w:color="auto" w:fill="FFFFFF"/>
              <w:spacing w:before="0" w:beforeAutospacing="0" w:after="0" w:afterAutospacing="0" w:line="280" w:lineRule="exact"/>
              <w:jc w:val="both"/>
              <w:rPr>
                <w:rFonts w:ascii="Arial" w:hAnsi="Arial" w:cs="Arial"/>
                <w:color w:val="201F1E"/>
                <w:sz w:val="20"/>
                <w:szCs w:val="20"/>
              </w:rPr>
            </w:pPr>
            <w:r w:rsidRPr="00B708C8">
              <w:rPr>
                <w:rFonts w:ascii="Arial" w:hAnsi="Arial" w:cs="Arial"/>
                <w:color w:val="201F1E"/>
                <w:sz w:val="20"/>
                <w:szCs w:val="20"/>
                <w:bdr w:val="none" w:sz="0" w:space="0" w:color="auto" w:frame="1"/>
                <w:lang w:val="en-GB"/>
              </w:rPr>
              <w:t> </w:t>
            </w:r>
          </w:p>
          <w:p w14:paraId="0211290B" w14:textId="77777777" w:rsidR="00CF4690" w:rsidRPr="00B708C8" w:rsidRDefault="00CF4690" w:rsidP="00B708C8">
            <w:pPr>
              <w:pStyle w:val="xindent"/>
              <w:shd w:val="clear" w:color="auto" w:fill="FFFFFF"/>
              <w:spacing w:before="0" w:beforeAutospacing="0" w:after="0" w:afterAutospacing="0" w:line="280" w:lineRule="exact"/>
              <w:jc w:val="both"/>
              <w:rPr>
                <w:rFonts w:ascii="Arial" w:hAnsi="Arial" w:cs="Arial"/>
                <w:color w:val="201F1E"/>
                <w:sz w:val="20"/>
                <w:szCs w:val="20"/>
              </w:rPr>
            </w:pPr>
            <w:r w:rsidRPr="00B708C8">
              <w:rPr>
                <w:rFonts w:ascii="Arial" w:hAnsi="Arial" w:cs="Arial"/>
                <w:color w:val="201F1E"/>
                <w:sz w:val="20"/>
                <w:szCs w:val="20"/>
                <w:bdr w:val="none" w:sz="0" w:space="0" w:color="auto" w:frame="1"/>
                <w:lang w:val="en-GB"/>
              </w:rPr>
              <w:t>The complainant cited many elements of the programme which, in its view, contributed to the programme failing to be fair, objective or impartial. The Committee noted that the complainant was of the view that the programme contained several inaccuracies which were misleading to viewers and gave an inaccurate picture of the greyhound industry. The Committee noted that a wide variety of sources were cited throughout the programme, such as a report commissioned by the Irish Greyhound Board and footage obtained through undisclosed recording. The Committee was of the view that the information and footage were presented in a factual manner, and sources were clearly identified. In this regard the Committee found that information was presented with due accuracy and did not consider that the programme was misleading to viewers.</w:t>
            </w:r>
          </w:p>
          <w:p w14:paraId="67604F2E" w14:textId="77777777" w:rsidR="00CF4690" w:rsidRPr="00B708C8" w:rsidRDefault="00CF4690" w:rsidP="00B708C8">
            <w:pPr>
              <w:pStyle w:val="xindent"/>
              <w:shd w:val="clear" w:color="auto" w:fill="FFFFFF"/>
              <w:spacing w:before="0" w:beforeAutospacing="0" w:after="0" w:afterAutospacing="0" w:line="280" w:lineRule="exact"/>
              <w:jc w:val="both"/>
              <w:rPr>
                <w:rFonts w:ascii="Arial" w:hAnsi="Arial" w:cs="Arial"/>
                <w:color w:val="201F1E"/>
                <w:sz w:val="20"/>
                <w:szCs w:val="20"/>
              </w:rPr>
            </w:pPr>
            <w:r w:rsidRPr="00B708C8">
              <w:rPr>
                <w:rFonts w:ascii="Arial" w:hAnsi="Arial" w:cs="Arial"/>
                <w:color w:val="201F1E"/>
                <w:sz w:val="20"/>
                <w:szCs w:val="20"/>
                <w:bdr w:val="none" w:sz="0" w:space="0" w:color="auto" w:frame="1"/>
                <w:lang w:val="en-GB"/>
              </w:rPr>
              <w:t> </w:t>
            </w:r>
          </w:p>
          <w:p w14:paraId="74CA7CCA" w14:textId="7E025346" w:rsidR="00CF4690" w:rsidRPr="00B708C8" w:rsidRDefault="00CF4690" w:rsidP="00B708C8">
            <w:pPr>
              <w:pStyle w:val="xindent"/>
              <w:shd w:val="clear" w:color="auto" w:fill="FFFFFF"/>
              <w:spacing w:before="0" w:beforeAutospacing="0" w:after="0" w:afterAutospacing="0" w:line="280" w:lineRule="exact"/>
              <w:jc w:val="both"/>
              <w:rPr>
                <w:rFonts w:ascii="Arial" w:hAnsi="Arial" w:cs="Arial"/>
                <w:color w:val="201F1E"/>
                <w:sz w:val="20"/>
                <w:szCs w:val="20"/>
              </w:rPr>
            </w:pPr>
            <w:r w:rsidRPr="00B708C8">
              <w:rPr>
                <w:rFonts w:ascii="Arial" w:hAnsi="Arial" w:cs="Arial"/>
                <w:color w:val="201F1E"/>
                <w:sz w:val="20"/>
                <w:szCs w:val="20"/>
                <w:bdr w:val="none" w:sz="0" w:space="0" w:color="auto" w:frame="1"/>
                <w:lang w:val="en-GB"/>
              </w:rPr>
              <w:t xml:space="preserve">The complainant objected to the inclusion of </w:t>
            </w:r>
            <w:proofErr w:type="gramStart"/>
            <w:r w:rsidRPr="00B708C8">
              <w:rPr>
                <w:rFonts w:ascii="Arial" w:hAnsi="Arial" w:cs="Arial"/>
                <w:color w:val="201F1E"/>
                <w:sz w:val="20"/>
                <w:szCs w:val="20"/>
                <w:bdr w:val="none" w:sz="0" w:space="0" w:color="auto" w:frame="1"/>
                <w:lang w:val="en-GB"/>
              </w:rPr>
              <w:t>particular contributors</w:t>
            </w:r>
            <w:proofErr w:type="gramEnd"/>
            <w:r w:rsidRPr="00B708C8">
              <w:rPr>
                <w:rFonts w:ascii="Arial" w:hAnsi="Arial" w:cs="Arial"/>
                <w:color w:val="201F1E"/>
                <w:sz w:val="20"/>
                <w:szCs w:val="20"/>
                <w:bdr w:val="none" w:sz="0" w:space="0" w:color="auto" w:frame="1"/>
                <w:lang w:val="en-GB"/>
              </w:rPr>
              <w:t xml:space="preserve"> and questioned some of the views presented in the programme. The Committee noted that the broadcaster retains editorial independence and, as such, is entitled to choose the contributors who participate in a programme. The broadcaster also retains editorial control </w:t>
            </w:r>
            <w:r w:rsidR="00237CE0">
              <w:rPr>
                <w:rFonts w:ascii="Arial" w:hAnsi="Arial" w:cs="Arial"/>
                <w:color w:val="201F1E"/>
                <w:sz w:val="20"/>
                <w:szCs w:val="20"/>
                <w:bdr w:val="none" w:sz="0" w:space="0" w:color="auto" w:frame="1"/>
                <w:lang w:val="en-GB"/>
              </w:rPr>
              <w:t>of</w:t>
            </w:r>
            <w:r w:rsidRPr="00B708C8">
              <w:rPr>
                <w:rFonts w:ascii="Arial" w:hAnsi="Arial" w:cs="Arial"/>
                <w:color w:val="201F1E"/>
                <w:sz w:val="20"/>
                <w:szCs w:val="20"/>
                <w:bdr w:val="none" w:sz="0" w:space="0" w:color="auto" w:frame="1"/>
                <w:lang w:val="en-GB"/>
              </w:rPr>
              <w:t xml:space="preserve"> the format of the programme. The Committee also had regard to the complainant’s view that the programme omitted some key information and failed to refer to many of the positive elements of greyhound racing. The Committee noted that there is no requirement in the Code for a broadcaster to include all possible viewpoints on a matter and the principle of fairness does not require the broadcaster to achieve an artificial balance or give equal airtime to all views. The programme featured</w:t>
            </w:r>
            <w:r w:rsidRPr="00B708C8">
              <w:rPr>
                <w:rFonts w:ascii="Arial" w:hAnsi="Arial" w:cs="Arial"/>
                <w:color w:val="FF0000"/>
                <w:sz w:val="20"/>
                <w:szCs w:val="20"/>
                <w:bdr w:val="none" w:sz="0" w:space="0" w:color="auto" w:frame="1"/>
                <w:lang w:val="en-GB"/>
              </w:rPr>
              <w:t> </w:t>
            </w:r>
            <w:r w:rsidRPr="00B708C8">
              <w:rPr>
                <w:rFonts w:ascii="Arial" w:hAnsi="Arial" w:cs="Arial"/>
                <w:color w:val="201F1E"/>
                <w:sz w:val="20"/>
                <w:szCs w:val="20"/>
                <w:bdr w:val="none" w:sz="0" w:space="0" w:color="auto" w:frame="1"/>
                <w:lang w:val="en-GB"/>
              </w:rPr>
              <w:t>a variety of contributors and the audience was given access to a wide range of viewpoints. The Committee considered the programme in its entirety and determined that the subject matter was explored in a fair and impartial manner.   </w:t>
            </w:r>
          </w:p>
          <w:p w14:paraId="17224380" w14:textId="77777777" w:rsidR="00CF4690" w:rsidRPr="00B708C8" w:rsidRDefault="00CF4690" w:rsidP="00B708C8">
            <w:pPr>
              <w:pStyle w:val="xindent"/>
              <w:shd w:val="clear" w:color="auto" w:fill="FFFFFF"/>
              <w:spacing w:before="0" w:beforeAutospacing="0" w:after="0" w:afterAutospacing="0" w:line="280" w:lineRule="exact"/>
              <w:jc w:val="both"/>
              <w:rPr>
                <w:rFonts w:ascii="Arial" w:hAnsi="Arial" w:cs="Arial"/>
                <w:color w:val="201F1E"/>
                <w:sz w:val="20"/>
                <w:szCs w:val="20"/>
              </w:rPr>
            </w:pPr>
            <w:r w:rsidRPr="00B708C8">
              <w:rPr>
                <w:rFonts w:ascii="Arial" w:hAnsi="Arial" w:cs="Arial"/>
                <w:color w:val="201F1E"/>
                <w:sz w:val="20"/>
                <w:szCs w:val="20"/>
                <w:bdr w:val="none" w:sz="0" w:space="0" w:color="auto" w:frame="1"/>
                <w:lang w:val="en-GB"/>
              </w:rPr>
              <w:t> </w:t>
            </w:r>
          </w:p>
          <w:p w14:paraId="1884518E" w14:textId="77777777" w:rsidR="00CF4690" w:rsidRPr="00B708C8" w:rsidRDefault="00CF4690" w:rsidP="00B708C8">
            <w:pPr>
              <w:pStyle w:val="xindent"/>
              <w:shd w:val="clear" w:color="auto" w:fill="FFFFFF"/>
              <w:spacing w:before="0" w:beforeAutospacing="0" w:after="0" w:afterAutospacing="0" w:line="280" w:lineRule="exact"/>
              <w:jc w:val="both"/>
              <w:rPr>
                <w:rFonts w:ascii="Arial" w:hAnsi="Arial" w:cs="Arial"/>
                <w:color w:val="201F1E"/>
                <w:sz w:val="20"/>
                <w:szCs w:val="20"/>
              </w:rPr>
            </w:pPr>
            <w:r w:rsidRPr="00B708C8">
              <w:rPr>
                <w:rFonts w:ascii="Arial" w:hAnsi="Arial" w:cs="Arial"/>
                <w:color w:val="201F1E"/>
                <w:sz w:val="20"/>
                <w:szCs w:val="20"/>
                <w:bdr w:val="none" w:sz="0" w:space="0" w:color="auto" w:frame="1"/>
                <w:lang w:val="en-GB"/>
              </w:rPr>
              <w:t>The Committee did not find evidence in the programme to support the complainant’s view that greyhound racing was presented solely in a negative manner or that the content could be considered as an attack on the industry. The Committee found that the programme was a comprehensive exploration of the topic in a factual manner which was fair, objective and impartial. The Committee did not consider that the programme infringed the Code in the manner outlined by the complainant and, as such, rejected the complaint.     </w:t>
            </w:r>
          </w:p>
          <w:p w14:paraId="27397613" w14:textId="77777777" w:rsidR="00CF4690" w:rsidRPr="00B708C8" w:rsidRDefault="00CF4690" w:rsidP="00B708C8">
            <w:pPr>
              <w:pStyle w:val="xindent"/>
              <w:shd w:val="clear" w:color="auto" w:fill="FFFFFF"/>
              <w:spacing w:before="0" w:beforeAutospacing="0" w:after="0" w:afterAutospacing="0" w:line="280" w:lineRule="exact"/>
              <w:jc w:val="both"/>
              <w:rPr>
                <w:rFonts w:ascii="Arial" w:hAnsi="Arial" w:cs="Arial"/>
                <w:color w:val="201F1E"/>
                <w:sz w:val="20"/>
                <w:szCs w:val="20"/>
              </w:rPr>
            </w:pPr>
          </w:p>
        </w:tc>
      </w:tr>
    </w:tbl>
    <w:p w14:paraId="3B3FCA74" w14:textId="13EEB708" w:rsidR="008E177A" w:rsidRDefault="008E177A" w:rsidP="00B97CA8">
      <w:pPr>
        <w:jc w:val="center"/>
        <w:rPr>
          <w:b/>
          <w:sz w:val="28"/>
          <w:szCs w:val="28"/>
          <w:lang w:val="en-IE"/>
        </w:rPr>
      </w:pPr>
    </w:p>
    <w:p w14:paraId="47F07324" w14:textId="6E7DFF9F" w:rsidR="00CF4690" w:rsidRDefault="00CF4690" w:rsidP="00B97CA8">
      <w:pPr>
        <w:jc w:val="center"/>
        <w:rPr>
          <w:b/>
          <w:sz w:val="28"/>
          <w:szCs w:val="28"/>
          <w:lang w:val="en-IE"/>
        </w:rPr>
      </w:pPr>
    </w:p>
    <w:p w14:paraId="72C464E7" w14:textId="735FF2B8" w:rsidR="00CF4690" w:rsidRDefault="00CF4690" w:rsidP="00B97CA8">
      <w:pPr>
        <w:jc w:val="center"/>
        <w:rPr>
          <w:b/>
          <w:sz w:val="28"/>
          <w:szCs w:val="28"/>
          <w:lang w:val="en-IE"/>
        </w:rPr>
      </w:pPr>
    </w:p>
    <w:p w14:paraId="42EF5FF9" w14:textId="7441B948" w:rsidR="00CF4690" w:rsidRDefault="00CF4690" w:rsidP="00B97CA8">
      <w:pPr>
        <w:jc w:val="center"/>
        <w:rPr>
          <w:b/>
          <w:sz w:val="28"/>
          <w:szCs w:val="28"/>
          <w:lang w:val="en-IE"/>
        </w:rPr>
      </w:pPr>
    </w:p>
    <w:p w14:paraId="186DF998" w14:textId="4E0CE833" w:rsidR="00CF4690" w:rsidRDefault="00CF4690" w:rsidP="00B97CA8">
      <w:pPr>
        <w:jc w:val="center"/>
        <w:rPr>
          <w:b/>
          <w:sz w:val="28"/>
          <w:szCs w:val="28"/>
          <w:lang w:val="en-IE"/>
        </w:rPr>
      </w:pPr>
    </w:p>
    <w:p w14:paraId="6034DE44" w14:textId="673FCC90" w:rsidR="00CF4690" w:rsidRDefault="00CF4690" w:rsidP="00B97CA8">
      <w:pPr>
        <w:jc w:val="center"/>
        <w:rPr>
          <w:b/>
          <w:sz w:val="28"/>
          <w:szCs w:val="28"/>
          <w:lang w:val="en-IE"/>
        </w:rPr>
      </w:pPr>
    </w:p>
    <w:p w14:paraId="1597A5CE" w14:textId="75C07C1E" w:rsidR="00CF4690" w:rsidRDefault="00CF4690" w:rsidP="00B97CA8">
      <w:pPr>
        <w:jc w:val="center"/>
        <w:rPr>
          <w:b/>
          <w:sz w:val="28"/>
          <w:szCs w:val="28"/>
          <w:lang w:val="en-IE"/>
        </w:rPr>
      </w:pPr>
    </w:p>
    <w:p w14:paraId="74667226" w14:textId="19360156" w:rsidR="00CF4690" w:rsidRDefault="00CF4690" w:rsidP="00B97CA8">
      <w:pPr>
        <w:jc w:val="center"/>
        <w:rPr>
          <w:b/>
          <w:sz w:val="28"/>
          <w:szCs w:val="28"/>
          <w:lang w:val="en-IE"/>
        </w:rPr>
      </w:pPr>
    </w:p>
    <w:p w14:paraId="47DDF883" w14:textId="2993A33E" w:rsidR="00CF4690" w:rsidRDefault="00CF4690" w:rsidP="00B97CA8">
      <w:pPr>
        <w:jc w:val="center"/>
        <w:rPr>
          <w:b/>
          <w:sz w:val="28"/>
          <w:szCs w:val="28"/>
          <w:lang w:val="en-IE"/>
        </w:rPr>
      </w:pPr>
    </w:p>
    <w:p w14:paraId="1FEA3959" w14:textId="77A6CB2B" w:rsidR="00CF4690" w:rsidRDefault="00CF4690" w:rsidP="00B97CA8">
      <w:pPr>
        <w:jc w:val="center"/>
        <w:rPr>
          <w:b/>
          <w:sz w:val="28"/>
          <w:szCs w:val="28"/>
          <w:lang w:val="en-IE"/>
        </w:rPr>
      </w:pPr>
    </w:p>
    <w:p w14:paraId="54CD2788" w14:textId="5D72706F" w:rsidR="00CF4690" w:rsidRDefault="00CF4690" w:rsidP="00B97CA8">
      <w:pPr>
        <w:jc w:val="center"/>
        <w:rPr>
          <w:b/>
          <w:sz w:val="28"/>
          <w:szCs w:val="28"/>
          <w:lang w:val="en-IE"/>
        </w:rPr>
      </w:pPr>
    </w:p>
    <w:p w14:paraId="0A503EF9" w14:textId="438C9878" w:rsidR="00CF4690" w:rsidRDefault="00CF4690" w:rsidP="00B97CA8">
      <w:pPr>
        <w:jc w:val="center"/>
        <w:rPr>
          <w:b/>
          <w:sz w:val="28"/>
          <w:szCs w:val="28"/>
          <w:lang w:val="en-IE"/>
        </w:rPr>
      </w:pPr>
    </w:p>
    <w:p w14:paraId="03C20E69" w14:textId="46AF8B51" w:rsidR="00CF4690" w:rsidRDefault="00CF4690" w:rsidP="00B97CA8">
      <w:pPr>
        <w:jc w:val="center"/>
        <w:rPr>
          <w:b/>
          <w:sz w:val="28"/>
          <w:szCs w:val="28"/>
          <w:lang w:val="en-IE"/>
        </w:rPr>
      </w:pPr>
    </w:p>
    <w:p w14:paraId="57806C9B" w14:textId="74D34967" w:rsidR="00CF4690" w:rsidRDefault="00CF4690" w:rsidP="00B97CA8">
      <w:pPr>
        <w:jc w:val="center"/>
        <w:rPr>
          <w:b/>
          <w:sz w:val="28"/>
          <w:szCs w:val="28"/>
          <w:lang w:val="en-IE"/>
        </w:rPr>
      </w:pPr>
    </w:p>
    <w:p w14:paraId="5FB98A9A" w14:textId="6C072E0E" w:rsidR="00CF4690" w:rsidRDefault="00CF4690" w:rsidP="00513DB2">
      <w:pPr>
        <w:rPr>
          <w:b/>
          <w:sz w:val="28"/>
          <w:szCs w:val="28"/>
          <w:lang w:val="en-IE"/>
        </w:rPr>
      </w:pPr>
    </w:p>
    <w:tbl>
      <w:tblPr>
        <w:tblStyle w:val="TableGrid"/>
        <w:tblpPr w:leftFromText="180" w:rightFromText="180" w:vertAnchor="text" w:horzAnchor="margin" w:tblpY="-53"/>
        <w:tblW w:w="0" w:type="auto"/>
        <w:tblLook w:val="04A0" w:firstRow="1" w:lastRow="0" w:firstColumn="1" w:lastColumn="0" w:noHBand="0" w:noVBand="1"/>
      </w:tblPr>
      <w:tblGrid>
        <w:gridCol w:w="2888"/>
        <w:gridCol w:w="6129"/>
      </w:tblGrid>
      <w:tr w:rsidR="00F04221" w:rsidRPr="00DD6A82" w14:paraId="35C600F8" w14:textId="77777777" w:rsidTr="005752BD">
        <w:tc>
          <w:tcPr>
            <w:tcW w:w="2972" w:type="dxa"/>
            <w:shd w:val="clear" w:color="auto" w:fill="D9D9D9" w:themeFill="background1" w:themeFillShade="D9"/>
          </w:tcPr>
          <w:p w14:paraId="3D962867" w14:textId="77777777" w:rsidR="00F04221" w:rsidRPr="00DD6A82" w:rsidRDefault="00F04221" w:rsidP="005752BD">
            <w:pPr>
              <w:rPr>
                <w:rFonts w:ascii="Arial" w:hAnsi="Arial" w:cs="Arial"/>
                <w:b/>
                <w:sz w:val="20"/>
                <w:szCs w:val="20"/>
              </w:rPr>
            </w:pPr>
            <w:r w:rsidRPr="00DD6A82">
              <w:rPr>
                <w:rFonts w:ascii="Arial" w:hAnsi="Arial" w:cs="Arial"/>
                <w:b/>
                <w:sz w:val="20"/>
                <w:szCs w:val="20"/>
              </w:rPr>
              <w:lastRenderedPageBreak/>
              <w:t>Complaint Reference Number</w:t>
            </w:r>
          </w:p>
        </w:tc>
        <w:tc>
          <w:tcPr>
            <w:tcW w:w="6378" w:type="dxa"/>
          </w:tcPr>
          <w:p w14:paraId="4498D23B" w14:textId="77777777" w:rsidR="00F04221" w:rsidRPr="00DD6A82" w:rsidRDefault="00F04221" w:rsidP="005752BD">
            <w:pPr>
              <w:rPr>
                <w:rFonts w:ascii="Arial" w:hAnsi="Arial" w:cs="Arial"/>
                <w:b/>
                <w:sz w:val="20"/>
                <w:szCs w:val="20"/>
              </w:rPr>
            </w:pPr>
            <w:bookmarkStart w:id="19" w:name="C5199"/>
            <w:bookmarkEnd w:id="19"/>
            <w:r w:rsidRPr="00DD6A82">
              <w:rPr>
                <w:rFonts w:ascii="Arial" w:hAnsi="Arial" w:cs="Arial"/>
                <w:b/>
                <w:sz w:val="20"/>
                <w:szCs w:val="20"/>
              </w:rPr>
              <w:t>C51</w:t>
            </w:r>
            <w:r>
              <w:rPr>
                <w:rFonts w:ascii="Arial" w:hAnsi="Arial" w:cs="Arial"/>
                <w:b/>
                <w:sz w:val="20"/>
                <w:szCs w:val="20"/>
              </w:rPr>
              <w:t>99</w:t>
            </w:r>
          </w:p>
        </w:tc>
      </w:tr>
      <w:tr w:rsidR="00F04221" w:rsidRPr="00DD6A82" w14:paraId="6CB3A360" w14:textId="77777777" w:rsidTr="005752BD">
        <w:tc>
          <w:tcPr>
            <w:tcW w:w="2972" w:type="dxa"/>
            <w:shd w:val="clear" w:color="auto" w:fill="D9D9D9" w:themeFill="background1" w:themeFillShade="D9"/>
          </w:tcPr>
          <w:p w14:paraId="081FF447" w14:textId="77777777" w:rsidR="00F04221" w:rsidRPr="007022F6" w:rsidRDefault="00F04221" w:rsidP="005752BD">
            <w:pPr>
              <w:rPr>
                <w:rFonts w:ascii="Arial" w:hAnsi="Arial" w:cs="Arial"/>
                <w:b/>
                <w:sz w:val="20"/>
                <w:szCs w:val="20"/>
              </w:rPr>
            </w:pPr>
            <w:r w:rsidRPr="007022F6">
              <w:rPr>
                <w:rFonts w:ascii="Arial" w:hAnsi="Arial" w:cs="Arial"/>
                <w:b/>
                <w:sz w:val="20"/>
                <w:szCs w:val="20"/>
              </w:rPr>
              <w:t>Complainant</w:t>
            </w:r>
          </w:p>
        </w:tc>
        <w:tc>
          <w:tcPr>
            <w:tcW w:w="6378" w:type="dxa"/>
          </w:tcPr>
          <w:p w14:paraId="4CEAF486" w14:textId="77777777" w:rsidR="00F04221" w:rsidRPr="00DD6A82" w:rsidRDefault="00F04221" w:rsidP="005752BD">
            <w:pPr>
              <w:rPr>
                <w:rFonts w:ascii="Arial" w:hAnsi="Arial" w:cs="Arial"/>
                <w:sz w:val="20"/>
                <w:szCs w:val="20"/>
              </w:rPr>
            </w:pPr>
            <w:r w:rsidRPr="00DD6A82">
              <w:rPr>
                <w:rFonts w:ascii="Arial" w:hAnsi="Arial" w:cs="Arial"/>
                <w:sz w:val="20"/>
                <w:szCs w:val="20"/>
              </w:rPr>
              <w:t xml:space="preserve">Mr. </w:t>
            </w:r>
            <w:r>
              <w:rPr>
                <w:rFonts w:ascii="Arial" w:hAnsi="Arial" w:cs="Arial"/>
                <w:sz w:val="20"/>
                <w:szCs w:val="20"/>
              </w:rPr>
              <w:t>Conor Flynn</w:t>
            </w:r>
            <w:r w:rsidRPr="00DD6A82">
              <w:rPr>
                <w:rFonts w:ascii="Arial" w:hAnsi="Arial" w:cs="Arial"/>
                <w:sz w:val="20"/>
                <w:szCs w:val="20"/>
              </w:rPr>
              <w:t xml:space="preserve">                            </w:t>
            </w:r>
          </w:p>
        </w:tc>
      </w:tr>
      <w:tr w:rsidR="00F04221" w:rsidRPr="00DD6A82" w14:paraId="25DB5DB1" w14:textId="77777777" w:rsidTr="005752BD">
        <w:tc>
          <w:tcPr>
            <w:tcW w:w="2972" w:type="dxa"/>
            <w:shd w:val="clear" w:color="auto" w:fill="D9D9D9" w:themeFill="background1" w:themeFillShade="D9"/>
          </w:tcPr>
          <w:p w14:paraId="428F8CE4" w14:textId="77777777" w:rsidR="00F04221" w:rsidRPr="00DD6A82" w:rsidRDefault="00F04221" w:rsidP="005752BD">
            <w:pPr>
              <w:rPr>
                <w:rFonts w:ascii="Arial" w:hAnsi="Arial" w:cs="Arial"/>
                <w:b/>
                <w:sz w:val="20"/>
                <w:szCs w:val="20"/>
              </w:rPr>
            </w:pPr>
            <w:r w:rsidRPr="00DD6A82">
              <w:rPr>
                <w:rFonts w:ascii="Arial" w:hAnsi="Arial" w:cs="Arial"/>
                <w:b/>
                <w:sz w:val="20"/>
                <w:szCs w:val="20"/>
              </w:rPr>
              <w:t>Station</w:t>
            </w:r>
          </w:p>
        </w:tc>
        <w:tc>
          <w:tcPr>
            <w:tcW w:w="6378" w:type="dxa"/>
          </w:tcPr>
          <w:p w14:paraId="181CD9C7" w14:textId="77777777" w:rsidR="00F04221" w:rsidRPr="00DD6A82" w:rsidRDefault="00F04221" w:rsidP="005752BD">
            <w:pPr>
              <w:rPr>
                <w:rFonts w:ascii="Arial" w:hAnsi="Arial" w:cs="Arial"/>
                <w:sz w:val="20"/>
                <w:szCs w:val="20"/>
              </w:rPr>
            </w:pPr>
            <w:r w:rsidRPr="00DD6A82">
              <w:rPr>
                <w:rFonts w:ascii="Arial" w:hAnsi="Arial" w:cs="Arial"/>
                <w:sz w:val="20"/>
                <w:szCs w:val="20"/>
              </w:rPr>
              <w:t>RTÉ One</w:t>
            </w:r>
          </w:p>
        </w:tc>
      </w:tr>
      <w:tr w:rsidR="00F04221" w:rsidRPr="00DD6A82" w14:paraId="7F5F215A" w14:textId="77777777" w:rsidTr="005752BD">
        <w:tc>
          <w:tcPr>
            <w:tcW w:w="2972" w:type="dxa"/>
            <w:shd w:val="clear" w:color="auto" w:fill="D9D9D9" w:themeFill="background1" w:themeFillShade="D9"/>
          </w:tcPr>
          <w:p w14:paraId="6BA62431" w14:textId="77777777" w:rsidR="00F04221" w:rsidRPr="00DD6A82" w:rsidRDefault="00F04221" w:rsidP="005752BD">
            <w:pPr>
              <w:rPr>
                <w:rFonts w:ascii="Arial" w:hAnsi="Arial" w:cs="Arial"/>
                <w:b/>
                <w:sz w:val="20"/>
                <w:szCs w:val="20"/>
              </w:rPr>
            </w:pPr>
            <w:r w:rsidRPr="00DD6A82">
              <w:rPr>
                <w:rFonts w:ascii="Arial" w:hAnsi="Arial" w:cs="Arial"/>
                <w:b/>
                <w:sz w:val="20"/>
                <w:szCs w:val="20"/>
              </w:rPr>
              <w:t>Programme Name</w:t>
            </w:r>
          </w:p>
        </w:tc>
        <w:tc>
          <w:tcPr>
            <w:tcW w:w="6378" w:type="dxa"/>
          </w:tcPr>
          <w:p w14:paraId="5FC76449" w14:textId="77777777" w:rsidR="00F04221" w:rsidRPr="00DD6A82" w:rsidRDefault="00F04221" w:rsidP="005752BD">
            <w:pPr>
              <w:tabs>
                <w:tab w:val="left" w:pos="2127"/>
                <w:tab w:val="left" w:pos="5670"/>
              </w:tabs>
              <w:spacing w:line="280" w:lineRule="exact"/>
              <w:jc w:val="both"/>
              <w:rPr>
                <w:rFonts w:ascii="Arial" w:hAnsi="Arial" w:cs="Arial"/>
                <w:sz w:val="20"/>
                <w:szCs w:val="20"/>
              </w:rPr>
            </w:pPr>
            <w:r w:rsidRPr="00DD6A82">
              <w:rPr>
                <w:rFonts w:ascii="Arial" w:hAnsi="Arial" w:cs="Arial"/>
                <w:sz w:val="20"/>
                <w:szCs w:val="20"/>
              </w:rPr>
              <w:t>RTÉ Investigates: Running for Their Lives</w:t>
            </w:r>
          </w:p>
        </w:tc>
      </w:tr>
      <w:tr w:rsidR="00F04221" w:rsidRPr="00DD6A82" w14:paraId="7C86FB52" w14:textId="77777777" w:rsidTr="005752BD">
        <w:tc>
          <w:tcPr>
            <w:tcW w:w="2972" w:type="dxa"/>
            <w:shd w:val="clear" w:color="auto" w:fill="D9D9D9" w:themeFill="background1" w:themeFillShade="D9"/>
          </w:tcPr>
          <w:p w14:paraId="7F8F7BEB" w14:textId="77777777" w:rsidR="00F04221" w:rsidRPr="00DD6A82" w:rsidRDefault="00F04221" w:rsidP="005752BD">
            <w:pPr>
              <w:rPr>
                <w:rFonts w:ascii="Arial" w:hAnsi="Arial" w:cs="Arial"/>
                <w:b/>
                <w:sz w:val="20"/>
                <w:szCs w:val="20"/>
              </w:rPr>
            </w:pPr>
            <w:r w:rsidRPr="00DD6A82">
              <w:rPr>
                <w:rFonts w:ascii="Arial" w:hAnsi="Arial" w:cs="Arial"/>
                <w:b/>
                <w:sz w:val="20"/>
                <w:szCs w:val="20"/>
              </w:rPr>
              <w:t>Broadcast Date</w:t>
            </w:r>
          </w:p>
        </w:tc>
        <w:tc>
          <w:tcPr>
            <w:tcW w:w="6378" w:type="dxa"/>
          </w:tcPr>
          <w:p w14:paraId="3E91DAE3" w14:textId="77777777" w:rsidR="00F04221" w:rsidRPr="00DD6A82" w:rsidRDefault="00F04221" w:rsidP="005752BD">
            <w:pPr>
              <w:rPr>
                <w:rFonts w:ascii="Arial" w:hAnsi="Arial" w:cs="Arial"/>
                <w:sz w:val="20"/>
                <w:szCs w:val="20"/>
              </w:rPr>
            </w:pPr>
            <w:r w:rsidRPr="00DD6A82">
              <w:rPr>
                <w:rFonts w:ascii="Arial" w:hAnsi="Arial" w:cs="Arial"/>
                <w:sz w:val="20"/>
                <w:szCs w:val="20"/>
              </w:rPr>
              <w:t>26</w:t>
            </w:r>
            <w:r w:rsidRPr="00DD6A82">
              <w:rPr>
                <w:rFonts w:ascii="Arial" w:hAnsi="Arial" w:cs="Arial"/>
                <w:sz w:val="20"/>
                <w:szCs w:val="20"/>
                <w:vertAlign w:val="superscript"/>
              </w:rPr>
              <w:t>th</w:t>
            </w:r>
            <w:r w:rsidRPr="00DD6A82">
              <w:rPr>
                <w:rFonts w:ascii="Arial" w:hAnsi="Arial" w:cs="Arial"/>
                <w:sz w:val="20"/>
                <w:szCs w:val="20"/>
              </w:rPr>
              <w:t xml:space="preserve"> June 2019</w:t>
            </w:r>
          </w:p>
        </w:tc>
      </w:tr>
      <w:tr w:rsidR="00F04221" w:rsidRPr="00DD6A82" w14:paraId="46658417" w14:textId="77777777" w:rsidTr="005752BD">
        <w:tc>
          <w:tcPr>
            <w:tcW w:w="2972" w:type="dxa"/>
            <w:shd w:val="clear" w:color="auto" w:fill="D9D9D9" w:themeFill="background1" w:themeFillShade="D9"/>
          </w:tcPr>
          <w:p w14:paraId="61647638" w14:textId="77777777" w:rsidR="00F04221" w:rsidRPr="00DD6A82" w:rsidRDefault="00F04221" w:rsidP="005752BD">
            <w:pPr>
              <w:rPr>
                <w:rFonts w:ascii="Arial" w:hAnsi="Arial" w:cs="Arial"/>
                <w:b/>
                <w:sz w:val="20"/>
                <w:szCs w:val="20"/>
              </w:rPr>
            </w:pPr>
            <w:r w:rsidRPr="00DD6A82">
              <w:rPr>
                <w:rFonts w:ascii="Arial" w:hAnsi="Arial" w:cs="Arial"/>
                <w:b/>
                <w:sz w:val="20"/>
                <w:szCs w:val="20"/>
              </w:rPr>
              <w:t>Broadcast Time</w:t>
            </w:r>
          </w:p>
        </w:tc>
        <w:tc>
          <w:tcPr>
            <w:tcW w:w="6378" w:type="dxa"/>
          </w:tcPr>
          <w:p w14:paraId="66181EE1" w14:textId="77777777" w:rsidR="00F04221" w:rsidRPr="00DD6A82" w:rsidRDefault="00F04221" w:rsidP="005752BD">
            <w:pPr>
              <w:rPr>
                <w:rFonts w:ascii="Arial" w:hAnsi="Arial" w:cs="Arial"/>
                <w:sz w:val="20"/>
                <w:szCs w:val="20"/>
              </w:rPr>
            </w:pPr>
            <w:r w:rsidRPr="00DD6A82">
              <w:rPr>
                <w:rFonts w:ascii="Arial" w:hAnsi="Arial" w:cs="Arial"/>
                <w:sz w:val="20"/>
                <w:szCs w:val="20"/>
              </w:rPr>
              <w:t>21:35</w:t>
            </w:r>
          </w:p>
        </w:tc>
      </w:tr>
      <w:tr w:rsidR="00F04221" w:rsidRPr="00DD6A82" w14:paraId="2158835B" w14:textId="77777777" w:rsidTr="00331390">
        <w:trPr>
          <w:trHeight w:val="399"/>
        </w:trPr>
        <w:tc>
          <w:tcPr>
            <w:tcW w:w="2972" w:type="dxa"/>
            <w:shd w:val="clear" w:color="auto" w:fill="D9D9D9" w:themeFill="background1" w:themeFillShade="D9"/>
          </w:tcPr>
          <w:p w14:paraId="3F8944D7" w14:textId="77777777" w:rsidR="00F04221" w:rsidRPr="00DD6A82" w:rsidRDefault="00F04221" w:rsidP="005752BD">
            <w:pPr>
              <w:rPr>
                <w:rFonts w:ascii="Arial" w:hAnsi="Arial" w:cs="Arial"/>
                <w:b/>
                <w:sz w:val="20"/>
                <w:szCs w:val="20"/>
              </w:rPr>
            </w:pPr>
            <w:r w:rsidRPr="00DD6A82">
              <w:rPr>
                <w:rFonts w:ascii="Arial" w:hAnsi="Arial" w:cs="Arial"/>
                <w:b/>
                <w:sz w:val="20"/>
                <w:szCs w:val="20"/>
              </w:rPr>
              <w:t>Programme Description</w:t>
            </w:r>
          </w:p>
        </w:tc>
        <w:tc>
          <w:tcPr>
            <w:tcW w:w="6378" w:type="dxa"/>
          </w:tcPr>
          <w:p w14:paraId="1022C7D2" w14:textId="778D359C" w:rsidR="00F04221" w:rsidRPr="00DD6A82" w:rsidRDefault="00F04221" w:rsidP="005752BD">
            <w:pPr>
              <w:tabs>
                <w:tab w:val="left" w:pos="8460"/>
              </w:tabs>
              <w:spacing w:line="280" w:lineRule="exact"/>
              <w:jc w:val="both"/>
              <w:rPr>
                <w:rFonts w:ascii="Arial" w:hAnsi="Arial" w:cs="Arial"/>
                <w:sz w:val="20"/>
                <w:szCs w:val="20"/>
              </w:rPr>
            </w:pPr>
            <w:r w:rsidRPr="00DD6A82">
              <w:rPr>
                <w:rFonts w:ascii="Arial" w:hAnsi="Arial" w:cs="Arial"/>
                <w:sz w:val="20"/>
                <w:szCs w:val="20"/>
              </w:rPr>
              <w:t>RTÉ Investigates is a current affairs programme</w:t>
            </w:r>
            <w:r w:rsidR="00331390">
              <w:rPr>
                <w:rFonts w:ascii="Arial" w:hAnsi="Arial" w:cs="Arial"/>
                <w:sz w:val="20"/>
                <w:szCs w:val="20"/>
              </w:rPr>
              <w:t>.</w:t>
            </w:r>
          </w:p>
        </w:tc>
      </w:tr>
      <w:tr w:rsidR="00F04221" w:rsidRPr="00DD6A82" w14:paraId="656376B4" w14:textId="77777777" w:rsidTr="005752BD">
        <w:trPr>
          <w:trHeight w:val="411"/>
        </w:trPr>
        <w:tc>
          <w:tcPr>
            <w:tcW w:w="2972" w:type="dxa"/>
            <w:shd w:val="clear" w:color="auto" w:fill="D9D9D9" w:themeFill="background1" w:themeFillShade="D9"/>
          </w:tcPr>
          <w:p w14:paraId="5BB3F926" w14:textId="77777777" w:rsidR="00F04221" w:rsidRPr="00DD6A82" w:rsidRDefault="00F04221" w:rsidP="005752BD">
            <w:pPr>
              <w:rPr>
                <w:rFonts w:ascii="Arial" w:hAnsi="Arial" w:cs="Arial"/>
                <w:b/>
                <w:sz w:val="20"/>
                <w:szCs w:val="20"/>
              </w:rPr>
            </w:pPr>
            <w:r w:rsidRPr="00DD6A82">
              <w:rPr>
                <w:rFonts w:ascii="Arial" w:hAnsi="Arial" w:cs="Arial"/>
                <w:b/>
                <w:sz w:val="20"/>
                <w:szCs w:val="20"/>
              </w:rPr>
              <w:t>Complaint Category</w:t>
            </w:r>
          </w:p>
        </w:tc>
        <w:tc>
          <w:tcPr>
            <w:tcW w:w="6378" w:type="dxa"/>
          </w:tcPr>
          <w:p w14:paraId="2269FE66" w14:textId="5F0227AF" w:rsidR="00F04221" w:rsidRPr="00DD6A82" w:rsidRDefault="00F04221" w:rsidP="005752BD">
            <w:pPr>
              <w:pStyle w:val="ListParagraph"/>
              <w:spacing w:line="280" w:lineRule="exact"/>
              <w:ind w:left="0"/>
              <w:jc w:val="both"/>
              <w:rPr>
                <w:rFonts w:ascii="Arial" w:hAnsi="Arial" w:cs="Arial"/>
                <w:sz w:val="20"/>
                <w:szCs w:val="20"/>
              </w:rPr>
            </w:pPr>
            <w:r w:rsidRPr="00DD6A82">
              <w:rPr>
                <w:rFonts w:ascii="Arial" w:hAnsi="Arial" w:cs="Arial"/>
                <w:sz w:val="20"/>
                <w:szCs w:val="20"/>
              </w:rPr>
              <w:t>Broadcasting Act 2009 - Section 48(1)(a)(Fairness, Objectivity &amp; Impartiality in Current Affairs)</w:t>
            </w:r>
            <w:r w:rsidR="00331390">
              <w:rPr>
                <w:rFonts w:ascii="Arial" w:hAnsi="Arial" w:cs="Arial"/>
                <w:sz w:val="20"/>
                <w:szCs w:val="20"/>
              </w:rPr>
              <w:t>; t</w:t>
            </w:r>
            <w:r w:rsidRPr="00DD6A82">
              <w:rPr>
                <w:rFonts w:ascii="Arial" w:hAnsi="Arial" w:cs="Arial"/>
                <w:sz w:val="20"/>
                <w:szCs w:val="20"/>
              </w:rPr>
              <w:t>he BAI Code of Fairness, Objectivity &amp; Impartiality in News &amp; Current Affairs</w:t>
            </w:r>
            <w:r w:rsidR="00506BF7">
              <w:rPr>
                <w:rFonts w:ascii="Arial" w:hAnsi="Arial" w:cs="Arial"/>
                <w:sz w:val="20"/>
                <w:szCs w:val="20"/>
              </w:rPr>
              <w:t xml:space="preserve"> -</w:t>
            </w:r>
            <w:r w:rsidRPr="00DD6A82">
              <w:rPr>
                <w:rFonts w:ascii="Arial" w:hAnsi="Arial" w:cs="Arial"/>
                <w:sz w:val="20"/>
                <w:szCs w:val="20"/>
              </w:rPr>
              <w:t xml:space="preserve"> Rules 4.1 &amp; 4.2.</w:t>
            </w:r>
          </w:p>
          <w:p w14:paraId="57514F7E" w14:textId="77777777" w:rsidR="00F04221" w:rsidRPr="00DD6A82" w:rsidRDefault="00F04221" w:rsidP="005752BD">
            <w:pPr>
              <w:rPr>
                <w:rFonts w:ascii="Arial" w:hAnsi="Arial" w:cs="Arial"/>
                <w:sz w:val="20"/>
                <w:szCs w:val="20"/>
              </w:rPr>
            </w:pPr>
          </w:p>
        </w:tc>
      </w:tr>
    </w:tbl>
    <w:p w14:paraId="33CDC0BE" w14:textId="77777777" w:rsidR="00F04221" w:rsidRPr="00DD6A82" w:rsidRDefault="00F04221" w:rsidP="00F04221">
      <w:pPr>
        <w:rPr>
          <w:sz w:val="20"/>
          <w:szCs w:val="20"/>
        </w:rPr>
      </w:pPr>
    </w:p>
    <w:tbl>
      <w:tblPr>
        <w:tblStyle w:val="TableGrid"/>
        <w:tblW w:w="0" w:type="auto"/>
        <w:tblLook w:val="04A0" w:firstRow="1" w:lastRow="0" w:firstColumn="1" w:lastColumn="0" w:noHBand="0" w:noVBand="1"/>
      </w:tblPr>
      <w:tblGrid>
        <w:gridCol w:w="9017"/>
      </w:tblGrid>
      <w:tr w:rsidR="00F04221" w:rsidRPr="00DD6A82" w14:paraId="6B21E290" w14:textId="77777777" w:rsidTr="005752BD">
        <w:tc>
          <w:tcPr>
            <w:tcW w:w="9350" w:type="dxa"/>
            <w:shd w:val="clear" w:color="auto" w:fill="D9D9D9" w:themeFill="background1" w:themeFillShade="D9"/>
          </w:tcPr>
          <w:p w14:paraId="7767FB55" w14:textId="77777777" w:rsidR="00F04221" w:rsidRPr="00DD6A82" w:rsidRDefault="00F04221" w:rsidP="005752BD">
            <w:pPr>
              <w:rPr>
                <w:rFonts w:ascii="Arial" w:hAnsi="Arial" w:cs="Arial"/>
                <w:b/>
                <w:sz w:val="20"/>
                <w:szCs w:val="20"/>
              </w:rPr>
            </w:pPr>
            <w:r w:rsidRPr="00DD6A82">
              <w:rPr>
                <w:rFonts w:ascii="Arial" w:hAnsi="Arial" w:cs="Arial"/>
                <w:b/>
                <w:sz w:val="20"/>
                <w:szCs w:val="20"/>
              </w:rPr>
              <w:t>Complaint Summary</w:t>
            </w:r>
          </w:p>
        </w:tc>
      </w:tr>
      <w:tr w:rsidR="00F04221" w:rsidRPr="00DD6A82" w14:paraId="0EB27FCE" w14:textId="77777777" w:rsidTr="005752BD">
        <w:trPr>
          <w:trHeight w:val="1965"/>
        </w:trPr>
        <w:tc>
          <w:tcPr>
            <w:tcW w:w="9350" w:type="dxa"/>
          </w:tcPr>
          <w:p w14:paraId="0DFDA3BB" w14:textId="77777777" w:rsidR="00F04221" w:rsidRPr="00F03E13" w:rsidRDefault="00F04221" w:rsidP="005752BD">
            <w:pPr>
              <w:spacing w:line="280" w:lineRule="exact"/>
              <w:jc w:val="both"/>
              <w:rPr>
                <w:rFonts w:ascii="Arial" w:hAnsi="Arial" w:cs="Arial"/>
                <w:sz w:val="20"/>
                <w:szCs w:val="20"/>
              </w:rPr>
            </w:pPr>
            <w:r w:rsidRPr="00F03E13">
              <w:rPr>
                <w:rFonts w:ascii="Arial" w:hAnsi="Arial" w:cs="Arial"/>
                <w:sz w:val="20"/>
                <w:szCs w:val="20"/>
              </w:rPr>
              <w:t xml:space="preserve">The complainant is of the view that the programme was neither objective nor impartial </w:t>
            </w:r>
            <w:r>
              <w:rPr>
                <w:rFonts w:ascii="Arial" w:hAnsi="Arial" w:cs="Arial"/>
                <w:sz w:val="20"/>
                <w:szCs w:val="20"/>
              </w:rPr>
              <w:t xml:space="preserve">and </w:t>
            </w:r>
            <w:r w:rsidRPr="00F03E13">
              <w:rPr>
                <w:rFonts w:ascii="Arial" w:hAnsi="Arial" w:cs="Arial"/>
                <w:sz w:val="20"/>
                <w:szCs w:val="20"/>
              </w:rPr>
              <w:t xml:space="preserve">constituted an attack on the Irish greyhound industry.  </w:t>
            </w:r>
          </w:p>
          <w:p w14:paraId="567EE252" w14:textId="77777777" w:rsidR="00F04221" w:rsidRPr="00F03E13" w:rsidRDefault="00F04221" w:rsidP="005752BD">
            <w:pPr>
              <w:spacing w:line="280" w:lineRule="exact"/>
              <w:jc w:val="both"/>
              <w:rPr>
                <w:rFonts w:ascii="Arial" w:hAnsi="Arial" w:cs="Arial"/>
                <w:sz w:val="20"/>
                <w:szCs w:val="20"/>
              </w:rPr>
            </w:pPr>
          </w:p>
          <w:p w14:paraId="5CBD5621" w14:textId="77777777" w:rsidR="00F04221" w:rsidRDefault="00F04221" w:rsidP="005752BD">
            <w:pPr>
              <w:spacing w:line="280" w:lineRule="exact"/>
              <w:jc w:val="both"/>
              <w:rPr>
                <w:rFonts w:ascii="Arial" w:hAnsi="Arial" w:cs="Arial"/>
                <w:sz w:val="20"/>
                <w:szCs w:val="20"/>
              </w:rPr>
            </w:pPr>
            <w:r>
              <w:rPr>
                <w:rFonts w:ascii="Arial" w:hAnsi="Arial" w:cs="Arial"/>
                <w:sz w:val="20"/>
                <w:szCs w:val="20"/>
              </w:rPr>
              <w:t xml:space="preserve">The complainant states that </w:t>
            </w:r>
            <w:r w:rsidRPr="00F03E13">
              <w:rPr>
                <w:rFonts w:ascii="Arial" w:hAnsi="Arial" w:cs="Arial"/>
                <w:sz w:val="20"/>
                <w:szCs w:val="20"/>
              </w:rPr>
              <w:t>the</w:t>
            </w:r>
            <w:r>
              <w:rPr>
                <w:rFonts w:ascii="Arial" w:hAnsi="Arial" w:cs="Arial"/>
                <w:sz w:val="20"/>
                <w:szCs w:val="20"/>
              </w:rPr>
              <w:t xml:space="preserve"> programme contained several </w:t>
            </w:r>
            <w:r w:rsidRPr="00F03E13">
              <w:rPr>
                <w:rFonts w:ascii="Arial" w:hAnsi="Arial" w:cs="Arial"/>
                <w:sz w:val="20"/>
                <w:szCs w:val="20"/>
              </w:rPr>
              <w:t xml:space="preserve">inaccuracies, including </w:t>
            </w:r>
            <w:r>
              <w:rPr>
                <w:rFonts w:ascii="Arial" w:hAnsi="Arial" w:cs="Arial"/>
                <w:sz w:val="20"/>
                <w:szCs w:val="20"/>
              </w:rPr>
              <w:t xml:space="preserve">accusations regarding the number of </w:t>
            </w:r>
            <w:r w:rsidRPr="00F03E13">
              <w:rPr>
                <w:rFonts w:ascii="Arial" w:hAnsi="Arial" w:cs="Arial"/>
                <w:sz w:val="20"/>
                <w:szCs w:val="20"/>
              </w:rPr>
              <w:t xml:space="preserve">greyhounds </w:t>
            </w:r>
            <w:r>
              <w:rPr>
                <w:rFonts w:ascii="Arial" w:hAnsi="Arial" w:cs="Arial"/>
                <w:sz w:val="20"/>
                <w:szCs w:val="20"/>
              </w:rPr>
              <w:t xml:space="preserve">culled each year, the racing lifetime of greyhounds, the use of the performance-enhancing drug </w:t>
            </w:r>
            <w:r w:rsidRPr="00E7742D">
              <w:rPr>
                <w:rFonts w:ascii="Arial" w:hAnsi="Arial" w:cs="Arial"/>
                <w:sz w:val="20"/>
                <w:szCs w:val="20"/>
                <w:shd w:val="clear" w:color="auto" w:fill="FFFFFF"/>
              </w:rPr>
              <w:t>Erythropoietin (EPO)</w:t>
            </w:r>
            <w:r>
              <w:rPr>
                <w:rFonts w:ascii="Arial" w:hAnsi="Arial" w:cs="Arial"/>
                <w:sz w:val="20"/>
                <w:szCs w:val="20"/>
                <w:shd w:val="clear" w:color="auto" w:fill="FFFFFF"/>
              </w:rPr>
              <w:t xml:space="preserve">, the </w:t>
            </w:r>
            <w:r>
              <w:rPr>
                <w:rFonts w:ascii="Arial" w:hAnsi="Arial" w:cs="Arial"/>
                <w:sz w:val="20"/>
                <w:szCs w:val="20"/>
              </w:rPr>
              <w:t xml:space="preserve">reference to “illegal coursing” on </w:t>
            </w:r>
            <w:proofErr w:type="spellStart"/>
            <w:r>
              <w:rPr>
                <w:rFonts w:ascii="Arial" w:hAnsi="Arial" w:cs="Arial"/>
                <w:sz w:val="20"/>
                <w:szCs w:val="20"/>
              </w:rPr>
              <w:t>Whiddy</w:t>
            </w:r>
            <w:proofErr w:type="spellEnd"/>
            <w:r>
              <w:rPr>
                <w:rFonts w:ascii="Arial" w:hAnsi="Arial" w:cs="Arial"/>
                <w:sz w:val="20"/>
                <w:szCs w:val="20"/>
              </w:rPr>
              <w:t xml:space="preserve"> Island and the number of countries which still support greyhound racing. Further, the complainant does not believe that the views provided by all contributors were impartial or accurate. </w:t>
            </w:r>
          </w:p>
          <w:p w14:paraId="669E10DE" w14:textId="77777777" w:rsidR="00F04221" w:rsidRDefault="00F04221" w:rsidP="005752BD">
            <w:pPr>
              <w:spacing w:line="280" w:lineRule="exact"/>
              <w:jc w:val="both"/>
              <w:rPr>
                <w:rFonts w:ascii="Arial" w:hAnsi="Arial" w:cs="Arial"/>
                <w:sz w:val="20"/>
                <w:szCs w:val="20"/>
              </w:rPr>
            </w:pPr>
          </w:p>
          <w:p w14:paraId="58FA0F88" w14:textId="77777777" w:rsidR="00F04221" w:rsidRDefault="00F04221" w:rsidP="005752BD">
            <w:pPr>
              <w:spacing w:line="280" w:lineRule="exact"/>
              <w:jc w:val="both"/>
              <w:rPr>
                <w:rFonts w:ascii="Arial" w:hAnsi="Arial" w:cs="Arial"/>
                <w:sz w:val="20"/>
                <w:szCs w:val="20"/>
              </w:rPr>
            </w:pPr>
            <w:r>
              <w:rPr>
                <w:rFonts w:ascii="Arial" w:hAnsi="Arial" w:cs="Arial"/>
                <w:sz w:val="20"/>
                <w:szCs w:val="20"/>
              </w:rPr>
              <w:t>The complainant states that the inclusion of false information and the use of staged and outdated footage, without clearly being identified as such, was misleading and provided a biased view of the subject matter.</w:t>
            </w:r>
          </w:p>
          <w:p w14:paraId="0C32AA0E" w14:textId="77777777" w:rsidR="00F04221" w:rsidRPr="00DD6A82" w:rsidRDefault="00F04221" w:rsidP="005752BD">
            <w:pPr>
              <w:spacing w:line="280" w:lineRule="exact"/>
              <w:jc w:val="both"/>
              <w:rPr>
                <w:rFonts w:ascii="Arial" w:hAnsi="Arial" w:cs="Arial"/>
                <w:sz w:val="20"/>
                <w:szCs w:val="20"/>
              </w:rPr>
            </w:pPr>
          </w:p>
        </w:tc>
      </w:tr>
    </w:tbl>
    <w:p w14:paraId="70DDB575" w14:textId="77777777" w:rsidR="00F04221" w:rsidRPr="00DD6A82" w:rsidRDefault="00F04221" w:rsidP="00F04221">
      <w:pPr>
        <w:rPr>
          <w:sz w:val="20"/>
          <w:szCs w:val="20"/>
        </w:rPr>
      </w:pPr>
    </w:p>
    <w:tbl>
      <w:tblPr>
        <w:tblStyle w:val="TableGrid"/>
        <w:tblW w:w="0" w:type="auto"/>
        <w:tblLook w:val="04A0" w:firstRow="1" w:lastRow="0" w:firstColumn="1" w:lastColumn="0" w:noHBand="0" w:noVBand="1"/>
      </w:tblPr>
      <w:tblGrid>
        <w:gridCol w:w="9017"/>
      </w:tblGrid>
      <w:tr w:rsidR="00F04221" w:rsidRPr="00DD6A82" w14:paraId="5600CC77" w14:textId="77777777" w:rsidTr="005752BD">
        <w:tc>
          <w:tcPr>
            <w:tcW w:w="9350" w:type="dxa"/>
            <w:shd w:val="clear" w:color="auto" w:fill="D9D9D9" w:themeFill="background1" w:themeFillShade="D9"/>
          </w:tcPr>
          <w:p w14:paraId="04874F7B" w14:textId="77777777" w:rsidR="00F04221" w:rsidRPr="00DD6A82" w:rsidRDefault="00F04221" w:rsidP="005752BD">
            <w:pPr>
              <w:rPr>
                <w:rFonts w:ascii="Arial" w:hAnsi="Arial" w:cs="Arial"/>
                <w:b/>
                <w:sz w:val="20"/>
                <w:szCs w:val="20"/>
              </w:rPr>
            </w:pPr>
            <w:r w:rsidRPr="00DD6A82">
              <w:rPr>
                <w:rFonts w:ascii="Arial" w:hAnsi="Arial" w:cs="Arial"/>
                <w:b/>
                <w:sz w:val="20"/>
                <w:szCs w:val="20"/>
              </w:rPr>
              <w:t>Broadcaster Response Summary</w:t>
            </w:r>
          </w:p>
        </w:tc>
      </w:tr>
      <w:tr w:rsidR="00F04221" w:rsidRPr="00DD6A82" w14:paraId="6DB2AD94" w14:textId="77777777" w:rsidTr="005752BD">
        <w:tc>
          <w:tcPr>
            <w:tcW w:w="9350" w:type="dxa"/>
          </w:tcPr>
          <w:p w14:paraId="77B0E691" w14:textId="77777777" w:rsidR="00F04221" w:rsidRDefault="00F04221" w:rsidP="005752BD">
            <w:pPr>
              <w:spacing w:line="280" w:lineRule="exact"/>
              <w:jc w:val="both"/>
              <w:rPr>
                <w:rFonts w:ascii="Arial" w:hAnsi="Arial" w:cs="Arial"/>
                <w:sz w:val="20"/>
                <w:szCs w:val="20"/>
                <w:lang w:val="en"/>
              </w:rPr>
            </w:pPr>
            <w:r w:rsidRPr="00DD6A82">
              <w:rPr>
                <w:rFonts w:ascii="Arial" w:hAnsi="Arial" w:cs="Arial"/>
                <w:sz w:val="20"/>
                <w:szCs w:val="20"/>
                <w:lang w:val="en"/>
              </w:rPr>
              <w:t>The broadcaster states that th</w:t>
            </w:r>
            <w:r>
              <w:rPr>
                <w:rFonts w:ascii="Arial" w:hAnsi="Arial" w:cs="Arial"/>
                <w:sz w:val="20"/>
                <w:szCs w:val="20"/>
                <w:lang w:val="en"/>
              </w:rPr>
              <w:t>e</w:t>
            </w:r>
            <w:r w:rsidRPr="00DD6A82">
              <w:rPr>
                <w:rFonts w:ascii="Arial" w:hAnsi="Arial" w:cs="Arial"/>
                <w:sz w:val="20"/>
                <w:szCs w:val="20"/>
                <w:lang w:val="en"/>
              </w:rPr>
              <w:t xml:space="preserve"> programme was a </w:t>
            </w:r>
            <w:r>
              <w:rPr>
                <w:rFonts w:ascii="Arial" w:hAnsi="Arial" w:cs="Arial"/>
                <w:sz w:val="20"/>
                <w:szCs w:val="20"/>
                <w:lang w:val="en"/>
              </w:rPr>
              <w:t xml:space="preserve">comprehensive, </w:t>
            </w:r>
            <w:r w:rsidRPr="00DD6A82">
              <w:rPr>
                <w:rFonts w:ascii="Arial" w:hAnsi="Arial" w:cs="Arial"/>
                <w:sz w:val="20"/>
                <w:szCs w:val="20"/>
                <w:lang w:val="en"/>
              </w:rPr>
              <w:t xml:space="preserve">factual investigation into practices in the greyhound industry. </w:t>
            </w:r>
            <w:r>
              <w:rPr>
                <w:rFonts w:ascii="Arial" w:hAnsi="Arial" w:cs="Arial"/>
                <w:sz w:val="20"/>
                <w:szCs w:val="20"/>
                <w:lang w:val="en"/>
              </w:rPr>
              <w:t xml:space="preserve">The broadcaster notes that the complainant raised </w:t>
            </w:r>
            <w:proofErr w:type="gramStart"/>
            <w:r>
              <w:rPr>
                <w:rFonts w:ascii="Arial" w:hAnsi="Arial" w:cs="Arial"/>
                <w:sz w:val="20"/>
                <w:szCs w:val="20"/>
                <w:lang w:val="en"/>
              </w:rPr>
              <w:t>a number of</w:t>
            </w:r>
            <w:proofErr w:type="gramEnd"/>
            <w:r>
              <w:rPr>
                <w:rFonts w:ascii="Arial" w:hAnsi="Arial" w:cs="Arial"/>
                <w:sz w:val="20"/>
                <w:szCs w:val="20"/>
                <w:lang w:val="en"/>
              </w:rPr>
              <w:t xml:space="preserve"> matters and has responded to each below: </w:t>
            </w:r>
          </w:p>
          <w:p w14:paraId="588A33BF" w14:textId="77777777" w:rsidR="00F04221" w:rsidRDefault="00F04221" w:rsidP="005752BD">
            <w:pPr>
              <w:spacing w:line="280" w:lineRule="exact"/>
              <w:jc w:val="both"/>
              <w:rPr>
                <w:rFonts w:ascii="Arial" w:hAnsi="Arial" w:cs="Arial"/>
                <w:sz w:val="20"/>
                <w:szCs w:val="20"/>
                <w:lang w:val="en"/>
              </w:rPr>
            </w:pPr>
          </w:p>
          <w:p w14:paraId="48F015F4" w14:textId="25E965A6" w:rsidR="00F04221" w:rsidRDefault="00F04221" w:rsidP="005752BD">
            <w:pPr>
              <w:spacing w:line="280" w:lineRule="exact"/>
              <w:jc w:val="both"/>
              <w:rPr>
                <w:rFonts w:ascii="Arial" w:hAnsi="Arial" w:cs="Arial"/>
                <w:sz w:val="20"/>
                <w:szCs w:val="20"/>
                <w:lang w:val="en"/>
              </w:rPr>
            </w:pPr>
            <w:r w:rsidRPr="00987AEC">
              <w:rPr>
                <w:rFonts w:ascii="Arial" w:hAnsi="Arial" w:cs="Arial"/>
                <w:b/>
                <w:sz w:val="20"/>
                <w:szCs w:val="20"/>
                <w:lang w:val="en"/>
              </w:rPr>
              <w:t>Reference to EPO</w:t>
            </w:r>
            <w:r>
              <w:rPr>
                <w:rFonts w:ascii="Arial" w:hAnsi="Arial" w:cs="Arial"/>
                <w:sz w:val="20"/>
                <w:szCs w:val="20"/>
                <w:lang w:val="en"/>
              </w:rPr>
              <w:t xml:space="preserve"> - in exploring doping in the industry, the programme </w:t>
            </w:r>
            <w:r w:rsidRPr="00DD6A82">
              <w:rPr>
                <w:rFonts w:ascii="Arial" w:hAnsi="Arial" w:cs="Arial"/>
                <w:sz w:val="20"/>
                <w:szCs w:val="20"/>
                <w:lang w:val="en"/>
              </w:rPr>
              <w:t>provid</w:t>
            </w:r>
            <w:r>
              <w:rPr>
                <w:rFonts w:ascii="Arial" w:hAnsi="Arial" w:cs="Arial"/>
                <w:sz w:val="20"/>
                <w:szCs w:val="20"/>
                <w:lang w:val="en"/>
              </w:rPr>
              <w:t>ed</w:t>
            </w:r>
            <w:r w:rsidRPr="00DD6A82">
              <w:rPr>
                <w:rFonts w:ascii="Arial" w:hAnsi="Arial" w:cs="Arial"/>
                <w:sz w:val="20"/>
                <w:szCs w:val="20"/>
                <w:lang w:val="en"/>
              </w:rPr>
              <w:t xml:space="preserve"> details of the substances recovered from raids by the Department of Agriculture Special Investigations Unit, along with </w:t>
            </w:r>
            <w:r>
              <w:rPr>
                <w:rFonts w:ascii="Arial" w:hAnsi="Arial" w:cs="Arial"/>
                <w:sz w:val="20"/>
                <w:szCs w:val="20"/>
                <w:lang w:val="en"/>
              </w:rPr>
              <w:t xml:space="preserve">examples of relevant </w:t>
            </w:r>
            <w:r w:rsidRPr="00DD6A82">
              <w:rPr>
                <w:rFonts w:ascii="Arial" w:hAnsi="Arial" w:cs="Arial"/>
                <w:sz w:val="20"/>
                <w:szCs w:val="20"/>
                <w:lang w:val="en"/>
              </w:rPr>
              <w:t>court case</w:t>
            </w:r>
            <w:r>
              <w:rPr>
                <w:rFonts w:ascii="Arial" w:hAnsi="Arial" w:cs="Arial"/>
                <w:sz w:val="20"/>
                <w:szCs w:val="20"/>
                <w:lang w:val="en"/>
              </w:rPr>
              <w:t>s. The programme also provided a range of viewpoints. The broadcaster states that the programme did not suggest that everyone involved in greyhound racing is engaged with doping. T</w:t>
            </w:r>
            <w:r w:rsidRPr="00DD6A82">
              <w:rPr>
                <w:rFonts w:ascii="Arial" w:hAnsi="Arial" w:cs="Arial"/>
                <w:sz w:val="20"/>
                <w:szCs w:val="20"/>
                <w:lang w:val="en"/>
              </w:rPr>
              <w:t xml:space="preserve">he </w:t>
            </w:r>
            <w:r>
              <w:rPr>
                <w:rFonts w:ascii="Arial" w:hAnsi="Arial" w:cs="Arial"/>
                <w:sz w:val="20"/>
                <w:szCs w:val="20"/>
                <w:lang w:val="en"/>
              </w:rPr>
              <w:t xml:space="preserve">broadcaster noted that the complainant questioned comments made by a veterinary surgeon regarding doping in the industry. The broadcaster states that the veterinary surgeon is </w:t>
            </w:r>
            <w:r w:rsidRPr="007F03B1">
              <w:rPr>
                <w:rFonts w:ascii="Arial" w:hAnsi="Arial" w:cs="Arial"/>
                <w:sz w:val="20"/>
                <w:szCs w:val="20"/>
              </w:rPr>
              <w:t>recognised</w:t>
            </w:r>
            <w:r>
              <w:rPr>
                <w:rFonts w:ascii="Arial" w:hAnsi="Arial" w:cs="Arial"/>
                <w:sz w:val="20"/>
                <w:szCs w:val="20"/>
                <w:lang w:val="en"/>
              </w:rPr>
              <w:t xml:space="preserve"> as </w:t>
            </w:r>
            <w:r w:rsidRPr="007F03B1">
              <w:rPr>
                <w:rFonts w:ascii="Arial" w:hAnsi="Arial" w:cs="Arial"/>
                <w:sz w:val="20"/>
                <w:szCs w:val="20"/>
              </w:rPr>
              <w:t>specialising</w:t>
            </w:r>
            <w:r>
              <w:rPr>
                <w:rFonts w:ascii="Arial" w:hAnsi="Arial" w:cs="Arial"/>
                <w:sz w:val="20"/>
                <w:szCs w:val="20"/>
                <w:lang w:val="en"/>
              </w:rPr>
              <w:t xml:space="preserve"> in the care of greyhounds and his contribution was entirely factual and appropriate for inclusion in the programme. </w:t>
            </w:r>
          </w:p>
          <w:p w14:paraId="05ED5BDD" w14:textId="77777777" w:rsidR="00331390" w:rsidRDefault="00331390" w:rsidP="005752BD">
            <w:pPr>
              <w:spacing w:line="280" w:lineRule="exact"/>
              <w:jc w:val="both"/>
              <w:rPr>
                <w:rFonts w:ascii="Arial" w:hAnsi="Arial" w:cs="Arial"/>
                <w:sz w:val="20"/>
                <w:szCs w:val="20"/>
                <w:lang w:val="en"/>
              </w:rPr>
            </w:pPr>
          </w:p>
          <w:p w14:paraId="3D871D3D" w14:textId="77777777" w:rsidR="00F04221" w:rsidRDefault="00F04221" w:rsidP="005752BD">
            <w:pPr>
              <w:spacing w:line="280" w:lineRule="exact"/>
              <w:jc w:val="both"/>
              <w:rPr>
                <w:rFonts w:ascii="Arial" w:hAnsi="Arial" w:cs="Arial"/>
                <w:sz w:val="20"/>
                <w:szCs w:val="20"/>
                <w:lang w:val="en"/>
              </w:rPr>
            </w:pPr>
            <w:r w:rsidRPr="00987AEC">
              <w:rPr>
                <w:rFonts w:ascii="Arial" w:hAnsi="Arial" w:cs="Arial"/>
                <w:b/>
                <w:sz w:val="20"/>
                <w:szCs w:val="20"/>
                <w:lang w:val="en"/>
              </w:rPr>
              <w:t>Unaccounted Dogs</w:t>
            </w:r>
            <w:r>
              <w:rPr>
                <w:rFonts w:ascii="Arial" w:hAnsi="Arial" w:cs="Arial"/>
                <w:sz w:val="20"/>
                <w:szCs w:val="20"/>
                <w:lang w:val="en"/>
              </w:rPr>
              <w:t xml:space="preserve"> – the programme reported that a</w:t>
            </w:r>
            <w:r w:rsidRPr="00DD6A82">
              <w:rPr>
                <w:rFonts w:ascii="Arial" w:hAnsi="Arial" w:cs="Arial"/>
                <w:sz w:val="20"/>
                <w:szCs w:val="20"/>
                <w:lang w:val="en"/>
              </w:rPr>
              <w:t xml:space="preserve"> </w:t>
            </w:r>
            <w:r>
              <w:rPr>
                <w:rFonts w:ascii="Arial" w:hAnsi="Arial" w:cs="Arial"/>
                <w:sz w:val="20"/>
                <w:szCs w:val="20"/>
                <w:lang w:val="en"/>
              </w:rPr>
              <w:t>st</w:t>
            </w:r>
            <w:r w:rsidRPr="00DD6A82">
              <w:rPr>
                <w:rFonts w:ascii="Arial" w:hAnsi="Arial" w:cs="Arial"/>
                <w:sz w:val="20"/>
                <w:szCs w:val="20"/>
                <w:lang w:val="en"/>
              </w:rPr>
              <w:t xml:space="preserve">udy commissioned </w:t>
            </w:r>
            <w:r>
              <w:rPr>
                <w:rFonts w:ascii="Arial" w:hAnsi="Arial" w:cs="Arial"/>
                <w:sz w:val="20"/>
                <w:szCs w:val="20"/>
                <w:lang w:val="en"/>
              </w:rPr>
              <w:t xml:space="preserve">by the Irish Greyhound Board (IGB) </w:t>
            </w:r>
            <w:r w:rsidRPr="00DD6A82">
              <w:rPr>
                <w:rFonts w:ascii="Arial" w:hAnsi="Arial" w:cs="Arial"/>
                <w:sz w:val="20"/>
                <w:szCs w:val="20"/>
                <w:lang w:val="en"/>
              </w:rPr>
              <w:t>concluded that around 16,000 greyhounds are born each year</w:t>
            </w:r>
            <w:r>
              <w:rPr>
                <w:rFonts w:ascii="Arial" w:hAnsi="Arial" w:cs="Arial"/>
                <w:sz w:val="20"/>
                <w:szCs w:val="20"/>
                <w:lang w:val="en"/>
              </w:rPr>
              <w:t xml:space="preserve"> with thousands going missing at a</w:t>
            </w:r>
            <w:r w:rsidRPr="00DD6A82">
              <w:rPr>
                <w:rFonts w:ascii="Arial" w:hAnsi="Arial" w:cs="Arial"/>
                <w:sz w:val="20"/>
                <w:szCs w:val="20"/>
                <w:lang w:val="en"/>
              </w:rPr>
              <w:t>n early stage</w:t>
            </w:r>
            <w:r>
              <w:rPr>
                <w:rFonts w:ascii="Arial" w:hAnsi="Arial" w:cs="Arial"/>
                <w:sz w:val="20"/>
                <w:szCs w:val="20"/>
                <w:lang w:val="en"/>
              </w:rPr>
              <w:t xml:space="preserve">. The report estimated that the average number of dogs culled is 5,987 and it was this figure that was quoted in the programme. The broadcaster further states that the </w:t>
            </w:r>
            <w:r>
              <w:rPr>
                <w:rFonts w:ascii="Arial" w:hAnsi="Arial" w:cs="Arial"/>
                <w:sz w:val="20"/>
                <w:szCs w:val="20"/>
                <w:lang w:val="en"/>
              </w:rPr>
              <w:lastRenderedPageBreak/>
              <w:t xml:space="preserve">programme noted the IGB minutes in which the report was described as “thought provoking but impractical” and included some views which </w:t>
            </w:r>
            <w:r w:rsidRPr="00AB01E1">
              <w:rPr>
                <w:rFonts w:ascii="Arial" w:hAnsi="Arial" w:cs="Arial"/>
                <w:sz w:val="20"/>
                <w:szCs w:val="20"/>
              </w:rPr>
              <w:t>criticised</w:t>
            </w:r>
            <w:r>
              <w:rPr>
                <w:rFonts w:ascii="Arial" w:hAnsi="Arial" w:cs="Arial"/>
                <w:sz w:val="20"/>
                <w:szCs w:val="20"/>
                <w:lang w:val="en"/>
              </w:rPr>
              <w:t xml:space="preserve"> the findings in the report. The broadcaster stands over its use of the report.   </w:t>
            </w:r>
          </w:p>
          <w:p w14:paraId="037980B6" w14:textId="77777777" w:rsidR="00F04221" w:rsidRPr="00DD6A82" w:rsidRDefault="00F04221" w:rsidP="005752BD">
            <w:pPr>
              <w:spacing w:line="280" w:lineRule="exact"/>
              <w:jc w:val="both"/>
              <w:rPr>
                <w:rFonts w:ascii="Arial" w:hAnsi="Arial" w:cs="Arial"/>
                <w:sz w:val="20"/>
                <w:szCs w:val="20"/>
                <w:lang w:val="en"/>
              </w:rPr>
            </w:pPr>
          </w:p>
          <w:p w14:paraId="674B6788" w14:textId="77777777" w:rsidR="00F04221" w:rsidRDefault="00F04221" w:rsidP="005752BD">
            <w:pPr>
              <w:spacing w:line="280" w:lineRule="exact"/>
              <w:jc w:val="both"/>
              <w:rPr>
                <w:rFonts w:ascii="Arial" w:hAnsi="Arial" w:cs="Arial"/>
                <w:sz w:val="20"/>
                <w:szCs w:val="20"/>
                <w:lang w:val="en"/>
              </w:rPr>
            </w:pPr>
            <w:r w:rsidRPr="00987AEC">
              <w:rPr>
                <w:rFonts w:ascii="Arial" w:hAnsi="Arial" w:cs="Arial"/>
                <w:b/>
                <w:sz w:val="20"/>
                <w:szCs w:val="20"/>
                <w:lang w:val="en"/>
              </w:rPr>
              <w:t>The racing life of a greyhound</w:t>
            </w:r>
            <w:r>
              <w:rPr>
                <w:rFonts w:ascii="Arial" w:hAnsi="Arial" w:cs="Arial"/>
                <w:sz w:val="20"/>
                <w:szCs w:val="20"/>
                <w:lang w:val="en"/>
              </w:rPr>
              <w:t xml:space="preserve"> - i</w:t>
            </w:r>
            <w:r w:rsidRPr="00DD6A82">
              <w:rPr>
                <w:rFonts w:ascii="Arial" w:hAnsi="Arial" w:cs="Arial"/>
                <w:sz w:val="20"/>
                <w:szCs w:val="20"/>
                <w:lang w:val="en"/>
              </w:rPr>
              <w:t xml:space="preserve">n relation to a dog’s racing career, the programme stated “typically a dog’s racing career lasts just seven months”. </w:t>
            </w:r>
            <w:r>
              <w:rPr>
                <w:rFonts w:ascii="Arial" w:hAnsi="Arial" w:cs="Arial"/>
                <w:sz w:val="20"/>
                <w:szCs w:val="20"/>
                <w:lang w:val="en"/>
              </w:rPr>
              <w:t>The broadcaster states that t</w:t>
            </w:r>
            <w:r w:rsidRPr="00DD6A82">
              <w:rPr>
                <w:rFonts w:ascii="Arial" w:hAnsi="Arial" w:cs="Arial"/>
                <w:sz w:val="20"/>
                <w:szCs w:val="20"/>
                <w:lang w:val="en"/>
              </w:rPr>
              <w:t>his figure was obtained from the</w:t>
            </w:r>
            <w:r>
              <w:rPr>
                <w:rFonts w:ascii="Arial" w:hAnsi="Arial" w:cs="Arial"/>
                <w:sz w:val="20"/>
                <w:szCs w:val="20"/>
                <w:lang w:val="en"/>
              </w:rPr>
              <w:t xml:space="preserve"> report commissioned by the</w:t>
            </w:r>
            <w:r w:rsidRPr="00DD6A82">
              <w:rPr>
                <w:rFonts w:ascii="Arial" w:hAnsi="Arial" w:cs="Arial"/>
                <w:sz w:val="20"/>
                <w:szCs w:val="20"/>
                <w:lang w:val="en"/>
              </w:rPr>
              <w:t xml:space="preserve"> </w:t>
            </w:r>
            <w:r>
              <w:rPr>
                <w:rFonts w:ascii="Arial" w:hAnsi="Arial" w:cs="Arial"/>
                <w:sz w:val="20"/>
                <w:szCs w:val="20"/>
                <w:lang w:val="en"/>
              </w:rPr>
              <w:t xml:space="preserve">IGB. The reporter, by stating this was “typical”, made it clear that this figure is an average.  </w:t>
            </w:r>
          </w:p>
          <w:p w14:paraId="52CFCD0F" w14:textId="77777777" w:rsidR="00F04221" w:rsidRDefault="00F04221" w:rsidP="005752BD">
            <w:pPr>
              <w:spacing w:line="280" w:lineRule="exact"/>
              <w:jc w:val="both"/>
              <w:rPr>
                <w:rFonts w:ascii="Arial" w:hAnsi="Arial" w:cs="Arial"/>
                <w:sz w:val="20"/>
                <w:szCs w:val="20"/>
                <w:lang w:val="en"/>
              </w:rPr>
            </w:pPr>
          </w:p>
          <w:p w14:paraId="08FA8D92" w14:textId="77777777" w:rsidR="00F04221" w:rsidRDefault="00F04221" w:rsidP="005752BD">
            <w:pPr>
              <w:spacing w:line="280" w:lineRule="exact"/>
              <w:jc w:val="both"/>
              <w:rPr>
                <w:rFonts w:ascii="Arial" w:hAnsi="Arial" w:cs="Arial"/>
                <w:sz w:val="20"/>
                <w:szCs w:val="20"/>
                <w:lang w:val="en"/>
              </w:rPr>
            </w:pPr>
            <w:r w:rsidRPr="00987AEC">
              <w:rPr>
                <w:rFonts w:ascii="Arial" w:hAnsi="Arial" w:cs="Arial"/>
                <w:b/>
                <w:sz w:val="20"/>
                <w:szCs w:val="20"/>
                <w:lang w:val="en"/>
              </w:rPr>
              <w:t>Knackeries footage</w:t>
            </w:r>
            <w:r>
              <w:rPr>
                <w:rFonts w:ascii="Arial" w:hAnsi="Arial" w:cs="Arial"/>
                <w:sz w:val="20"/>
                <w:szCs w:val="20"/>
                <w:lang w:val="en"/>
              </w:rPr>
              <w:t xml:space="preserve"> – the broadcaster states that a camera was in a knackery for 12 days, it was only after the camera was retrieved and the footage was checked that the programme team became aware that four dogs had been brought to the knackery and killed. The broadcaster states that the matter was reported to the Department of Agriculture.  </w:t>
            </w:r>
          </w:p>
          <w:p w14:paraId="0F15DAB5" w14:textId="77777777" w:rsidR="00F04221" w:rsidRDefault="00F04221" w:rsidP="005752BD">
            <w:pPr>
              <w:spacing w:line="280" w:lineRule="exact"/>
              <w:jc w:val="both"/>
              <w:rPr>
                <w:rFonts w:ascii="Arial" w:hAnsi="Arial" w:cs="Arial"/>
                <w:sz w:val="20"/>
                <w:szCs w:val="20"/>
                <w:lang w:val="en"/>
              </w:rPr>
            </w:pPr>
          </w:p>
          <w:p w14:paraId="5473FBDD" w14:textId="77777777" w:rsidR="00F04221" w:rsidRDefault="00F04221" w:rsidP="005752BD">
            <w:pPr>
              <w:spacing w:line="280" w:lineRule="exact"/>
              <w:jc w:val="both"/>
              <w:rPr>
                <w:rFonts w:ascii="Arial" w:hAnsi="Arial" w:cs="Arial"/>
                <w:sz w:val="20"/>
                <w:szCs w:val="20"/>
                <w:lang w:val="en"/>
              </w:rPr>
            </w:pPr>
            <w:r w:rsidRPr="00987AEC">
              <w:rPr>
                <w:rFonts w:ascii="Arial" w:hAnsi="Arial" w:cs="Arial"/>
                <w:b/>
                <w:sz w:val="20"/>
                <w:szCs w:val="20"/>
                <w:lang w:val="en"/>
              </w:rPr>
              <w:t>Footage of abuses/cruelty</w:t>
            </w:r>
            <w:r>
              <w:rPr>
                <w:rFonts w:ascii="Arial" w:hAnsi="Arial" w:cs="Arial"/>
                <w:sz w:val="20"/>
                <w:szCs w:val="20"/>
                <w:lang w:val="en"/>
              </w:rPr>
              <w:t xml:space="preserve"> – the broadcaster states that historical footage was identified as such. The footage was used tin the context of the programme and demonstrated that </w:t>
            </w:r>
            <w:r w:rsidRPr="00DD6A82">
              <w:rPr>
                <w:rFonts w:ascii="Arial" w:hAnsi="Arial" w:cs="Arial"/>
                <w:sz w:val="20"/>
                <w:szCs w:val="20"/>
                <w:lang w:val="en"/>
              </w:rPr>
              <w:t xml:space="preserve">Irish greyhounds are being </w:t>
            </w:r>
            <w:r>
              <w:rPr>
                <w:rFonts w:ascii="Arial" w:hAnsi="Arial" w:cs="Arial"/>
                <w:sz w:val="20"/>
                <w:szCs w:val="20"/>
                <w:lang w:val="en"/>
              </w:rPr>
              <w:t xml:space="preserve">exported to </w:t>
            </w:r>
            <w:r w:rsidRPr="00DD6A82">
              <w:rPr>
                <w:rFonts w:ascii="Arial" w:hAnsi="Arial" w:cs="Arial"/>
                <w:sz w:val="20"/>
                <w:szCs w:val="20"/>
                <w:lang w:val="en"/>
              </w:rPr>
              <w:t>Asia.</w:t>
            </w:r>
            <w:r>
              <w:rPr>
                <w:rFonts w:ascii="Arial" w:hAnsi="Arial" w:cs="Arial"/>
                <w:sz w:val="20"/>
                <w:szCs w:val="20"/>
                <w:lang w:val="en"/>
              </w:rPr>
              <w:t xml:space="preserve"> However, the broadcaster considers that the footage was presented fairly. </w:t>
            </w:r>
          </w:p>
          <w:p w14:paraId="00922A46" w14:textId="77777777" w:rsidR="00F04221" w:rsidRDefault="00F04221" w:rsidP="005752BD">
            <w:pPr>
              <w:spacing w:line="280" w:lineRule="exact"/>
              <w:jc w:val="both"/>
              <w:rPr>
                <w:rFonts w:ascii="Arial" w:hAnsi="Arial" w:cs="Arial"/>
                <w:sz w:val="20"/>
                <w:szCs w:val="20"/>
                <w:lang w:val="en"/>
              </w:rPr>
            </w:pPr>
          </w:p>
          <w:p w14:paraId="026C82DF" w14:textId="77777777" w:rsidR="00F04221" w:rsidRDefault="00F04221" w:rsidP="005752BD">
            <w:pPr>
              <w:spacing w:line="280" w:lineRule="exact"/>
              <w:jc w:val="both"/>
              <w:rPr>
                <w:rFonts w:ascii="Arial" w:hAnsi="Arial" w:cs="Arial"/>
                <w:sz w:val="20"/>
                <w:szCs w:val="20"/>
                <w:lang w:val="en"/>
              </w:rPr>
            </w:pPr>
            <w:proofErr w:type="spellStart"/>
            <w:r w:rsidRPr="00987AEC">
              <w:rPr>
                <w:rFonts w:ascii="Arial" w:hAnsi="Arial" w:cs="Arial"/>
                <w:b/>
                <w:sz w:val="20"/>
                <w:szCs w:val="20"/>
                <w:lang w:val="en"/>
              </w:rPr>
              <w:t>Whiddy</w:t>
            </w:r>
            <w:proofErr w:type="spellEnd"/>
            <w:r w:rsidRPr="00987AEC">
              <w:rPr>
                <w:rFonts w:ascii="Arial" w:hAnsi="Arial" w:cs="Arial"/>
                <w:b/>
                <w:sz w:val="20"/>
                <w:szCs w:val="20"/>
                <w:lang w:val="en"/>
              </w:rPr>
              <w:t xml:space="preserve"> Island footage</w:t>
            </w:r>
            <w:r>
              <w:rPr>
                <w:rFonts w:ascii="Arial" w:hAnsi="Arial" w:cs="Arial"/>
                <w:sz w:val="20"/>
                <w:szCs w:val="20"/>
                <w:lang w:val="en"/>
              </w:rPr>
              <w:t xml:space="preserve"> – the broadcaster stands over the reporting in relation to </w:t>
            </w:r>
            <w:proofErr w:type="spellStart"/>
            <w:r>
              <w:rPr>
                <w:rFonts w:ascii="Arial" w:hAnsi="Arial" w:cs="Arial"/>
                <w:sz w:val="20"/>
                <w:szCs w:val="20"/>
                <w:lang w:val="en"/>
              </w:rPr>
              <w:t>Whiddy</w:t>
            </w:r>
            <w:proofErr w:type="spellEnd"/>
            <w:r>
              <w:rPr>
                <w:rFonts w:ascii="Arial" w:hAnsi="Arial" w:cs="Arial"/>
                <w:sz w:val="20"/>
                <w:szCs w:val="20"/>
                <w:lang w:val="en"/>
              </w:rPr>
              <w:t xml:space="preserve"> Island and states that all concerned were provided an opportunity to respond. </w:t>
            </w:r>
          </w:p>
          <w:p w14:paraId="17E54469" w14:textId="77777777" w:rsidR="00F04221" w:rsidRPr="00DD6A82" w:rsidRDefault="00F04221" w:rsidP="005752BD">
            <w:pPr>
              <w:spacing w:line="280" w:lineRule="exact"/>
              <w:jc w:val="both"/>
              <w:rPr>
                <w:rFonts w:ascii="Arial" w:hAnsi="Arial" w:cs="Arial"/>
                <w:sz w:val="20"/>
                <w:szCs w:val="20"/>
                <w:lang w:val="en"/>
              </w:rPr>
            </w:pPr>
          </w:p>
          <w:p w14:paraId="517E333D" w14:textId="030172C5" w:rsidR="00F04221" w:rsidRPr="00DD6A82" w:rsidRDefault="00F04221" w:rsidP="005752BD">
            <w:pPr>
              <w:spacing w:line="280" w:lineRule="exact"/>
              <w:jc w:val="both"/>
              <w:rPr>
                <w:rFonts w:ascii="Arial" w:hAnsi="Arial" w:cs="Arial"/>
                <w:sz w:val="20"/>
                <w:szCs w:val="20"/>
                <w:lang w:val="en"/>
              </w:rPr>
            </w:pPr>
            <w:r>
              <w:rPr>
                <w:rFonts w:ascii="Arial" w:hAnsi="Arial" w:cs="Arial"/>
                <w:sz w:val="20"/>
                <w:szCs w:val="20"/>
                <w:lang w:val="en"/>
              </w:rPr>
              <w:t xml:space="preserve">The broadcaster states that following the programme the government announced it would investigate with a view </w:t>
            </w:r>
            <w:r w:rsidR="008C3BB5">
              <w:rPr>
                <w:rFonts w:ascii="Arial" w:hAnsi="Arial" w:cs="Arial"/>
                <w:sz w:val="20"/>
                <w:szCs w:val="20"/>
                <w:lang w:val="en"/>
              </w:rPr>
              <w:t>to</w:t>
            </w:r>
            <w:r>
              <w:rPr>
                <w:rFonts w:ascii="Arial" w:hAnsi="Arial" w:cs="Arial"/>
                <w:sz w:val="20"/>
                <w:szCs w:val="20"/>
                <w:lang w:val="en"/>
              </w:rPr>
              <w:t xml:space="preserve"> securing prosecutions. The broadcaster is of the view that the programme </w:t>
            </w:r>
            <w:r w:rsidRPr="00DD6A82">
              <w:rPr>
                <w:rFonts w:ascii="Arial" w:hAnsi="Arial" w:cs="Arial"/>
                <w:sz w:val="20"/>
                <w:szCs w:val="20"/>
                <w:lang w:val="en"/>
              </w:rPr>
              <w:t>complied fully with the relevant statutory and regulatory Codes and served the public interest.</w:t>
            </w:r>
          </w:p>
          <w:p w14:paraId="71809A77" w14:textId="77777777" w:rsidR="00F04221" w:rsidRPr="00DD6A82" w:rsidRDefault="00F04221" w:rsidP="005752BD">
            <w:pPr>
              <w:spacing w:line="280" w:lineRule="exact"/>
              <w:jc w:val="both"/>
              <w:rPr>
                <w:rFonts w:ascii="Arial" w:hAnsi="Arial" w:cs="Arial"/>
                <w:sz w:val="20"/>
                <w:szCs w:val="20"/>
              </w:rPr>
            </w:pPr>
          </w:p>
        </w:tc>
      </w:tr>
    </w:tbl>
    <w:p w14:paraId="7ABA0BC3" w14:textId="77777777" w:rsidR="00F04221" w:rsidRPr="00DD6A82" w:rsidRDefault="00F04221" w:rsidP="00F04221">
      <w:pPr>
        <w:rPr>
          <w:sz w:val="20"/>
          <w:szCs w:val="20"/>
        </w:rPr>
      </w:pPr>
    </w:p>
    <w:tbl>
      <w:tblPr>
        <w:tblStyle w:val="TableGrid"/>
        <w:tblW w:w="0" w:type="auto"/>
        <w:tblLook w:val="04A0" w:firstRow="1" w:lastRow="0" w:firstColumn="1" w:lastColumn="0" w:noHBand="0" w:noVBand="1"/>
      </w:tblPr>
      <w:tblGrid>
        <w:gridCol w:w="9017"/>
      </w:tblGrid>
      <w:tr w:rsidR="00F04221" w:rsidRPr="00DD6A82" w14:paraId="25AE768B" w14:textId="77777777" w:rsidTr="005752BD">
        <w:tc>
          <w:tcPr>
            <w:tcW w:w="9350" w:type="dxa"/>
            <w:shd w:val="clear" w:color="auto" w:fill="D9D9D9" w:themeFill="background1" w:themeFillShade="D9"/>
          </w:tcPr>
          <w:p w14:paraId="4E622190" w14:textId="77777777" w:rsidR="00F04221" w:rsidRPr="00DD6A82" w:rsidRDefault="00F04221" w:rsidP="005752BD">
            <w:pPr>
              <w:rPr>
                <w:rFonts w:ascii="Arial" w:hAnsi="Arial" w:cs="Arial"/>
                <w:b/>
                <w:sz w:val="20"/>
                <w:szCs w:val="20"/>
              </w:rPr>
            </w:pPr>
            <w:r w:rsidRPr="00DD6A82">
              <w:rPr>
                <w:rFonts w:ascii="Arial" w:hAnsi="Arial" w:cs="Arial"/>
                <w:b/>
                <w:sz w:val="20"/>
                <w:szCs w:val="20"/>
              </w:rPr>
              <w:t xml:space="preserve">Decision of </w:t>
            </w:r>
            <w:r>
              <w:rPr>
                <w:rFonts w:ascii="Arial" w:hAnsi="Arial" w:cs="Arial"/>
                <w:b/>
                <w:sz w:val="20"/>
                <w:szCs w:val="20"/>
              </w:rPr>
              <w:t>Compliance</w:t>
            </w:r>
            <w:r w:rsidRPr="00DD6A82">
              <w:rPr>
                <w:rFonts w:ascii="Arial" w:hAnsi="Arial" w:cs="Arial"/>
                <w:b/>
                <w:sz w:val="20"/>
                <w:szCs w:val="20"/>
              </w:rPr>
              <w:t xml:space="preserve"> Committee</w:t>
            </w:r>
          </w:p>
        </w:tc>
      </w:tr>
      <w:tr w:rsidR="00F04221" w:rsidRPr="00DD6A82" w14:paraId="26B2CD5E" w14:textId="77777777" w:rsidTr="005752BD">
        <w:tc>
          <w:tcPr>
            <w:tcW w:w="9350" w:type="dxa"/>
          </w:tcPr>
          <w:p w14:paraId="3106752F" w14:textId="77777777" w:rsidR="00F04221" w:rsidRDefault="00F04221" w:rsidP="005752BD">
            <w:pPr>
              <w:pStyle w:val="xindent"/>
              <w:shd w:val="clear" w:color="auto" w:fill="FFFFFF"/>
              <w:spacing w:before="0" w:beforeAutospacing="0" w:after="0" w:afterAutospacing="0" w:line="280" w:lineRule="atLeast"/>
              <w:jc w:val="both"/>
              <w:rPr>
                <w:rFonts w:ascii="Arial" w:hAnsi="Arial" w:cs="Arial"/>
                <w:color w:val="201F1E"/>
                <w:sz w:val="20"/>
                <w:szCs w:val="20"/>
              </w:rPr>
            </w:pPr>
            <w:r>
              <w:rPr>
                <w:rFonts w:ascii="Arial" w:hAnsi="Arial" w:cs="Arial"/>
                <w:color w:val="201F1E"/>
                <w:sz w:val="20"/>
                <w:szCs w:val="20"/>
                <w:bdr w:val="none" w:sz="0" w:space="0" w:color="auto" w:frame="1"/>
                <w:lang w:val="en-GB"/>
              </w:rPr>
              <w:t>Having considered the broadcast and the submissions from the complainant and the broadcaster and having had regard to the relevant legislation and Code, the Committee decided to reject the complaint. The Committee's findings and reasons for the decision are set out below.</w:t>
            </w:r>
          </w:p>
          <w:p w14:paraId="5FCA58E0" w14:textId="77777777" w:rsidR="00F04221" w:rsidRDefault="00F04221" w:rsidP="005752BD">
            <w:pPr>
              <w:pStyle w:val="xindent"/>
              <w:shd w:val="clear" w:color="auto" w:fill="FFFFFF"/>
              <w:spacing w:before="0" w:beforeAutospacing="0" w:after="0" w:afterAutospacing="0" w:line="280" w:lineRule="atLeast"/>
              <w:jc w:val="both"/>
              <w:rPr>
                <w:rFonts w:ascii="Arial" w:hAnsi="Arial" w:cs="Arial"/>
                <w:color w:val="201F1E"/>
                <w:sz w:val="20"/>
                <w:szCs w:val="20"/>
              </w:rPr>
            </w:pPr>
            <w:r>
              <w:rPr>
                <w:rFonts w:ascii="Arial" w:hAnsi="Arial" w:cs="Arial"/>
                <w:color w:val="201F1E"/>
                <w:sz w:val="20"/>
                <w:szCs w:val="20"/>
                <w:bdr w:val="none" w:sz="0" w:space="0" w:color="auto" w:frame="1"/>
                <w:lang w:val="en-GB"/>
              </w:rPr>
              <w:t> </w:t>
            </w:r>
          </w:p>
          <w:p w14:paraId="70C06A2E" w14:textId="77777777" w:rsidR="00F04221" w:rsidRDefault="00F04221" w:rsidP="005752BD">
            <w:pPr>
              <w:pStyle w:val="xindent"/>
              <w:shd w:val="clear" w:color="auto" w:fill="FFFFFF"/>
              <w:spacing w:before="0" w:beforeAutospacing="0" w:after="0" w:afterAutospacing="0" w:line="280" w:lineRule="atLeast"/>
              <w:jc w:val="both"/>
              <w:rPr>
                <w:rFonts w:ascii="Arial" w:hAnsi="Arial" w:cs="Arial"/>
                <w:color w:val="201F1E"/>
                <w:sz w:val="20"/>
                <w:szCs w:val="20"/>
              </w:rPr>
            </w:pPr>
            <w:r>
              <w:rPr>
                <w:rFonts w:ascii="Arial" w:hAnsi="Arial" w:cs="Arial"/>
                <w:color w:val="201F1E"/>
                <w:sz w:val="20"/>
                <w:szCs w:val="20"/>
                <w:bdr w:val="none" w:sz="0" w:space="0" w:color="auto" w:frame="1"/>
                <w:lang w:val="en-GB"/>
              </w:rPr>
              <w:t xml:space="preserve">The Compliance Committee noted that the complaint was made under Sections 4.1 and 4.2 of the Code of Fairness, Objectivity and </w:t>
            </w:r>
            <w:proofErr w:type="spellStart"/>
            <w:r>
              <w:rPr>
                <w:rFonts w:ascii="Arial" w:hAnsi="Arial" w:cs="Arial"/>
                <w:color w:val="201F1E"/>
                <w:sz w:val="20"/>
                <w:szCs w:val="20"/>
                <w:bdr w:val="none" w:sz="0" w:space="0" w:color="auto" w:frame="1"/>
                <w:lang w:val="en-GB"/>
              </w:rPr>
              <w:t>lmpartiality</w:t>
            </w:r>
            <w:proofErr w:type="spellEnd"/>
            <w:r>
              <w:rPr>
                <w:rFonts w:ascii="Arial" w:hAnsi="Arial" w:cs="Arial"/>
                <w:color w:val="201F1E"/>
                <w:sz w:val="20"/>
                <w:szCs w:val="20"/>
                <w:bdr w:val="none" w:sz="0" w:space="0" w:color="auto" w:frame="1"/>
                <w:lang w:val="en-GB"/>
              </w:rPr>
              <w:t xml:space="preserve"> in News and Current Affairs. The Code requires that content is fair to all interests concerned and that the broadcast matter is presented in an objective and impartial manner and without any expression of the broadcaster's own views.</w:t>
            </w:r>
          </w:p>
          <w:p w14:paraId="20B65AA1" w14:textId="77777777" w:rsidR="00F04221" w:rsidRDefault="00F04221" w:rsidP="005752BD">
            <w:pPr>
              <w:pStyle w:val="xindent"/>
              <w:shd w:val="clear" w:color="auto" w:fill="FFFFFF"/>
              <w:spacing w:before="0" w:beforeAutospacing="0" w:after="0" w:afterAutospacing="0" w:line="280" w:lineRule="atLeast"/>
              <w:jc w:val="both"/>
              <w:rPr>
                <w:rFonts w:ascii="Arial" w:hAnsi="Arial" w:cs="Arial"/>
                <w:color w:val="201F1E"/>
                <w:sz w:val="20"/>
                <w:szCs w:val="20"/>
              </w:rPr>
            </w:pPr>
            <w:r>
              <w:rPr>
                <w:rFonts w:ascii="Arial" w:hAnsi="Arial" w:cs="Arial"/>
                <w:color w:val="201F1E"/>
                <w:sz w:val="20"/>
                <w:szCs w:val="20"/>
                <w:bdr w:val="none" w:sz="0" w:space="0" w:color="auto" w:frame="1"/>
                <w:lang w:val="en-GB"/>
              </w:rPr>
              <w:t> </w:t>
            </w:r>
          </w:p>
          <w:p w14:paraId="0EBF85F8" w14:textId="77777777" w:rsidR="00F04221" w:rsidRDefault="00F04221" w:rsidP="005752BD">
            <w:pPr>
              <w:pStyle w:val="xindent"/>
              <w:shd w:val="clear" w:color="auto" w:fill="FFFFFF"/>
              <w:spacing w:before="0" w:beforeAutospacing="0" w:after="0" w:afterAutospacing="0" w:line="280" w:lineRule="atLeast"/>
              <w:jc w:val="both"/>
              <w:rPr>
                <w:rFonts w:ascii="Arial" w:hAnsi="Arial" w:cs="Arial"/>
                <w:color w:val="201F1E"/>
                <w:sz w:val="20"/>
                <w:szCs w:val="20"/>
              </w:rPr>
            </w:pPr>
            <w:r>
              <w:rPr>
                <w:rFonts w:ascii="Arial" w:hAnsi="Arial" w:cs="Arial"/>
                <w:color w:val="201F1E"/>
                <w:sz w:val="20"/>
                <w:szCs w:val="20"/>
                <w:bdr w:val="none" w:sz="0" w:space="0" w:color="auto" w:frame="1"/>
                <w:lang w:val="en-GB"/>
              </w:rPr>
              <w:t xml:space="preserve">The complainant cited many elements of the programme which, in his view, contributed to the programme failing to be fair, objective or impartial. The Committee noted that the complainant was of the view that the programme contained several inaccuracies which were misleading to viewers and gave an inaccurate picture of the greyhound industry. The Committee noted that a wide variety of sources were cited throughout the programme, such as a report commissioned by the Irish Greyhound Board and footage obtained through undisclosed recording. The Committee was of the view that the information and footage, including the item regarding </w:t>
            </w:r>
            <w:proofErr w:type="spellStart"/>
            <w:r>
              <w:rPr>
                <w:rFonts w:ascii="Arial" w:hAnsi="Arial" w:cs="Arial"/>
                <w:color w:val="201F1E"/>
                <w:sz w:val="20"/>
                <w:szCs w:val="20"/>
                <w:bdr w:val="none" w:sz="0" w:space="0" w:color="auto" w:frame="1"/>
                <w:lang w:val="en-GB"/>
              </w:rPr>
              <w:t>Whiddy</w:t>
            </w:r>
            <w:proofErr w:type="spellEnd"/>
            <w:r>
              <w:rPr>
                <w:rFonts w:ascii="Arial" w:hAnsi="Arial" w:cs="Arial"/>
                <w:color w:val="201F1E"/>
                <w:sz w:val="20"/>
                <w:szCs w:val="20"/>
                <w:bdr w:val="none" w:sz="0" w:space="0" w:color="auto" w:frame="1"/>
                <w:lang w:val="en-GB"/>
              </w:rPr>
              <w:t xml:space="preserve"> Island, were presented in a factual manner, and sources were clearly identified. In this regard the Committee found that </w:t>
            </w:r>
            <w:r>
              <w:rPr>
                <w:rFonts w:ascii="Arial" w:hAnsi="Arial" w:cs="Arial"/>
                <w:color w:val="201F1E"/>
                <w:sz w:val="20"/>
                <w:szCs w:val="20"/>
                <w:bdr w:val="none" w:sz="0" w:space="0" w:color="auto" w:frame="1"/>
                <w:lang w:val="en-GB"/>
              </w:rPr>
              <w:lastRenderedPageBreak/>
              <w:t>information was presented with due accuracy and did not consider that the programme was misleading to viewers</w:t>
            </w:r>
          </w:p>
          <w:p w14:paraId="64832667" w14:textId="77777777" w:rsidR="00F04221" w:rsidRDefault="00F04221" w:rsidP="005752BD">
            <w:pPr>
              <w:pStyle w:val="xindent"/>
              <w:shd w:val="clear" w:color="auto" w:fill="FFFFFF"/>
              <w:spacing w:before="0" w:beforeAutospacing="0" w:after="0" w:afterAutospacing="0" w:line="280" w:lineRule="atLeast"/>
              <w:jc w:val="both"/>
              <w:rPr>
                <w:rFonts w:ascii="Arial" w:hAnsi="Arial" w:cs="Arial"/>
                <w:color w:val="201F1E"/>
                <w:sz w:val="20"/>
                <w:szCs w:val="20"/>
              </w:rPr>
            </w:pPr>
            <w:r>
              <w:rPr>
                <w:rFonts w:ascii="Arial" w:hAnsi="Arial" w:cs="Arial"/>
                <w:color w:val="201F1E"/>
                <w:sz w:val="20"/>
                <w:szCs w:val="20"/>
                <w:bdr w:val="none" w:sz="0" w:space="0" w:color="auto" w:frame="1"/>
                <w:lang w:val="en-GB"/>
              </w:rPr>
              <w:t> </w:t>
            </w:r>
          </w:p>
          <w:p w14:paraId="166516CF" w14:textId="77777777" w:rsidR="00F04221" w:rsidRDefault="00F04221" w:rsidP="005752BD">
            <w:pPr>
              <w:pStyle w:val="xindent"/>
              <w:shd w:val="clear" w:color="auto" w:fill="FFFFFF"/>
              <w:spacing w:before="0" w:beforeAutospacing="0" w:after="0" w:afterAutospacing="0" w:line="280" w:lineRule="atLeast"/>
              <w:jc w:val="both"/>
              <w:rPr>
                <w:rFonts w:ascii="Arial" w:hAnsi="Arial" w:cs="Arial"/>
                <w:color w:val="201F1E"/>
                <w:sz w:val="20"/>
                <w:szCs w:val="20"/>
              </w:rPr>
            </w:pPr>
            <w:r>
              <w:rPr>
                <w:rFonts w:ascii="Arial" w:hAnsi="Arial" w:cs="Arial"/>
                <w:color w:val="201F1E"/>
                <w:sz w:val="20"/>
                <w:szCs w:val="20"/>
                <w:bdr w:val="none" w:sz="0" w:space="0" w:color="auto" w:frame="1"/>
                <w:lang w:val="en-GB"/>
              </w:rPr>
              <w:t xml:space="preserve">The complainant objected to the inclusion of </w:t>
            </w:r>
            <w:proofErr w:type="gramStart"/>
            <w:r>
              <w:rPr>
                <w:rFonts w:ascii="Arial" w:hAnsi="Arial" w:cs="Arial"/>
                <w:color w:val="201F1E"/>
                <w:sz w:val="20"/>
                <w:szCs w:val="20"/>
                <w:bdr w:val="none" w:sz="0" w:space="0" w:color="auto" w:frame="1"/>
                <w:lang w:val="en-GB"/>
              </w:rPr>
              <w:t>particular contributors</w:t>
            </w:r>
            <w:proofErr w:type="gramEnd"/>
            <w:r>
              <w:rPr>
                <w:rFonts w:ascii="Arial" w:hAnsi="Arial" w:cs="Arial"/>
                <w:color w:val="201F1E"/>
                <w:sz w:val="20"/>
                <w:szCs w:val="20"/>
                <w:bdr w:val="none" w:sz="0" w:space="0" w:color="auto" w:frame="1"/>
                <w:lang w:val="en-GB"/>
              </w:rPr>
              <w:t xml:space="preserve"> and questioned some of the views presented in the programme. The Committee noted that the broadcaster retains editorial independence and, as such, is entitled to choose the contributors who participate in a programme. The Committee also had regard to the complainant’s view that the programme omitted some key information and failed to refer to many of the positive elements of greyhound racing. The Committee noted that there is no requirement in the Code for a broadcaster to include all possible viewpoints on a matter and the principle of fairness does not require the broadcaster to achieve an artificial balance or give equal airtime to all views. The programme contained a variety of contributors and the audience was given access to a wide range of viewpoints. The Committee considered the programme in its entirety and determined that the subject matter was explored in a fair and impartial manner.   </w:t>
            </w:r>
          </w:p>
          <w:p w14:paraId="3F28D16D" w14:textId="77777777" w:rsidR="00F04221" w:rsidRDefault="00F04221" w:rsidP="005752BD">
            <w:pPr>
              <w:pStyle w:val="xindent"/>
              <w:shd w:val="clear" w:color="auto" w:fill="FFFFFF"/>
              <w:spacing w:before="0" w:beforeAutospacing="0" w:after="0" w:afterAutospacing="0" w:line="280" w:lineRule="atLeast"/>
              <w:jc w:val="both"/>
              <w:rPr>
                <w:rFonts w:ascii="Arial" w:hAnsi="Arial" w:cs="Arial"/>
                <w:color w:val="201F1E"/>
                <w:sz w:val="20"/>
                <w:szCs w:val="20"/>
              </w:rPr>
            </w:pPr>
            <w:r>
              <w:rPr>
                <w:rFonts w:ascii="Arial" w:hAnsi="Arial" w:cs="Arial"/>
                <w:color w:val="201F1E"/>
                <w:sz w:val="20"/>
                <w:szCs w:val="20"/>
                <w:bdr w:val="none" w:sz="0" w:space="0" w:color="auto" w:frame="1"/>
                <w:lang w:val="en-GB"/>
              </w:rPr>
              <w:t> </w:t>
            </w:r>
          </w:p>
          <w:p w14:paraId="1BF70E5A" w14:textId="77777777" w:rsidR="00F04221" w:rsidRDefault="00F04221" w:rsidP="005752BD">
            <w:pPr>
              <w:pStyle w:val="xindent"/>
              <w:shd w:val="clear" w:color="auto" w:fill="FFFFFF"/>
              <w:spacing w:before="0" w:beforeAutospacing="0" w:after="0" w:afterAutospacing="0" w:line="280" w:lineRule="atLeast"/>
              <w:jc w:val="both"/>
              <w:rPr>
                <w:rFonts w:ascii="Arial" w:hAnsi="Arial" w:cs="Arial"/>
                <w:color w:val="201F1E"/>
                <w:sz w:val="20"/>
                <w:szCs w:val="20"/>
              </w:rPr>
            </w:pPr>
            <w:r>
              <w:rPr>
                <w:rFonts w:ascii="Arial" w:hAnsi="Arial" w:cs="Arial"/>
                <w:color w:val="201F1E"/>
                <w:sz w:val="20"/>
                <w:szCs w:val="20"/>
                <w:bdr w:val="none" w:sz="0" w:space="0" w:color="auto" w:frame="1"/>
                <w:lang w:val="en-GB"/>
              </w:rPr>
              <w:t>The Committee did not find evidence in the programme to support the complainant’s view that greyhound racing was presented solely in a negative manner or that the content could be considered as an attack on the industry. The Committee found that the programme was a comprehensive exploration of the topic in a factual manner which was fair, objective and impartial. The Committee did not consider that the programme infringed the Code in the manner outlined by the complainant and, as such, rejected the complaint.  </w:t>
            </w:r>
          </w:p>
          <w:p w14:paraId="6FEE5EAC" w14:textId="77777777" w:rsidR="00F04221" w:rsidRPr="00DD6A82" w:rsidRDefault="00F04221" w:rsidP="005752BD">
            <w:pPr>
              <w:pStyle w:val="Indent"/>
              <w:spacing w:line="280" w:lineRule="exact"/>
              <w:ind w:left="0"/>
              <w:jc w:val="both"/>
              <w:rPr>
                <w:rFonts w:cs="Arial"/>
              </w:rPr>
            </w:pPr>
            <w:r>
              <w:rPr>
                <w:rFonts w:cs="Arial"/>
                <w:lang w:eastAsia="en-GB"/>
              </w:rPr>
              <w:t xml:space="preserve"> </w:t>
            </w:r>
          </w:p>
        </w:tc>
      </w:tr>
    </w:tbl>
    <w:p w14:paraId="347D63BE" w14:textId="77777777" w:rsidR="00F04221" w:rsidRDefault="00F04221" w:rsidP="00F04221">
      <w:pPr>
        <w:rPr>
          <w:sz w:val="20"/>
          <w:szCs w:val="20"/>
        </w:rPr>
      </w:pPr>
    </w:p>
    <w:p w14:paraId="6A7EAF71" w14:textId="191D72AC" w:rsidR="00CF4690" w:rsidRDefault="00CF4690" w:rsidP="00B97CA8">
      <w:pPr>
        <w:jc w:val="center"/>
        <w:rPr>
          <w:b/>
          <w:sz w:val="28"/>
          <w:szCs w:val="28"/>
          <w:lang w:val="en-IE"/>
        </w:rPr>
      </w:pPr>
    </w:p>
    <w:p w14:paraId="19C4E430" w14:textId="3172C5A7" w:rsidR="00CF4690" w:rsidRDefault="00CF4690" w:rsidP="00B97CA8">
      <w:pPr>
        <w:jc w:val="center"/>
        <w:rPr>
          <w:b/>
          <w:sz w:val="28"/>
          <w:szCs w:val="28"/>
          <w:lang w:val="en-IE"/>
        </w:rPr>
      </w:pPr>
    </w:p>
    <w:p w14:paraId="1B1564B2" w14:textId="1EC4D004" w:rsidR="00CF4690" w:rsidRDefault="00CF4690" w:rsidP="00B97CA8">
      <w:pPr>
        <w:jc w:val="center"/>
        <w:rPr>
          <w:b/>
          <w:sz w:val="28"/>
          <w:szCs w:val="28"/>
          <w:lang w:val="en-IE"/>
        </w:rPr>
      </w:pPr>
    </w:p>
    <w:p w14:paraId="7F6CEAA3" w14:textId="77777777" w:rsidR="00CF4690" w:rsidRDefault="00CF4690" w:rsidP="00B97CA8">
      <w:pPr>
        <w:jc w:val="center"/>
        <w:rPr>
          <w:b/>
          <w:sz w:val="28"/>
          <w:szCs w:val="28"/>
          <w:lang w:val="en-IE"/>
        </w:rPr>
      </w:pPr>
    </w:p>
    <w:p w14:paraId="459A72AF" w14:textId="26B1B509" w:rsidR="008E177A" w:rsidRDefault="008E177A" w:rsidP="00B97CA8">
      <w:pPr>
        <w:jc w:val="center"/>
        <w:rPr>
          <w:b/>
          <w:sz w:val="28"/>
          <w:szCs w:val="28"/>
          <w:lang w:val="en-IE"/>
        </w:rPr>
      </w:pPr>
    </w:p>
    <w:p w14:paraId="0A7AE700" w14:textId="27FC9E7A" w:rsidR="00F04221" w:rsidRDefault="00F04221" w:rsidP="00B97CA8">
      <w:pPr>
        <w:jc w:val="center"/>
        <w:rPr>
          <w:b/>
          <w:sz w:val="28"/>
          <w:szCs w:val="28"/>
          <w:lang w:val="en-IE"/>
        </w:rPr>
      </w:pPr>
    </w:p>
    <w:p w14:paraId="21587FFF" w14:textId="5B330CA9" w:rsidR="00F04221" w:rsidRDefault="00F04221" w:rsidP="00B97CA8">
      <w:pPr>
        <w:jc w:val="center"/>
        <w:rPr>
          <w:b/>
          <w:sz w:val="28"/>
          <w:szCs w:val="28"/>
          <w:lang w:val="en-IE"/>
        </w:rPr>
      </w:pPr>
    </w:p>
    <w:p w14:paraId="5079A3FB" w14:textId="6594C64C" w:rsidR="00F04221" w:rsidRDefault="00F04221" w:rsidP="00B97CA8">
      <w:pPr>
        <w:jc w:val="center"/>
        <w:rPr>
          <w:b/>
          <w:sz w:val="28"/>
          <w:szCs w:val="28"/>
          <w:lang w:val="en-IE"/>
        </w:rPr>
      </w:pPr>
    </w:p>
    <w:p w14:paraId="178843F4" w14:textId="61A3A228" w:rsidR="00F04221" w:rsidRDefault="00F04221" w:rsidP="00B97CA8">
      <w:pPr>
        <w:jc w:val="center"/>
        <w:rPr>
          <w:b/>
          <w:sz w:val="28"/>
          <w:szCs w:val="28"/>
          <w:lang w:val="en-IE"/>
        </w:rPr>
      </w:pPr>
    </w:p>
    <w:p w14:paraId="5D90D36A" w14:textId="180B5F27" w:rsidR="00F04221" w:rsidRDefault="00F04221" w:rsidP="00B97CA8">
      <w:pPr>
        <w:jc w:val="center"/>
        <w:rPr>
          <w:b/>
          <w:sz w:val="28"/>
          <w:szCs w:val="28"/>
          <w:lang w:val="en-IE"/>
        </w:rPr>
      </w:pPr>
    </w:p>
    <w:p w14:paraId="074E2640" w14:textId="5C1E18E0" w:rsidR="00F04221" w:rsidRDefault="00F04221" w:rsidP="00B97CA8">
      <w:pPr>
        <w:jc w:val="center"/>
        <w:rPr>
          <w:b/>
          <w:sz w:val="28"/>
          <w:szCs w:val="28"/>
          <w:lang w:val="en-IE"/>
        </w:rPr>
      </w:pPr>
    </w:p>
    <w:p w14:paraId="09AD28FD" w14:textId="530A1CB2" w:rsidR="00F04221" w:rsidRDefault="00F04221" w:rsidP="00B97CA8">
      <w:pPr>
        <w:jc w:val="center"/>
        <w:rPr>
          <w:b/>
          <w:sz w:val="28"/>
          <w:szCs w:val="28"/>
          <w:lang w:val="en-IE"/>
        </w:rPr>
      </w:pPr>
    </w:p>
    <w:p w14:paraId="45FBA7A3" w14:textId="625B0349" w:rsidR="00F04221" w:rsidRDefault="00F04221" w:rsidP="00B97CA8">
      <w:pPr>
        <w:jc w:val="center"/>
        <w:rPr>
          <w:b/>
          <w:sz w:val="28"/>
          <w:szCs w:val="28"/>
          <w:lang w:val="en-IE"/>
        </w:rPr>
      </w:pPr>
    </w:p>
    <w:p w14:paraId="5899F703" w14:textId="25A612B8" w:rsidR="00F04221" w:rsidRDefault="00F04221" w:rsidP="00B97CA8">
      <w:pPr>
        <w:jc w:val="center"/>
        <w:rPr>
          <w:b/>
          <w:sz w:val="28"/>
          <w:szCs w:val="28"/>
          <w:lang w:val="en-IE"/>
        </w:rPr>
      </w:pPr>
    </w:p>
    <w:p w14:paraId="6F28F482" w14:textId="11390D00" w:rsidR="00F04221" w:rsidRDefault="00F04221" w:rsidP="00B97CA8">
      <w:pPr>
        <w:jc w:val="center"/>
        <w:rPr>
          <w:b/>
          <w:sz w:val="28"/>
          <w:szCs w:val="28"/>
          <w:lang w:val="en-IE"/>
        </w:rPr>
      </w:pPr>
    </w:p>
    <w:p w14:paraId="54B47085" w14:textId="294D8F03" w:rsidR="00F04221" w:rsidRDefault="00F04221" w:rsidP="00B97CA8">
      <w:pPr>
        <w:jc w:val="center"/>
        <w:rPr>
          <w:b/>
          <w:sz w:val="28"/>
          <w:szCs w:val="28"/>
          <w:lang w:val="en-IE"/>
        </w:rPr>
      </w:pPr>
    </w:p>
    <w:p w14:paraId="1F7420C3" w14:textId="451994EF" w:rsidR="00F04221" w:rsidRDefault="00F04221" w:rsidP="00B97CA8">
      <w:pPr>
        <w:jc w:val="center"/>
        <w:rPr>
          <w:b/>
          <w:sz w:val="28"/>
          <w:szCs w:val="28"/>
          <w:lang w:val="en-IE"/>
        </w:rPr>
      </w:pPr>
    </w:p>
    <w:p w14:paraId="0173623B" w14:textId="428C16E6" w:rsidR="00F04221" w:rsidRDefault="00F04221" w:rsidP="00B97CA8">
      <w:pPr>
        <w:jc w:val="center"/>
        <w:rPr>
          <w:b/>
          <w:sz w:val="28"/>
          <w:szCs w:val="28"/>
          <w:lang w:val="en-IE"/>
        </w:rPr>
      </w:pPr>
    </w:p>
    <w:p w14:paraId="13574881" w14:textId="16853EBA" w:rsidR="00F04221" w:rsidRDefault="00F04221" w:rsidP="00B97CA8">
      <w:pPr>
        <w:jc w:val="center"/>
        <w:rPr>
          <w:b/>
          <w:sz w:val="28"/>
          <w:szCs w:val="28"/>
          <w:lang w:val="en-IE"/>
        </w:rPr>
      </w:pPr>
    </w:p>
    <w:p w14:paraId="10C43273" w14:textId="51D02730" w:rsidR="00F04221" w:rsidRDefault="00F04221" w:rsidP="00B97CA8">
      <w:pPr>
        <w:jc w:val="center"/>
        <w:rPr>
          <w:b/>
          <w:sz w:val="28"/>
          <w:szCs w:val="28"/>
          <w:lang w:val="en-IE"/>
        </w:rPr>
      </w:pPr>
    </w:p>
    <w:p w14:paraId="397C4C3B" w14:textId="70854D92" w:rsidR="00F04221" w:rsidRDefault="00F04221" w:rsidP="00B97CA8">
      <w:pPr>
        <w:jc w:val="center"/>
        <w:rPr>
          <w:b/>
          <w:sz w:val="28"/>
          <w:szCs w:val="28"/>
          <w:lang w:val="en-IE"/>
        </w:rPr>
      </w:pPr>
    </w:p>
    <w:p w14:paraId="44FDC796" w14:textId="56DE8E8C" w:rsidR="00F04221" w:rsidRDefault="00F04221" w:rsidP="00B97CA8">
      <w:pPr>
        <w:jc w:val="center"/>
        <w:rPr>
          <w:b/>
          <w:sz w:val="28"/>
          <w:szCs w:val="28"/>
          <w:lang w:val="en-IE"/>
        </w:rPr>
      </w:pPr>
    </w:p>
    <w:p w14:paraId="330F6E85" w14:textId="720FC01A" w:rsidR="00F04221" w:rsidRDefault="00F04221" w:rsidP="00B97CA8">
      <w:pPr>
        <w:jc w:val="center"/>
        <w:rPr>
          <w:b/>
          <w:sz w:val="28"/>
          <w:szCs w:val="28"/>
          <w:lang w:val="en-IE"/>
        </w:rPr>
      </w:pPr>
    </w:p>
    <w:tbl>
      <w:tblPr>
        <w:tblStyle w:val="TableGrid"/>
        <w:tblpPr w:leftFromText="180" w:rightFromText="180" w:vertAnchor="text" w:horzAnchor="margin" w:tblpY="-53"/>
        <w:tblW w:w="0" w:type="auto"/>
        <w:tblLook w:val="04A0" w:firstRow="1" w:lastRow="0" w:firstColumn="1" w:lastColumn="0" w:noHBand="0" w:noVBand="1"/>
      </w:tblPr>
      <w:tblGrid>
        <w:gridCol w:w="2888"/>
        <w:gridCol w:w="6129"/>
      </w:tblGrid>
      <w:tr w:rsidR="00F04221" w:rsidRPr="00331390" w14:paraId="3EFC155F" w14:textId="77777777" w:rsidTr="005752BD">
        <w:tc>
          <w:tcPr>
            <w:tcW w:w="2972" w:type="dxa"/>
            <w:shd w:val="clear" w:color="auto" w:fill="D9D9D9" w:themeFill="background1" w:themeFillShade="D9"/>
          </w:tcPr>
          <w:p w14:paraId="0CF7F2E5" w14:textId="77777777" w:rsidR="00F04221" w:rsidRPr="00331390" w:rsidRDefault="00F04221" w:rsidP="00331390">
            <w:pPr>
              <w:spacing w:line="280" w:lineRule="exact"/>
              <w:rPr>
                <w:rFonts w:ascii="Arial" w:hAnsi="Arial" w:cs="Arial"/>
                <w:b/>
                <w:sz w:val="20"/>
                <w:szCs w:val="20"/>
              </w:rPr>
            </w:pPr>
            <w:r w:rsidRPr="00331390">
              <w:rPr>
                <w:rFonts w:ascii="Arial" w:hAnsi="Arial" w:cs="Arial"/>
                <w:b/>
                <w:sz w:val="20"/>
                <w:szCs w:val="20"/>
              </w:rPr>
              <w:lastRenderedPageBreak/>
              <w:t>Complaint Reference Number</w:t>
            </w:r>
          </w:p>
        </w:tc>
        <w:tc>
          <w:tcPr>
            <w:tcW w:w="6378" w:type="dxa"/>
          </w:tcPr>
          <w:p w14:paraId="1F2DE6CD" w14:textId="77777777" w:rsidR="00F04221" w:rsidRPr="00331390" w:rsidRDefault="00F04221" w:rsidP="00331390">
            <w:pPr>
              <w:spacing w:line="280" w:lineRule="exact"/>
              <w:rPr>
                <w:rFonts w:ascii="Arial" w:hAnsi="Arial" w:cs="Arial"/>
                <w:b/>
                <w:sz w:val="20"/>
                <w:szCs w:val="20"/>
              </w:rPr>
            </w:pPr>
            <w:bookmarkStart w:id="20" w:name="C5200"/>
            <w:bookmarkEnd w:id="20"/>
            <w:r w:rsidRPr="00331390">
              <w:rPr>
                <w:rFonts w:ascii="Arial" w:hAnsi="Arial" w:cs="Arial"/>
                <w:b/>
                <w:sz w:val="20"/>
                <w:szCs w:val="20"/>
              </w:rPr>
              <w:t>C5200</w:t>
            </w:r>
          </w:p>
        </w:tc>
      </w:tr>
      <w:tr w:rsidR="00F04221" w:rsidRPr="00331390" w14:paraId="0AC29F90" w14:textId="77777777" w:rsidTr="005752BD">
        <w:tc>
          <w:tcPr>
            <w:tcW w:w="2972" w:type="dxa"/>
            <w:shd w:val="clear" w:color="auto" w:fill="D9D9D9" w:themeFill="background1" w:themeFillShade="D9"/>
          </w:tcPr>
          <w:p w14:paraId="67CCC19D" w14:textId="77777777" w:rsidR="00F04221" w:rsidRPr="00331390" w:rsidRDefault="00F04221" w:rsidP="00331390">
            <w:pPr>
              <w:spacing w:line="280" w:lineRule="exact"/>
              <w:rPr>
                <w:rFonts w:ascii="Arial" w:hAnsi="Arial" w:cs="Arial"/>
                <w:b/>
                <w:sz w:val="20"/>
                <w:szCs w:val="20"/>
              </w:rPr>
            </w:pPr>
            <w:r w:rsidRPr="00331390">
              <w:rPr>
                <w:rFonts w:ascii="Arial" w:hAnsi="Arial" w:cs="Arial"/>
                <w:b/>
                <w:sz w:val="20"/>
                <w:szCs w:val="20"/>
              </w:rPr>
              <w:t>Complainant</w:t>
            </w:r>
          </w:p>
        </w:tc>
        <w:tc>
          <w:tcPr>
            <w:tcW w:w="6378" w:type="dxa"/>
          </w:tcPr>
          <w:p w14:paraId="352C97A7" w14:textId="77777777" w:rsidR="00F04221" w:rsidRPr="00331390" w:rsidRDefault="00F04221" w:rsidP="00331390">
            <w:pPr>
              <w:spacing w:line="280" w:lineRule="exact"/>
              <w:rPr>
                <w:rFonts w:ascii="Arial" w:hAnsi="Arial" w:cs="Arial"/>
                <w:sz w:val="20"/>
                <w:szCs w:val="20"/>
              </w:rPr>
            </w:pPr>
            <w:r w:rsidRPr="00331390">
              <w:rPr>
                <w:rFonts w:ascii="Arial" w:hAnsi="Arial" w:cs="Arial"/>
                <w:sz w:val="20"/>
                <w:szCs w:val="20"/>
              </w:rPr>
              <w:t xml:space="preserve">Mr. Michael O’Driscoll                            </w:t>
            </w:r>
          </w:p>
        </w:tc>
      </w:tr>
      <w:tr w:rsidR="00F04221" w:rsidRPr="00331390" w14:paraId="046D9983" w14:textId="77777777" w:rsidTr="005752BD">
        <w:tc>
          <w:tcPr>
            <w:tcW w:w="2972" w:type="dxa"/>
            <w:shd w:val="clear" w:color="auto" w:fill="D9D9D9" w:themeFill="background1" w:themeFillShade="D9"/>
          </w:tcPr>
          <w:p w14:paraId="67700C23" w14:textId="77777777" w:rsidR="00F04221" w:rsidRPr="00331390" w:rsidRDefault="00F04221" w:rsidP="00331390">
            <w:pPr>
              <w:spacing w:line="280" w:lineRule="exact"/>
              <w:rPr>
                <w:rFonts w:ascii="Arial" w:hAnsi="Arial" w:cs="Arial"/>
                <w:b/>
                <w:sz w:val="20"/>
                <w:szCs w:val="20"/>
              </w:rPr>
            </w:pPr>
            <w:r w:rsidRPr="00331390">
              <w:rPr>
                <w:rFonts w:ascii="Arial" w:hAnsi="Arial" w:cs="Arial"/>
                <w:b/>
                <w:sz w:val="20"/>
                <w:szCs w:val="20"/>
              </w:rPr>
              <w:t>Station</w:t>
            </w:r>
          </w:p>
        </w:tc>
        <w:tc>
          <w:tcPr>
            <w:tcW w:w="6378" w:type="dxa"/>
          </w:tcPr>
          <w:p w14:paraId="508E76BA" w14:textId="77777777" w:rsidR="00F04221" w:rsidRPr="00331390" w:rsidRDefault="00F04221" w:rsidP="00331390">
            <w:pPr>
              <w:spacing w:line="280" w:lineRule="exact"/>
              <w:rPr>
                <w:rFonts w:ascii="Arial" w:hAnsi="Arial" w:cs="Arial"/>
                <w:sz w:val="20"/>
                <w:szCs w:val="20"/>
              </w:rPr>
            </w:pPr>
            <w:r w:rsidRPr="00331390">
              <w:rPr>
                <w:rFonts w:ascii="Arial" w:hAnsi="Arial" w:cs="Arial"/>
                <w:sz w:val="20"/>
                <w:szCs w:val="20"/>
              </w:rPr>
              <w:t>RTÉ One</w:t>
            </w:r>
          </w:p>
        </w:tc>
      </w:tr>
      <w:tr w:rsidR="00F04221" w:rsidRPr="00331390" w14:paraId="1E7EFE68" w14:textId="77777777" w:rsidTr="005752BD">
        <w:tc>
          <w:tcPr>
            <w:tcW w:w="2972" w:type="dxa"/>
            <w:shd w:val="clear" w:color="auto" w:fill="D9D9D9" w:themeFill="background1" w:themeFillShade="D9"/>
          </w:tcPr>
          <w:p w14:paraId="7BA6E531" w14:textId="77777777" w:rsidR="00F04221" w:rsidRPr="00331390" w:rsidRDefault="00F04221" w:rsidP="00331390">
            <w:pPr>
              <w:spacing w:line="280" w:lineRule="exact"/>
              <w:rPr>
                <w:rFonts w:ascii="Arial" w:hAnsi="Arial" w:cs="Arial"/>
                <w:b/>
                <w:sz w:val="20"/>
                <w:szCs w:val="20"/>
              </w:rPr>
            </w:pPr>
            <w:r w:rsidRPr="00331390">
              <w:rPr>
                <w:rFonts w:ascii="Arial" w:hAnsi="Arial" w:cs="Arial"/>
                <w:b/>
                <w:sz w:val="20"/>
                <w:szCs w:val="20"/>
              </w:rPr>
              <w:t>Programme Name</w:t>
            </w:r>
          </w:p>
        </w:tc>
        <w:tc>
          <w:tcPr>
            <w:tcW w:w="6378" w:type="dxa"/>
          </w:tcPr>
          <w:p w14:paraId="4CB38841" w14:textId="77777777" w:rsidR="00F04221" w:rsidRPr="00331390" w:rsidRDefault="00F04221" w:rsidP="00331390">
            <w:pPr>
              <w:tabs>
                <w:tab w:val="left" w:pos="2127"/>
                <w:tab w:val="left" w:pos="5670"/>
              </w:tabs>
              <w:spacing w:line="280" w:lineRule="exact"/>
              <w:jc w:val="both"/>
              <w:rPr>
                <w:rFonts w:ascii="Arial" w:hAnsi="Arial" w:cs="Arial"/>
                <w:sz w:val="20"/>
                <w:szCs w:val="20"/>
              </w:rPr>
            </w:pPr>
            <w:r w:rsidRPr="00331390">
              <w:rPr>
                <w:rFonts w:ascii="Arial" w:hAnsi="Arial" w:cs="Arial"/>
                <w:sz w:val="20"/>
                <w:szCs w:val="20"/>
              </w:rPr>
              <w:t>RTÉ Investigates: Running for Their Lives</w:t>
            </w:r>
          </w:p>
        </w:tc>
      </w:tr>
      <w:tr w:rsidR="00F04221" w:rsidRPr="00331390" w14:paraId="74AA7606" w14:textId="77777777" w:rsidTr="005752BD">
        <w:tc>
          <w:tcPr>
            <w:tcW w:w="2972" w:type="dxa"/>
            <w:shd w:val="clear" w:color="auto" w:fill="D9D9D9" w:themeFill="background1" w:themeFillShade="D9"/>
          </w:tcPr>
          <w:p w14:paraId="08F298A0" w14:textId="77777777" w:rsidR="00F04221" w:rsidRPr="00331390" w:rsidRDefault="00F04221" w:rsidP="00331390">
            <w:pPr>
              <w:spacing w:line="280" w:lineRule="exact"/>
              <w:rPr>
                <w:rFonts w:ascii="Arial" w:hAnsi="Arial" w:cs="Arial"/>
                <w:b/>
                <w:sz w:val="20"/>
                <w:szCs w:val="20"/>
              </w:rPr>
            </w:pPr>
            <w:r w:rsidRPr="00331390">
              <w:rPr>
                <w:rFonts w:ascii="Arial" w:hAnsi="Arial" w:cs="Arial"/>
                <w:b/>
                <w:sz w:val="20"/>
                <w:szCs w:val="20"/>
              </w:rPr>
              <w:t>Broadcast Date</w:t>
            </w:r>
          </w:p>
        </w:tc>
        <w:tc>
          <w:tcPr>
            <w:tcW w:w="6378" w:type="dxa"/>
          </w:tcPr>
          <w:p w14:paraId="5DD5F87B" w14:textId="77777777" w:rsidR="00F04221" w:rsidRPr="00331390" w:rsidRDefault="00F04221" w:rsidP="00331390">
            <w:pPr>
              <w:spacing w:line="280" w:lineRule="exact"/>
              <w:rPr>
                <w:rFonts w:ascii="Arial" w:hAnsi="Arial" w:cs="Arial"/>
                <w:sz w:val="20"/>
                <w:szCs w:val="20"/>
              </w:rPr>
            </w:pPr>
            <w:r w:rsidRPr="00331390">
              <w:rPr>
                <w:rFonts w:ascii="Arial" w:hAnsi="Arial" w:cs="Arial"/>
                <w:sz w:val="20"/>
                <w:szCs w:val="20"/>
              </w:rPr>
              <w:t>26</w:t>
            </w:r>
            <w:r w:rsidRPr="00331390">
              <w:rPr>
                <w:rFonts w:ascii="Arial" w:hAnsi="Arial" w:cs="Arial"/>
                <w:sz w:val="20"/>
                <w:szCs w:val="20"/>
                <w:vertAlign w:val="superscript"/>
              </w:rPr>
              <w:t>th</w:t>
            </w:r>
            <w:r w:rsidRPr="00331390">
              <w:rPr>
                <w:rFonts w:ascii="Arial" w:hAnsi="Arial" w:cs="Arial"/>
                <w:sz w:val="20"/>
                <w:szCs w:val="20"/>
              </w:rPr>
              <w:t xml:space="preserve"> June 2019</w:t>
            </w:r>
          </w:p>
        </w:tc>
      </w:tr>
      <w:tr w:rsidR="00F04221" w:rsidRPr="00331390" w14:paraId="41EC9848" w14:textId="77777777" w:rsidTr="005752BD">
        <w:tc>
          <w:tcPr>
            <w:tcW w:w="2972" w:type="dxa"/>
            <w:shd w:val="clear" w:color="auto" w:fill="D9D9D9" w:themeFill="background1" w:themeFillShade="D9"/>
          </w:tcPr>
          <w:p w14:paraId="4A7EC13C" w14:textId="77777777" w:rsidR="00F04221" w:rsidRPr="00331390" w:rsidRDefault="00F04221" w:rsidP="00331390">
            <w:pPr>
              <w:spacing w:line="280" w:lineRule="exact"/>
              <w:rPr>
                <w:rFonts w:ascii="Arial" w:hAnsi="Arial" w:cs="Arial"/>
                <w:b/>
                <w:sz w:val="20"/>
                <w:szCs w:val="20"/>
              </w:rPr>
            </w:pPr>
            <w:r w:rsidRPr="00331390">
              <w:rPr>
                <w:rFonts w:ascii="Arial" w:hAnsi="Arial" w:cs="Arial"/>
                <w:b/>
                <w:sz w:val="20"/>
                <w:szCs w:val="20"/>
              </w:rPr>
              <w:t>Broadcast Time</w:t>
            </w:r>
          </w:p>
        </w:tc>
        <w:tc>
          <w:tcPr>
            <w:tcW w:w="6378" w:type="dxa"/>
          </w:tcPr>
          <w:p w14:paraId="7BC7FAC7" w14:textId="77777777" w:rsidR="00F04221" w:rsidRPr="00331390" w:rsidRDefault="00F04221" w:rsidP="00331390">
            <w:pPr>
              <w:spacing w:line="280" w:lineRule="exact"/>
              <w:rPr>
                <w:rFonts w:ascii="Arial" w:hAnsi="Arial" w:cs="Arial"/>
                <w:sz w:val="20"/>
                <w:szCs w:val="20"/>
              </w:rPr>
            </w:pPr>
            <w:r w:rsidRPr="00331390">
              <w:rPr>
                <w:rFonts w:ascii="Arial" w:hAnsi="Arial" w:cs="Arial"/>
                <w:sz w:val="20"/>
                <w:szCs w:val="20"/>
              </w:rPr>
              <w:t>21:35</w:t>
            </w:r>
          </w:p>
        </w:tc>
      </w:tr>
      <w:tr w:rsidR="00F04221" w:rsidRPr="00331390" w14:paraId="6F659907" w14:textId="77777777" w:rsidTr="00331390">
        <w:trPr>
          <w:trHeight w:val="374"/>
        </w:trPr>
        <w:tc>
          <w:tcPr>
            <w:tcW w:w="2972" w:type="dxa"/>
            <w:shd w:val="clear" w:color="auto" w:fill="D9D9D9" w:themeFill="background1" w:themeFillShade="D9"/>
          </w:tcPr>
          <w:p w14:paraId="2C9AE2E4" w14:textId="77777777" w:rsidR="00F04221" w:rsidRPr="00331390" w:rsidRDefault="00F04221" w:rsidP="00331390">
            <w:pPr>
              <w:spacing w:line="280" w:lineRule="exact"/>
              <w:rPr>
                <w:rFonts w:ascii="Arial" w:hAnsi="Arial" w:cs="Arial"/>
                <w:b/>
                <w:sz w:val="20"/>
                <w:szCs w:val="20"/>
              </w:rPr>
            </w:pPr>
            <w:r w:rsidRPr="00331390">
              <w:rPr>
                <w:rFonts w:ascii="Arial" w:hAnsi="Arial" w:cs="Arial"/>
                <w:b/>
                <w:sz w:val="20"/>
                <w:szCs w:val="20"/>
              </w:rPr>
              <w:t>Programme Description</w:t>
            </w:r>
          </w:p>
        </w:tc>
        <w:tc>
          <w:tcPr>
            <w:tcW w:w="6378" w:type="dxa"/>
          </w:tcPr>
          <w:p w14:paraId="4CFF0B69" w14:textId="16B47214" w:rsidR="00F04221" w:rsidRPr="00331390" w:rsidRDefault="00F04221" w:rsidP="00331390">
            <w:pPr>
              <w:tabs>
                <w:tab w:val="left" w:pos="8460"/>
              </w:tabs>
              <w:spacing w:line="280" w:lineRule="exact"/>
              <w:jc w:val="both"/>
              <w:rPr>
                <w:rFonts w:ascii="Arial" w:hAnsi="Arial" w:cs="Arial"/>
                <w:sz w:val="20"/>
                <w:szCs w:val="20"/>
              </w:rPr>
            </w:pPr>
            <w:r w:rsidRPr="00331390">
              <w:rPr>
                <w:rFonts w:ascii="Arial" w:hAnsi="Arial" w:cs="Arial"/>
                <w:sz w:val="20"/>
                <w:szCs w:val="20"/>
              </w:rPr>
              <w:t>RTÉ Investigates is a current affairs programm</w:t>
            </w:r>
            <w:r w:rsidR="00331390">
              <w:rPr>
                <w:rFonts w:ascii="Arial" w:hAnsi="Arial" w:cs="Arial"/>
                <w:sz w:val="20"/>
                <w:szCs w:val="20"/>
              </w:rPr>
              <w:t xml:space="preserve">e. </w:t>
            </w:r>
          </w:p>
        </w:tc>
      </w:tr>
      <w:tr w:rsidR="00F04221" w:rsidRPr="00331390" w14:paraId="1CAA0F40" w14:textId="77777777" w:rsidTr="005752BD">
        <w:trPr>
          <w:trHeight w:val="411"/>
        </w:trPr>
        <w:tc>
          <w:tcPr>
            <w:tcW w:w="2972" w:type="dxa"/>
            <w:shd w:val="clear" w:color="auto" w:fill="D9D9D9" w:themeFill="background1" w:themeFillShade="D9"/>
          </w:tcPr>
          <w:p w14:paraId="27AC923D" w14:textId="77777777" w:rsidR="00F04221" w:rsidRPr="00331390" w:rsidRDefault="00F04221" w:rsidP="00331390">
            <w:pPr>
              <w:spacing w:line="280" w:lineRule="exact"/>
              <w:rPr>
                <w:rFonts w:ascii="Arial" w:hAnsi="Arial" w:cs="Arial"/>
                <w:b/>
                <w:sz w:val="20"/>
                <w:szCs w:val="20"/>
              </w:rPr>
            </w:pPr>
            <w:r w:rsidRPr="00331390">
              <w:rPr>
                <w:rFonts w:ascii="Arial" w:hAnsi="Arial" w:cs="Arial"/>
                <w:b/>
                <w:sz w:val="20"/>
                <w:szCs w:val="20"/>
              </w:rPr>
              <w:t>Complaint Category</w:t>
            </w:r>
          </w:p>
        </w:tc>
        <w:tc>
          <w:tcPr>
            <w:tcW w:w="6378" w:type="dxa"/>
          </w:tcPr>
          <w:p w14:paraId="2272E8D5" w14:textId="0CF9F39C" w:rsidR="00F04221" w:rsidRPr="00331390" w:rsidRDefault="00F04221" w:rsidP="00331390">
            <w:pPr>
              <w:pStyle w:val="ListParagraph"/>
              <w:spacing w:line="280" w:lineRule="exact"/>
              <w:ind w:left="0"/>
              <w:jc w:val="both"/>
              <w:rPr>
                <w:rFonts w:ascii="Arial" w:hAnsi="Arial" w:cs="Arial"/>
                <w:sz w:val="20"/>
                <w:szCs w:val="20"/>
              </w:rPr>
            </w:pPr>
            <w:r w:rsidRPr="00331390">
              <w:rPr>
                <w:rFonts w:ascii="Arial" w:hAnsi="Arial" w:cs="Arial"/>
                <w:sz w:val="20"/>
                <w:szCs w:val="20"/>
              </w:rPr>
              <w:t>Broadcasting Act 2009 - Section 48(1)(a)(Fairness, Objectivity &amp; Impartiality in Current Affairs)</w:t>
            </w:r>
            <w:r w:rsidR="00331390">
              <w:rPr>
                <w:rFonts w:ascii="Arial" w:hAnsi="Arial" w:cs="Arial"/>
                <w:sz w:val="20"/>
                <w:szCs w:val="20"/>
              </w:rPr>
              <w:t>; t</w:t>
            </w:r>
            <w:r w:rsidRPr="00331390">
              <w:rPr>
                <w:rFonts w:ascii="Arial" w:hAnsi="Arial" w:cs="Arial"/>
                <w:sz w:val="20"/>
                <w:szCs w:val="20"/>
              </w:rPr>
              <w:t>he BAI Code of Fairness, Objectivity &amp; Impartiality in News &amp; Current Affairs</w:t>
            </w:r>
            <w:r w:rsidR="00331390">
              <w:rPr>
                <w:rFonts w:ascii="Arial" w:hAnsi="Arial" w:cs="Arial"/>
                <w:sz w:val="20"/>
                <w:szCs w:val="20"/>
              </w:rPr>
              <w:t xml:space="preserve"> -</w:t>
            </w:r>
            <w:r w:rsidRPr="00331390">
              <w:rPr>
                <w:rFonts w:ascii="Arial" w:hAnsi="Arial" w:cs="Arial"/>
                <w:sz w:val="20"/>
                <w:szCs w:val="20"/>
              </w:rPr>
              <w:t xml:space="preserve"> Rules 4.1, 4.2 and 4.17.</w:t>
            </w:r>
          </w:p>
          <w:p w14:paraId="14A1C25C" w14:textId="337ECE13" w:rsidR="00F04221" w:rsidRPr="00331390" w:rsidRDefault="00F04221" w:rsidP="00331390">
            <w:pPr>
              <w:pStyle w:val="ListParagraph"/>
              <w:spacing w:line="280" w:lineRule="exact"/>
              <w:ind w:left="0"/>
              <w:jc w:val="both"/>
              <w:rPr>
                <w:rFonts w:ascii="Arial" w:hAnsi="Arial" w:cs="Arial"/>
                <w:sz w:val="20"/>
                <w:szCs w:val="20"/>
              </w:rPr>
            </w:pPr>
            <w:r w:rsidRPr="00331390">
              <w:rPr>
                <w:rFonts w:ascii="Arial" w:hAnsi="Arial" w:cs="Arial"/>
                <w:sz w:val="20"/>
                <w:szCs w:val="20"/>
              </w:rPr>
              <w:t>Section 48(1)(d)(harm and offence)</w:t>
            </w:r>
            <w:r w:rsidR="00331390">
              <w:rPr>
                <w:rFonts w:ascii="Arial" w:hAnsi="Arial" w:cs="Arial"/>
                <w:sz w:val="20"/>
                <w:szCs w:val="20"/>
              </w:rPr>
              <w:t>; t</w:t>
            </w:r>
            <w:r w:rsidRPr="00331390">
              <w:rPr>
                <w:rFonts w:ascii="Arial" w:hAnsi="Arial" w:cs="Arial"/>
                <w:sz w:val="20"/>
                <w:szCs w:val="20"/>
              </w:rPr>
              <w:t>he BAI Code of Programme Standards</w:t>
            </w:r>
            <w:r w:rsidR="00331390">
              <w:rPr>
                <w:rFonts w:ascii="Arial" w:hAnsi="Arial" w:cs="Arial"/>
                <w:sz w:val="20"/>
                <w:szCs w:val="20"/>
              </w:rPr>
              <w:t xml:space="preserve"> - </w:t>
            </w:r>
            <w:r w:rsidRPr="00331390">
              <w:rPr>
                <w:rFonts w:ascii="Arial" w:hAnsi="Arial" w:cs="Arial"/>
                <w:sz w:val="20"/>
                <w:szCs w:val="20"/>
              </w:rPr>
              <w:t xml:space="preserve">Principle 6. </w:t>
            </w:r>
          </w:p>
        </w:tc>
      </w:tr>
    </w:tbl>
    <w:p w14:paraId="4317DD32" w14:textId="77777777" w:rsidR="00F04221" w:rsidRPr="00331390" w:rsidRDefault="00F04221" w:rsidP="00331390">
      <w:pPr>
        <w:spacing w:line="280" w:lineRule="exact"/>
        <w:rPr>
          <w:sz w:val="20"/>
          <w:szCs w:val="20"/>
        </w:rPr>
      </w:pPr>
    </w:p>
    <w:tbl>
      <w:tblPr>
        <w:tblStyle w:val="TableGrid"/>
        <w:tblW w:w="0" w:type="auto"/>
        <w:tblLook w:val="04A0" w:firstRow="1" w:lastRow="0" w:firstColumn="1" w:lastColumn="0" w:noHBand="0" w:noVBand="1"/>
      </w:tblPr>
      <w:tblGrid>
        <w:gridCol w:w="9017"/>
      </w:tblGrid>
      <w:tr w:rsidR="00F04221" w:rsidRPr="00331390" w14:paraId="25D68FFE" w14:textId="77777777" w:rsidTr="005752BD">
        <w:tc>
          <w:tcPr>
            <w:tcW w:w="9350" w:type="dxa"/>
            <w:shd w:val="clear" w:color="auto" w:fill="D9D9D9" w:themeFill="background1" w:themeFillShade="D9"/>
          </w:tcPr>
          <w:p w14:paraId="058DA3EE" w14:textId="77777777" w:rsidR="00F04221" w:rsidRPr="00331390" w:rsidRDefault="00F04221" w:rsidP="00331390">
            <w:pPr>
              <w:spacing w:line="280" w:lineRule="exact"/>
              <w:rPr>
                <w:rFonts w:ascii="Arial" w:hAnsi="Arial" w:cs="Arial"/>
                <w:b/>
                <w:sz w:val="20"/>
                <w:szCs w:val="20"/>
              </w:rPr>
            </w:pPr>
            <w:r w:rsidRPr="00331390">
              <w:rPr>
                <w:rFonts w:ascii="Arial" w:hAnsi="Arial" w:cs="Arial"/>
                <w:b/>
                <w:sz w:val="20"/>
                <w:szCs w:val="20"/>
              </w:rPr>
              <w:t>Complaint Summary</w:t>
            </w:r>
          </w:p>
        </w:tc>
      </w:tr>
      <w:tr w:rsidR="00F04221" w:rsidRPr="00331390" w14:paraId="57289093" w14:textId="77777777" w:rsidTr="005752BD">
        <w:trPr>
          <w:trHeight w:val="1965"/>
        </w:trPr>
        <w:tc>
          <w:tcPr>
            <w:tcW w:w="9350" w:type="dxa"/>
          </w:tcPr>
          <w:p w14:paraId="335ED565" w14:textId="77777777" w:rsidR="00F04221" w:rsidRPr="00331390" w:rsidRDefault="00F04221" w:rsidP="00331390">
            <w:pPr>
              <w:spacing w:line="280" w:lineRule="exact"/>
              <w:jc w:val="both"/>
              <w:rPr>
                <w:rFonts w:ascii="Arial" w:hAnsi="Arial" w:cs="Arial"/>
                <w:sz w:val="20"/>
                <w:szCs w:val="20"/>
              </w:rPr>
            </w:pPr>
            <w:r w:rsidRPr="00331390">
              <w:rPr>
                <w:rFonts w:ascii="Arial" w:hAnsi="Arial" w:cs="Arial"/>
                <w:sz w:val="20"/>
                <w:szCs w:val="20"/>
              </w:rPr>
              <w:t xml:space="preserve">The complainant is of the view that the programme was neither objective nor impartial and constituted an attack on the Irish greyhound industry.  </w:t>
            </w:r>
          </w:p>
          <w:p w14:paraId="582D6087" w14:textId="77777777" w:rsidR="00F04221" w:rsidRPr="00331390" w:rsidRDefault="00F04221" w:rsidP="00331390">
            <w:pPr>
              <w:spacing w:line="280" w:lineRule="exact"/>
              <w:jc w:val="both"/>
              <w:rPr>
                <w:rFonts w:ascii="Arial" w:hAnsi="Arial" w:cs="Arial"/>
                <w:sz w:val="20"/>
                <w:szCs w:val="20"/>
              </w:rPr>
            </w:pPr>
          </w:p>
          <w:p w14:paraId="5FDCF6E7" w14:textId="77777777" w:rsidR="00F04221" w:rsidRPr="00331390" w:rsidRDefault="00F04221" w:rsidP="00331390">
            <w:pPr>
              <w:spacing w:line="280" w:lineRule="exact"/>
              <w:jc w:val="both"/>
              <w:rPr>
                <w:rFonts w:ascii="Arial" w:hAnsi="Arial" w:cs="Arial"/>
                <w:sz w:val="20"/>
                <w:szCs w:val="20"/>
              </w:rPr>
            </w:pPr>
            <w:r w:rsidRPr="00331390">
              <w:rPr>
                <w:rFonts w:ascii="Arial" w:hAnsi="Arial" w:cs="Arial"/>
                <w:sz w:val="20"/>
                <w:szCs w:val="20"/>
              </w:rPr>
              <w:t xml:space="preserve">The complainant states that the programme contained several inaccuracies, including accusations regarding the number of greyhounds culled each year, the racing lifetime of greyhounds, the use of the performance-enhancing drug </w:t>
            </w:r>
            <w:r w:rsidRPr="00331390">
              <w:rPr>
                <w:rFonts w:ascii="Arial" w:hAnsi="Arial" w:cs="Arial"/>
                <w:sz w:val="20"/>
                <w:szCs w:val="20"/>
                <w:shd w:val="clear" w:color="auto" w:fill="FFFFFF"/>
              </w:rPr>
              <w:t xml:space="preserve">Erythropoietin (EPO) and the </w:t>
            </w:r>
            <w:r w:rsidRPr="00331390">
              <w:rPr>
                <w:rFonts w:ascii="Arial" w:hAnsi="Arial" w:cs="Arial"/>
                <w:sz w:val="20"/>
                <w:szCs w:val="20"/>
              </w:rPr>
              <w:t xml:space="preserve">reference to “illegal coursing” on </w:t>
            </w:r>
            <w:proofErr w:type="spellStart"/>
            <w:r w:rsidRPr="00331390">
              <w:rPr>
                <w:rFonts w:ascii="Arial" w:hAnsi="Arial" w:cs="Arial"/>
                <w:sz w:val="20"/>
                <w:szCs w:val="20"/>
              </w:rPr>
              <w:t>Whiddy</w:t>
            </w:r>
            <w:proofErr w:type="spellEnd"/>
            <w:r w:rsidRPr="00331390">
              <w:rPr>
                <w:rFonts w:ascii="Arial" w:hAnsi="Arial" w:cs="Arial"/>
                <w:sz w:val="20"/>
                <w:szCs w:val="20"/>
              </w:rPr>
              <w:t xml:space="preserve"> Island</w:t>
            </w:r>
            <w:r w:rsidRPr="00331390">
              <w:rPr>
                <w:rFonts w:ascii="Arial" w:hAnsi="Arial" w:cs="Arial"/>
                <w:sz w:val="20"/>
                <w:szCs w:val="20"/>
                <w:shd w:val="clear" w:color="auto" w:fill="FFFFFF"/>
              </w:rPr>
              <w:t xml:space="preserve">. </w:t>
            </w:r>
            <w:r w:rsidRPr="00331390">
              <w:rPr>
                <w:rFonts w:ascii="Arial" w:hAnsi="Arial" w:cs="Arial"/>
                <w:sz w:val="20"/>
                <w:szCs w:val="20"/>
              </w:rPr>
              <w:t xml:space="preserve">Further, the complainant does not believe that the views provided by all contributors were impartial or accurate. </w:t>
            </w:r>
          </w:p>
          <w:p w14:paraId="3AF8F048" w14:textId="77777777" w:rsidR="00F04221" w:rsidRPr="00331390" w:rsidRDefault="00F04221" w:rsidP="00331390">
            <w:pPr>
              <w:spacing w:line="280" w:lineRule="exact"/>
              <w:jc w:val="both"/>
              <w:rPr>
                <w:rFonts w:ascii="Arial" w:hAnsi="Arial" w:cs="Arial"/>
                <w:sz w:val="20"/>
                <w:szCs w:val="20"/>
              </w:rPr>
            </w:pPr>
          </w:p>
          <w:p w14:paraId="7B26D75D" w14:textId="77777777" w:rsidR="00F04221" w:rsidRPr="00331390" w:rsidRDefault="00F04221" w:rsidP="00331390">
            <w:pPr>
              <w:spacing w:line="280" w:lineRule="exact"/>
              <w:jc w:val="both"/>
              <w:rPr>
                <w:rFonts w:ascii="Arial" w:hAnsi="Arial" w:cs="Arial"/>
                <w:sz w:val="20"/>
                <w:szCs w:val="20"/>
              </w:rPr>
            </w:pPr>
            <w:r w:rsidRPr="00331390">
              <w:rPr>
                <w:rFonts w:ascii="Arial" w:hAnsi="Arial" w:cs="Arial"/>
                <w:sz w:val="20"/>
                <w:szCs w:val="20"/>
              </w:rPr>
              <w:t>The complainant states that the inclusion of false information and the use of staged and outdated footage, without clearly being identified as such, was misleading and provided a biased view of the subject matter.</w:t>
            </w:r>
          </w:p>
          <w:p w14:paraId="1C21097E" w14:textId="77777777" w:rsidR="00F04221" w:rsidRPr="00331390" w:rsidRDefault="00F04221" w:rsidP="00331390">
            <w:pPr>
              <w:spacing w:line="280" w:lineRule="exact"/>
              <w:jc w:val="both"/>
              <w:rPr>
                <w:rFonts w:ascii="Arial" w:hAnsi="Arial" w:cs="Arial"/>
                <w:sz w:val="20"/>
                <w:szCs w:val="20"/>
              </w:rPr>
            </w:pPr>
          </w:p>
          <w:p w14:paraId="044BAB99" w14:textId="2EBFC4DA" w:rsidR="00F04221" w:rsidRPr="00331390" w:rsidRDefault="00F04221" w:rsidP="00331390">
            <w:pPr>
              <w:spacing w:line="280" w:lineRule="exact"/>
              <w:jc w:val="both"/>
              <w:rPr>
                <w:rFonts w:ascii="Arial" w:hAnsi="Arial" w:cs="Arial"/>
                <w:sz w:val="20"/>
                <w:szCs w:val="20"/>
              </w:rPr>
            </w:pPr>
            <w:r w:rsidRPr="00331390">
              <w:rPr>
                <w:rFonts w:ascii="Arial" w:hAnsi="Arial" w:cs="Arial"/>
                <w:sz w:val="20"/>
                <w:szCs w:val="20"/>
              </w:rPr>
              <w:t>The complainant also contends that he has personally been harmed by the programme as he has been verbally abused by members of the public following the broadcast. It is the complainant’s view that this occurred because the programme did</w:t>
            </w:r>
            <w:r w:rsidR="008C3BB5">
              <w:rPr>
                <w:rFonts w:ascii="Arial" w:hAnsi="Arial" w:cs="Arial"/>
                <w:sz w:val="20"/>
                <w:szCs w:val="20"/>
              </w:rPr>
              <w:t xml:space="preserve"> </w:t>
            </w:r>
            <w:r w:rsidRPr="00331390">
              <w:rPr>
                <w:rFonts w:ascii="Arial" w:hAnsi="Arial" w:cs="Arial"/>
                <w:sz w:val="20"/>
                <w:szCs w:val="20"/>
              </w:rPr>
              <w:t xml:space="preserve">not give a fair depiction of the greyhound racing industry. </w:t>
            </w:r>
          </w:p>
          <w:p w14:paraId="3A75E03E" w14:textId="2DC1F11D" w:rsidR="00B21127" w:rsidRPr="00331390" w:rsidRDefault="00B21127" w:rsidP="00331390">
            <w:pPr>
              <w:spacing w:line="280" w:lineRule="exact"/>
              <w:jc w:val="both"/>
              <w:rPr>
                <w:rFonts w:ascii="Arial" w:hAnsi="Arial" w:cs="Arial"/>
                <w:sz w:val="20"/>
                <w:szCs w:val="20"/>
              </w:rPr>
            </w:pPr>
          </w:p>
        </w:tc>
      </w:tr>
    </w:tbl>
    <w:p w14:paraId="4A3F4060" w14:textId="77777777" w:rsidR="00F04221" w:rsidRPr="00331390" w:rsidRDefault="00F04221" w:rsidP="00331390">
      <w:pPr>
        <w:spacing w:line="280" w:lineRule="exact"/>
        <w:rPr>
          <w:sz w:val="20"/>
          <w:szCs w:val="20"/>
        </w:rPr>
      </w:pPr>
    </w:p>
    <w:tbl>
      <w:tblPr>
        <w:tblStyle w:val="TableGrid"/>
        <w:tblW w:w="0" w:type="auto"/>
        <w:tblLook w:val="04A0" w:firstRow="1" w:lastRow="0" w:firstColumn="1" w:lastColumn="0" w:noHBand="0" w:noVBand="1"/>
      </w:tblPr>
      <w:tblGrid>
        <w:gridCol w:w="9017"/>
      </w:tblGrid>
      <w:tr w:rsidR="00F04221" w:rsidRPr="00331390" w14:paraId="3F9E8A78" w14:textId="77777777" w:rsidTr="005752BD">
        <w:tc>
          <w:tcPr>
            <w:tcW w:w="9350" w:type="dxa"/>
            <w:shd w:val="clear" w:color="auto" w:fill="D9D9D9" w:themeFill="background1" w:themeFillShade="D9"/>
          </w:tcPr>
          <w:p w14:paraId="77958F12" w14:textId="77777777" w:rsidR="00F04221" w:rsidRPr="00331390" w:rsidRDefault="00F04221" w:rsidP="00331390">
            <w:pPr>
              <w:spacing w:line="280" w:lineRule="exact"/>
              <w:rPr>
                <w:rFonts w:ascii="Arial" w:hAnsi="Arial" w:cs="Arial"/>
                <w:b/>
                <w:sz w:val="20"/>
                <w:szCs w:val="20"/>
              </w:rPr>
            </w:pPr>
            <w:r w:rsidRPr="00331390">
              <w:rPr>
                <w:rFonts w:ascii="Arial" w:hAnsi="Arial" w:cs="Arial"/>
                <w:b/>
                <w:sz w:val="20"/>
                <w:szCs w:val="20"/>
              </w:rPr>
              <w:t>Broadcaster Response Summary</w:t>
            </w:r>
          </w:p>
        </w:tc>
      </w:tr>
      <w:tr w:rsidR="00F04221" w:rsidRPr="00331390" w14:paraId="0123EF0D" w14:textId="77777777" w:rsidTr="005752BD">
        <w:tc>
          <w:tcPr>
            <w:tcW w:w="9350" w:type="dxa"/>
          </w:tcPr>
          <w:p w14:paraId="4032EAD8" w14:textId="77777777" w:rsidR="00F04221" w:rsidRPr="00331390" w:rsidRDefault="00F04221" w:rsidP="00331390">
            <w:pPr>
              <w:spacing w:line="280" w:lineRule="exact"/>
              <w:jc w:val="both"/>
              <w:rPr>
                <w:rFonts w:ascii="Arial" w:hAnsi="Arial" w:cs="Arial"/>
                <w:sz w:val="20"/>
                <w:szCs w:val="20"/>
                <w:lang w:val="en"/>
              </w:rPr>
            </w:pPr>
            <w:r w:rsidRPr="00331390">
              <w:rPr>
                <w:rFonts w:ascii="Arial" w:hAnsi="Arial" w:cs="Arial"/>
                <w:sz w:val="20"/>
                <w:szCs w:val="20"/>
                <w:lang w:val="en"/>
              </w:rPr>
              <w:t xml:space="preserve">The broadcaster states that the programme was a comprehensive, factual investigation into practices in the greyhound industry. The broadcaster notes that the complainant raised </w:t>
            </w:r>
            <w:proofErr w:type="gramStart"/>
            <w:r w:rsidRPr="00331390">
              <w:rPr>
                <w:rFonts w:ascii="Arial" w:hAnsi="Arial" w:cs="Arial"/>
                <w:sz w:val="20"/>
                <w:szCs w:val="20"/>
                <w:lang w:val="en"/>
              </w:rPr>
              <w:t>a number of</w:t>
            </w:r>
            <w:proofErr w:type="gramEnd"/>
            <w:r w:rsidRPr="00331390">
              <w:rPr>
                <w:rFonts w:ascii="Arial" w:hAnsi="Arial" w:cs="Arial"/>
                <w:sz w:val="20"/>
                <w:szCs w:val="20"/>
                <w:lang w:val="en"/>
              </w:rPr>
              <w:t xml:space="preserve"> matters and has responded to each below: </w:t>
            </w:r>
          </w:p>
          <w:p w14:paraId="7C6844B8" w14:textId="77777777" w:rsidR="00F04221" w:rsidRPr="00331390" w:rsidRDefault="00F04221" w:rsidP="00331390">
            <w:pPr>
              <w:spacing w:line="280" w:lineRule="exact"/>
              <w:jc w:val="both"/>
              <w:rPr>
                <w:rFonts w:ascii="Arial" w:hAnsi="Arial" w:cs="Arial"/>
                <w:sz w:val="20"/>
                <w:szCs w:val="20"/>
                <w:lang w:val="en"/>
              </w:rPr>
            </w:pPr>
          </w:p>
          <w:p w14:paraId="47214865" w14:textId="77777777" w:rsidR="00F04221" w:rsidRPr="00331390" w:rsidRDefault="00F04221" w:rsidP="00331390">
            <w:pPr>
              <w:spacing w:line="280" w:lineRule="exact"/>
              <w:jc w:val="both"/>
              <w:rPr>
                <w:rFonts w:ascii="Arial" w:hAnsi="Arial" w:cs="Arial"/>
                <w:sz w:val="20"/>
                <w:szCs w:val="20"/>
                <w:lang w:val="en"/>
              </w:rPr>
            </w:pPr>
            <w:r w:rsidRPr="00331390">
              <w:rPr>
                <w:rFonts w:ascii="Arial" w:hAnsi="Arial" w:cs="Arial"/>
                <w:b/>
                <w:sz w:val="20"/>
                <w:szCs w:val="20"/>
                <w:lang w:val="en"/>
              </w:rPr>
              <w:t>Reference to EPO</w:t>
            </w:r>
            <w:r w:rsidRPr="00331390">
              <w:rPr>
                <w:rFonts w:ascii="Arial" w:hAnsi="Arial" w:cs="Arial"/>
                <w:sz w:val="20"/>
                <w:szCs w:val="20"/>
                <w:lang w:val="en"/>
              </w:rPr>
              <w:t xml:space="preserve"> - in exploring doping in the industry, the programme provided details of the substances recovered from raids by the Department of Agriculture Special Investigations Unit, along with examples of relevant court cases. The programme also provided a range of viewpoints. The broadcaster states that the programme did not suggest that everyone involved in greyhound racing is engaged with doping. The broadcaster noted that the complainant questioned comments made by </w:t>
            </w:r>
            <w:r w:rsidRPr="00331390">
              <w:rPr>
                <w:rFonts w:ascii="Arial" w:hAnsi="Arial" w:cs="Arial"/>
                <w:sz w:val="20"/>
                <w:szCs w:val="20"/>
                <w:lang w:val="en"/>
              </w:rPr>
              <w:lastRenderedPageBreak/>
              <w:t xml:space="preserve">a veterinary surgeon regarding doping in the industry. The broadcaster states that the veterinary surgeon is </w:t>
            </w:r>
            <w:r w:rsidRPr="00331390">
              <w:rPr>
                <w:rFonts w:ascii="Arial" w:hAnsi="Arial" w:cs="Arial"/>
                <w:sz w:val="20"/>
                <w:szCs w:val="20"/>
              </w:rPr>
              <w:t>recognised</w:t>
            </w:r>
            <w:r w:rsidRPr="00331390">
              <w:rPr>
                <w:rFonts w:ascii="Arial" w:hAnsi="Arial" w:cs="Arial"/>
                <w:sz w:val="20"/>
                <w:szCs w:val="20"/>
                <w:lang w:val="en"/>
              </w:rPr>
              <w:t xml:space="preserve"> as </w:t>
            </w:r>
            <w:r w:rsidRPr="00331390">
              <w:rPr>
                <w:rFonts w:ascii="Arial" w:hAnsi="Arial" w:cs="Arial"/>
                <w:sz w:val="20"/>
                <w:szCs w:val="20"/>
              </w:rPr>
              <w:t>specialising</w:t>
            </w:r>
            <w:r w:rsidRPr="00331390">
              <w:rPr>
                <w:rFonts w:ascii="Arial" w:hAnsi="Arial" w:cs="Arial"/>
                <w:sz w:val="20"/>
                <w:szCs w:val="20"/>
                <w:lang w:val="en"/>
              </w:rPr>
              <w:t xml:space="preserve"> in the care of greyhounds and his contribution was entirely factual and appropriate for inclusion in the programme. </w:t>
            </w:r>
          </w:p>
          <w:p w14:paraId="62E326C7" w14:textId="77777777" w:rsidR="00F04221" w:rsidRPr="00331390" w:rsidRDefault="00F04221" w:rsidP="00331390">
            <w:pPr>
              <w:spacing w:line="280" w:lineRule="exact"/>
              <w:jc w:val="both"/>
              <w:rPr>
                <w:rFonts w:ascii="Arial" w:hAnsi="Arial" w:cs="Arial"/>
                <w:sz w:val="20"/>
                <w:szCs w:val="20"/>
                <w:lang w:val="en"/>
              </w:rPr>
            </w:pPr>
          </w:p>
          <w:p w14:paraId="3F538333" w14:textId="77777777" w:rsidR="00F04221" w:rsidRPr="00331390" w:rsidRDefault="00F04221" w:rsidP="00331390">
            <w:pPr>
              <w:spacing w:line="280" w:lineRule="exact"/>
              <w:jc w:val="both"/>
              <w:rPr>
                <w:rFonts w:ascii="Arial" w:hAnsi="Arial" w:cs="Arial"/>
                <w:sz w:val="20"/>
                <w:szCs w:val="20"/>
                <w:lang w:val="en"/>
              </w:rPr>
            </w:pPr>
            <w:r w:rsidRPr="00331390">
              <w:rPr>
                <w:rFonts w:ascii="Arial" w:hAnsi="Arial" w:cs="Arial"/>
                <w:b/>
                <w:sz w:val="20"/>
                <w:szCs w:val="20"/>
                <w:lang w:val="en"/>
              </w:rPr>
              <w:t>Unaccounted Dogs</w:t>
            </w:r>
            <w:r w:rsidRPr="00331390">
              <w:rPr>
                <w:rFonts w:ascii="Arial" w:hAnsi="Arial" w:cs="Arial"/>
                <w:sz w:val="20"/>
                <w:szCs w:val="20"/>
                <w:lang w:val="en"/>
              </w:rPr>
              <w:t xml:space="preserve"> – the programme reported that a study commissioned by the Irish Greyhound Board (IGB) concluded that around 16,000 greyhounds are born each year with thousands going missing at an early stage. The report estimated that the average number of dogs culled is 5,987 and it was this figure that was quoted in the programme. The broadcaster further states that the programme noted the IGB minutes in which the report was described as “thought provoking but impractical” and included some views which </w:t>
            </w:r>
            <w:r w:rsidRPr="00331390">
              <w:rPr>
                <w:rFonts w:ascii="Arial" w:hAnsi="Arial" w:cs="Arial"/>
                <w:sz w:val="20"/>
                <w:szCs w:val="20"/>
              </w:rPr>
              <w:t>criticised</w:t>
            </w:r>
            <w:r w:rsidRPr="00331390">
              <w:rPr>
                <w:rFonts w:ascii="Arial" w:hAnsi="Arial" w:cs="Arial"/>
                <w:sz w:val="20"/>
                <w:szCs w:val="20"/>
                <w:lang w:val="en"/>
              </w:rPr>
              <w:t xml:space="preserve"> the findings in the report. The broadcaster stands over its use of the report.   </w:t>
            </w:r>
          </w:p>
          <w:p w14:paraId="01DD0C61" w14:textId="77777777" w:rsidR="00F04221" w:rsidRPr="00331390" w:rsidRDefault="00F04221" w:rsidP="00331390">
            <w:pPr>
              <w:spacing w:line="280" w:lineRule="exact"/>
              <w:jc w:val="both"/>
              <w:rPr>
                <w:rFonts w:ascii="Arial" w:hAnsi="Arial" w:cs="Arial"/>
                <w:sz w:val="20"/>
                <w:szCs w:val="20"/>
                <w:lang w:val="en"/>
              </w:rPr>
            </w:pPr>
          </w:p>
          <w:p w14:paraId="18309858" w14:textId="77777777" w:rsidR="00F04221" w:rsidRPr="00331390" w:rsidRDefault="00F04221" w:rsidP="00331390">
            <w:pPr>
              <w:spacing w:line="280" w:lineRule="exact"/>
              <w:jc w:val="both"/>
              <w:rPr>
                <w:rFonts w:ascii="Arial" w:hAnsi="Arial" w:cs="Arial"/>
                <w:sz w:val="20"/>
                <w:szCs w:val="20"/>
                <w:lang w:val="en"/>
              </w:rPr>
            </w:pPr>
            <w:r w:rsidRPr="00331390">
              <w:rPr>
                <w:rFonts w:ascii="Arial" w:hAnsi="Arial" w:cs="Arial"/>
                <w:b/>
                <w:sz w:val="20"/>
                <w:szCs w:val="20"/>
                <w:lang w:val="en"/>
              </w:rPr>
              <w:t>The racing life of a greyhound</w:t>
            </w:r>
            <w:r w:rsidRPr="00331390">
              <w:rPr>
                <w:rFonts w:ascii="Arial" w:hAnsi="Arial" w:cs="Arial"/>
                <w:sz w:val="20"/>
                <w:szCs w:val="20"/>
                <w:lang w:val="en"/>
              </w:rPr>
              <w:t xml:space="preserve"> - in relation to a dog’s racing career, the programme stated “typically a dog’s racing career lasts just seven months”. The broadcaster states that this figure was obtained from the report commissioned by the IGB. The reporter, by stating this was “typical”, made it clear that this figure is an average.  </w:t>
            </w:r>
          </w:p>
          <w:p w14:paraId="1B5116CE" w14:textId="77777777" w:rsidR="00F04221" w:rsidRPr="00331390" w:rsidRDefault="00F04221" w:rsidP="00331390">
            <w:pPr>
              <w:spacing w:line="280" w:lineRule="exact"/>
              <w:jc w:val="both"/>
              <w:rPr>
                <w:rFonts w:ascii="Arial" w:hAnsi="Arial" w:cs="Arial"/>
                <w:sz w:val="20"/>
                <w:szCs w:val="20"/>
                <w:lang w:val="en"/>
              </w:rPr>
            </w:pPr>
          </w:p>
          <w:p w14:paraId="10E4951C" w14:textId="77777777" w:rsidR="00F04221" w:rsidRPr="00331390" w:rsidRDefault="00F04221" w:rsidP="00331390">
            <w:pPr>
              <w:spacing w:line="280" w:lineRule="exact"/>
              <w:jc w:val="both"/>
              <w:rPr>
                <w:rFonts w:ascii="Arial" w:hAnsi="Arial" w:cs="Arial"/>
                <w:sz w:val="20"/>
                <w:szCs w:val="20"/>
                <w:lang w:val="en"/>
              </w:rPr>
            </w:pPr>
            <w:r w:rsidRPr="00331390">
              <w:rPr>
                <w:rFonts w:ascii="Arial" w:hAnsi="Arial" w:cs="Arial"/>
                <w:b/>
                <w:sz w:val="20"/>
                <w:szCs w:val="20"/>
                <w:lang w:val="en"/>
              </w:rPr>
              <w:t>Knackeries footage</w:t>
            </w:r>
            <w:r w:rsidRPr="00331390">
              <w:rPr>
                <w:rFonts w:ascii="Arial" w:hAnsi="Arial" w:cs="Arial"/>
                <w:sz w:val="20"/>
                <w:szCs w:val="20"/>
                <w:lang w:val="en"/>
              </w:rPr>
              <w:t xml:space="preserve"> – the broadcaster states that a camera was in a knackery for 12 days, it was only after the camera was retrieved and the footage was checked that the programme team became aware that four dogs had been brought to the knackery and killed. The broadcaster states that the matter was reported to the Department of Agriculture.  </w:t>
            </w:r>
          </w:p>
          <w:p w14:paraId="2C391676" w14:textId="77777777" w:rsidR="00F04221" w:rsidRPr="00331390" w:rsidRDefault="00F04221" w:rsidP="00331390">
            <w:pPr>
              <w:spacing w:line="280" w:lineRule="exact"/>
              <w:jc w:val="both"/>
              <w:rPr>
                <w:rFonts w:ascii="Arial" w:hAnsi="Arial" w:cs="Arial"/>
                <w:sz w:val="20"/>
                <w:szCs w:val="20"/>
                <w:lang w:val="en"/>
              </w:rPr>
            </w:pPr>
          </w:p>
          <w:p w14:paraId="251F64B1" w14:textId="77777777" w:rsidR="00F04221" w:rsidRPr="00331390" w:rsidRDefault="00F04221" w:rsidP="00331390">
            <w:pPr>
              <w:spacing w:line="280" w:lineRule="exact"/>
              <w:jc w:val="both"/>
              <w:rPr>
                <w:rFonts w:ascii="Arial" w:hAnsi="Arial" w:cs="Arial"/>
                <w:sz w:val="20"/>
                <w:szCs w:val="20"/>
                <w:lang w:val="en"/>
              </w:rPr>
            </w:pPr>
            <w:r w:rsidRPr="00331390">
              <w:rPr>
                <w:rFonts w:ascii="Arial" w:hAnsi="Arial" w:cs="Arial"/>
                <w:b/>
                <w:sz w:val="20"/>
                <w:szCs w:val="20"/>
                <w:lang w:val="en"/>
              </w:rPr>
              <w:t>Footage of abuses/cruelty</w:t>
            </w:r>
            <w:r w:rsidRPr="00331390">
              <w:rPr>
                <w:rFonts w:ascii="Arial" w:hAnsi="Arial" w:cs="Arial"/>
                <w:sz w:val="20"/>
                <w:szCs w:val="20"/>
                <w:lang w:val="en"/>
              </w:rPr>
              <w:t xml:space="preserve"> – the broadcaster states that historical footage was identified as such. The footage was used tin the context of the programme and demonstrated that Irish greyhounds are being exported to Asia. However, the broadcaster considers that the footage was presented fairly. </w:t>
            </w:r>
          </w:p>
          <w:p w14:paraId="40669A24" w14:textId="77777777" w:rsidR="00F04221" w:rsidRPr="00331390" w:rsidRDefault="00F04221" w:rsidP="00331390">
            <w:pPr>
              <w:spacing w:line="280" w:lineRule="exact"/>
              <w:jc w:val="both"/>
              <w:rPr>
                <w:rFonts w:ascii="Arial" w:hAnsi="Arial" w:cs="Arial"/>
                <w:sz w:val="20"/>
                <w:szCs w:val="20"/>
                <w:lang w:val="en"/>
              </w:rPr>
            </w:pPr>
          </w:p>
          <w:p w14:paraId="3B3427A0" w14:textId="77777777" w:rsidR="00F04221" w:rsidRPr="00331390" w:rsidRDefault="00F04221" w:rsidP="00331390">
            <w:pPr>
              <w:spacing w:line="280" w:lineRule="exact"/>
              <w:jc w:val="both"/>
              <w:rPr>
                <w:rFonts w:ascii="Arial" w:hAnsi="Arial" w:cs="Arial"/>
                <w:sz w:val="20"/>
                <w:szCs w:val="20"/>
                <w:lang w:val="en"/>
              </w:rPr>
            </w:pPr>
            <w:proofErr w:type="spellStart"/>
            <w:r w:rsidRPr="00331390">
              <w:rPr>
                <w:rFonts w:ascii="Arial" w:hAnsi="Arial" w:cs="Arial"/>
                <w:b/>
                <w:sz w:val="20"/>
                <w:szCs w:val="20"/>
                <w:lang w:val="en"/>
              </w:rPr>
              <w:t>Whiddy</w:t>
            </w:r>
            <w:proofErr w:type="spellEnd"/>
            <w:r w:rsidRPr="00331390">
              <w:rPr>
                <w:rFonts w:ascii="Arial" w:hAnsi="Arial" w:cs="Arial"/>
                <w:b/>
                <w:sz w:val="20"/>
                <w:szCs w:val="20"/>
                <w:lang w:val="en"/>
              </w:rPr>
              <w:t xml:space="preserve"> Island footage</w:t>
            </w:r>
            <w:r w:rsidRPr="00331390">
              <w:rPr>
                <w:rFonts w:ascii="Arial" w:hAnsi="Arial" w:cs="Arial"/>
                <w:sz w:val="20"/>
                <w:szCs w:val="20"/>
                <w:lang w:val="en"/>
              </w:rPr>
              <w:t xml:space="preserve"> – the broadcaster stands over the reporting in relation to </w:t>
            </w:r>
            <w:proofErr w:type="spellStart"/>
            <w:r w:rsidRPr="00331390">
              <w:rPr>
                <w:rFonts w:ascii="Arial" w:hAnsi="Arial" w:cs="Arial"/>
                <w:sz w:val="20"/>
                <w:szCs w:val="20"/>
                <w:lang w:val="en"/>
              </w:rPr>
              <w:t>Whiddy</w:t>
            </w:r>
            <w:proofErr w:type="spellEnd"/>
            <w:r w:rsidRPr="00331390">
              <w:rPr>
                <w:rFonts w:ascii="Arial" w:hAnsi="Arial" w:cs="Arial"/>
                <w:sz w:val="20"/>
                <w:szCs w:val="20"/>
                <w:lang w:val="en"/>
              </w:rPr>
              <w:t xml:space="preserve"> Island and states that all concerned were provided an opportunity to respond. </w:t>
            </w:r>
          </w:p>
          <w:p w14:paraId="5AE10914" w14:textId="77777777" w:rsidR="00F04221" w:rsidRPr="00331390" w:rsidRDefault="00F04221" w:rsidP="00331390">
            <w:pPr>
              <w:spacing w:line="280" w:lineRule="exact"/>
              <w:jc w:val="both"/>
              <w:rPr>
                <w:rFonts w:ascii="Arial" w:hAnsi="Arial" w:cs="Arial"/>
                <w:sz w:val="20"/>
                <w:szCs w:val="20"/>
                <w:lang w:val="en"/>
              </w:rPr>
            </w:pPr>
          </w:p>
          <w:p w14:paraId="755DE25D" w14:textId="68723E5F" w:rsidR="00F04221" w:rsidRPr="00331390" w:rsidRDefault="00F04221" w:rsidP="00331390">
            <w:pPr>
              <w:spacing w:line="280" w:lineRule="exact"/>
              <w:jc w:val="both"/>
              <w:rPr>
                <w:rFonts w:ascii="Arial" w:hAnsi="Arial" w:cs="Arial"/>
                <w:sz w:val="20"/>
                <w:szCs w:val="20"/>
                <w:lang w:val="en"/>
              </w:rPr>
            </w:pPr>
            <w:r w:rsidRPr="00331390">
              <w:rPr>
                <w:rFonts w:ascii="Arial" w:hAnsi="Arial" w:cs="Arial"/>
                <w:sz w:val="20"/>
                <w:szCs w:val="20"/>
                <w:lang w:val="en"/>
              </w:rPr>
              <w:t xml:space="preserve">The broadcaster states that following the programme the government announced it would investigate with a view </w:t>
            </w:r>
            <w:r w:rsidR="008C3BB5">
              <w:rPr>
                <w:rFonts w:ascii="Arial" w:hAnsi="Arial" w:cs="Arial"/>
                <w:sz w:val="20"/>
                <w:szCs w:val="20"/>
                <w:lang w:val="en"/>
              </w:rPr>
              <w:t>to</w:t>
            </w:r>
            <w:r w:rsidRPr="00331390">
              <w:rPr>
                <w:rFonts w:ascii="Arial" w:hAnsi="Arial" w:cs="Arial"/>
                <w:sz w:val="20"/>
                <w:szCs w:val="20"/>
                <w:lang w:val="en"/>
              </w:rPr>
              <w:t xml:space="preserve"> securing prosecutions. The broadcaster is of the view that the programme complied fully with the relevant statutory and regulatory Codes and served the public interest.</w:t>
            </w:r>
          </w:p>
          <w:p w14:paraId="062629F2" w14:textId="0607D408" w:rsidR="00B21127" w:rsidRPr="00331390" w:rsidRDefault="00B21127" w:rsidP="00331390">
            <w:pPr>
              <w:spacing w:line="280" w:lineRule="exact"/>
              <w:jc w:val="both"/>
              <w:rPr>
                <w:rFonts w:ascii="Arial" w:hAnsi="Arial" w:cs="Arial"/>
                <w:sz w:val="20"/>
                <w:szCs w:val="20"/>
              </w:rPr>
            </w:pPr>
          </w:p>
        </w:tc>
      </w:tr>
    </w:tbl>
    <w:p w14:paraId="5A9679CC" w14:textId="77777777" w:rsidR="00F04221" w:rsidRPr="00331390" w:rsidRDefault="00F04221" w:rsidP="00331390">
      <w:pPr>
        <w:spacing w:line="280" w:lineRule="exact"/>
        <w:rPr>
          <w:sz w:val="20"/>
          <w:szCs w:val="20"/>
        </w:rPr>
      </w:pPr>
    </w:p>
    <w:tbl>
      <w:tblPr>
        <w:tblStyle w:val="TableGrid"/>
        <w:tblW w:w="0" w:type="auto"/>
        <w:tblLook w:val="04A0" w:firstRow="1" w:lastRow="0" w:firstColumn="1" w:lastColumn="0" w:noHBand="0" w:noVBand="1"/>
      </w:tblPr>
      <w:tblGrid>
        <w:gridCol w:w="9017"/>
      </w:tblGrid>
      <w:tr w:rsidR="00F04221" w:rsidRPr="00331390" w14:paraId="6BB4B781" w14:textId="77777777" w:rsidTr="005752BD">
        <w:tc>
          <w:tcPr>
            <w:tcW w:w="9350" w:type="dxa"/>
            <w:shd w:val="clear" w:color="auto" w:fill="D9D9D9" w:themeFill="background1" w:themeFillShade="D9"/>
          </w:tcPr>
          <w:p w14:paraId="59CB6A2A" w14:textId="77777777" w:rsidR="00F04221" w:rsidRPr="00331390" w:rsidRDefault="00F04221" w:rsidP="00331390">
            <w:pPr>
              <w:spacing w:line="280" w:lineRule="exact"/>
              <w:rPr>
                <w:rFonts w:ascii="Arial" w:hAnsi="Arial" w:cs="Arial"/>
                <w:b/>
                <w:sz w:val="20"/>
                <w:szCs w:val="20"/>
              </w:rPr>
            </w:pPr>
            <w:r w:rsidRPr="00331390">
              <w:rPr>
                <w:rFonts w:ascii="Arial" w:hAnsi="Arial" w:cs="Arial"/>
                <w:b/>
                <w:sz w:val="20"/>
                <w:szCs w:val="20"/>
              </w:rPr>
              <w:t>Decision of Compliance Committee</w:t>
            </w:r>
          </w:p>
        </w:tc>
      </w:tr>
      <w:tr w:rsidR="00F04221" w:rsidRPr="00331390" w14:paraId="4503E0DC" w14:textId="77777777" w:rsidTr="005752BD">
        <w:tc>
          <w:tcPr>
            <w:tcW w:w="9350" w:type="dxa"/>
          </w:tcPr>
          <w:p w14:paraId="0EF0BF6F" w14:textId="187703C7" w:rsidR="00F04221" w:rsidRDefault="00F04221" w:rsidP="00331390">
            <w:pPr>
              <w:pStyle w:val="xindent"/>
              <w:shd w:val="clear" w:color="auto" w:fill="FFFFFF"/>
              <w:spacing w:before="0" w:beforeAutospacing="0" w:after="0" w:afterAutospacing="0" w:line="280" w:lineRule="exact"/>
              <w:jc w:val="both"/>
              <w:rPr>
                <w:rFonts w:ascii="Arial" w:hAnsi="Arial" w:cs="Arial"/>
                <w:color w:val="201F1E"/>
                <w:sz w:val="20"/>
                <w:szCs w:val="20"/>
                <w:bdr w:val="none" w:sz="0" w:space="0" w:color="auto" w:frame="1"/>
                <w:lang w:val="en-GB"/>
              </w:rPr>
            </w:pPr>
            <w:r w:rsidRPr="00331390">
              <w:rPr>
                <w:rFonts w:ascii="Arial" w:hAnsi="Arial" w:cs="Arial"/>
                <w:color w:val="201F1E"/>
                <w:sz w:val="20"/>
                <w:szCs w:val="20"/>
                <w:bdr w:val="none" w:sz="0" w:space="0" w:color="auto" w:frame="1"/>
                <w:lang w:val="en-GB"/>
              </w:rPr>
              <w:t>Having considered the broadcast and the submissions from the complainant and the broadcaster and having had regard to the relevant legislation and Code, the Committee decided to reject the complaint. The Committee's findings and reasons for the decision are set out below.</w:t>
            </w:r>
          </w:p>
          <w:p w14:paraId="28D8B38C" w14:textId="77777777" w:rsidR="00331390" w:rsidRPr="00331390" w:rsidRDefault="00331390" w:rsidP="00331390">
            <w:pPr>
              <w:pStyle w:val="xindent"/>
              <w:shd w:val="clear" w:color="auto" w:fill="FFFFFF"/>
              <w:spacing w:before="0" w:beforeAutospacing="0" w:after="0" w:afterAutospacing="0" w:line="280" w:lineRule="exact"/>
              <w:jc w:val="both"/>
              <w:rPr>
                <w:rFonts w:ascii="Arial" w:hAnsi="Arial" w:cs="Arial"/>
                <w:color w:val="201F1E"/>
                <w:sz w:val="20"/>
                <w:szCs w:val="20"/>
              </w:rPr>
            </w:pPr>
          </w:p>
          <w:p w14:paraId="44ECCAA2" w14:textId="77777777" w:rsidR="00F04221" w:rsidRPr="00331390" w:rsidRDefault="00F04221" w:rsidP="00331390">
            <w:pPr>
              <w:pStyle w:val="xindent"/>
              <w:shd w:val="clear" w:color="auto" w:fill="FFFFFF"/>
              <w:spacing w:before="0" w:beforeAutospacing="0" w:after="0" w:afterAutospacing="0" w:line="280" w:lineRule="exact"/>
              <w:jc w:val="both"/>
              <w:rPr>
                <w:rFonts w:ascii="Arial" w:hAnsi="Arial" w:cs="Arial"/>
                <w:sz w:val="20"/>
                <w:szCs w:val="20"/>
              </w:rPr>
            </w:pPr>
            <w:r w:rsidRPr="00331390">
              <w:rPr>
                <w:rFonts w:ascii="Arial" w:hAnsi="Arial" w:cs="Arial"/>
                <w:color w:val="201F1E"/>
                <w:sz w:val="20"/>
                <w:szCs w:val="20"/>
                <w:bdr w:val="none" w:sz="0" w:space="0" w:color="auto" w:frame="1"/>
                <w:lang w:val="en-GB"/>
              </w:rPr>
              <w:t xml:space="preserve">The Compliance Committee noted that the complaint was made under Sections 4.1, 4.2 and 4.17 of the Code of Fairness, Objectivity and </w:t>
            </w:r>
            <w:proofErr w:type="spellStart"/>
            <w:r w:rsidRPr="00331390">
              <w:rPr>
                <w:rFonts w:ascii="Arial" w:hAnsi="Arial" w:cs="Arial"/>
                <w:color w:val="201F1E"/>
                <w:sz w:val="20"/>
                <w:szCs w:val="20"/>
                <w:bdr w:val="none" w:sz="0" w:space="0" w:color="auto" w:frame="1"/>
                <w:lang w:val="en-GB"/>
              </w:rPr>
              <w:t>lmpartiality</w:t>
            </w:r>
            <w:proofErr w:type="spellEnd"/>
            <w:r w:rsidRPr="00331390">
              <w:rPr>
                <w:rFonts w:ascii="Arial" w:hAnsi="Arial" w:cs="Arial"/>
                <w:color w:val="201F1E"/>
                <w:sz w:val="20"/>
                <w:szCs w:val="20"/>
                <w:bdr w:val="none" w:sz="0" w:space="0" w:color="auto" w:frame="1"/>
                <w:lang w:val="en-GB"/>
              </w:rPr>
              <w:t xml:space="preserve"> in News and Current Affairs. The Code requires that content is fair to all interests concerned and that the broadcast matter is presented in an objective and impartial manner and without any expression of the broadcaster's own views. </w:t>
            </w:r>
            <w:r w:rsidRPr="00331390">
              <w:rPr>
                <w:rFonts w:ascii="Arial" w:hAnsi="Arial" w:cs="Arial"/>
                <w:sz w:val="20"/>
                <w:szCs w:val="20"/>
                <w:bdr w:val="none" w:sz="0" w:space="0" w:color="auto" w:frame="1"/>
                <w:lang w:val="en-GB"/>
              </w:rPr>
              <w:t xml:space="preserve">The complaint is also made under the Principle 6 of the Code of Programme Standards which requires that broadcasters have regard to matters of importance in society. </w:t>
            </w:r>
          </w:p>
          <w:p w14:paraId="1F8A70D0" w14:textId="4D5B36F1" w:rsidR="00F04221" w:rsidRPr="00331390" w:rsidRDefault="00F04221" w:rsidP="00331390">
            <w:pPr>
              <w:pStyle w:val="xindent"/>
              <w:shd w:val="clear" w:color="auto" w:fill="FFFFFF"/>
              <w:spacing w:before="0" w:beforeAutospacing="0" w:after="0" w:afterAutospacing="0" w:line="280" w:lineRule="exact"/>
              <w:jc w:val="both"/>
              <w:rPr>
                <w:rFonts w:ascii="Arial" w:hAnsi="Arial" w:cs="Arial"/>
                <w:sz w:val="20"/>
                <w:szCs w:val="20"/>
                <w:bdr w:val="none" w:sz="0" w:space="0" w:color="auto" w:frame="1"/>
                <w:lang w:val="en-GB"/>
              </w:rPr>
            </w:pPr>
            <w:r w:rsidRPr="00331390">
              <w:rPr>
                <w:rFonts w:ascii="Arial" w:hAnsi="Arial" w:cs="Arial"/>
                <w:color w:val="201F1E"/>
                <w:sz w:val="20"/>
                <w:szCs w:val="20"/>
                <w:bdr w:val="none" w:sz="0" w:space="0" w:color="auto" w:frame="1"/>
                <w:lang w:val="en-GB"/>
              </w:rPr>
              <w:lastRenderedPageBreak/>
              <w:t xml:space="preserve">The complainant cited many elements of the programme which, in his view, contributed to the programme failing to be fair, objective or impartial. The Committee noted that the complainant was of the view that the programme contained several inaccuracies which were misleading to viewers and gave an inaccurate picture of the greyhound industry. The Committee noted that a wide variety of sources were cited throughout the programme, such as a report commissioned by the Irish Greyhound Board and footage obtained through undisclosed recording. The Committee was of the view that the information and footage, including the item regarding </w:t>
            </w:r>
            <w:proofErr w:type="spellStart"/>
            <w:r w:rsidRPr="00331390">
              <w:rPr>
                <w:rFonts w:ascii="Arial" w:hAnsi="Arial" w:cs="Arial"/>
                <w:color w:val="201F1E"/>
                <w:sz w:val="20"/>
                <w:szCs w:val="20"/>
                <w:bdr w:val="none" w:sz="0" w:space="0" w:color="auto" w:frame="1"/>
                <w:lang w:val="en-GB"/>
              </w:rPr>
              <w:t>Whiddy</w:t>
            </w:r>
            <w:proofErr w:type="spellEnd"/>
            <w:r w:rsidRPr="00331390">
              <w:rPr>
                <w:rFonts w:ascii="Arial" w:hAnsi="Arial" w:cs="Arial"/>
                <w:color w:val="201F1E"/>
                <w:sz w:val="20"/>
                <w:szCs w:val="20"/>
                <w:bdr w:val="none" w:sz="0" w:space="0" w:color="auto" w:frame="1"/>
                <w:lang w:val="en-GB"/>
              </w:rPr>
              <w:t xml:space="preserve"> Island, were presented in a factual manner, and sources were clearly identified. In this regard the Committee found that information was presented with due accuracy and did not consider that the programme was misleading to viewers</w:t>
            </w:r>
          </w:p>
          <w:p w14:paraId="1D168FDD" w14:textId="77777777" w:rsidR="00F04221" w:rsidRPr="00331390" w:rsidRDefault="00F04221" w:rsidP="00331390">
            <w:pPr>
              <w:pStyle w:val="xindent"/>
              <w:shd w:val="clear" w:color="auto" w:fill="FFFFFF"/>
              <w:spacing w:before="0" w:beforeAutospacing="0" w:after="0" w:afterAutospacing="0" w:line="280" w:lineRule="exact"/>
              <w:jc w:val="both"/>
              <w:rPr>
                <w:rFonts w:ascii="Arial" w:hAnsi="Arial" w:cs="Arial"/>
                <w:color w:val="201F1E"/>
                <w:sz w:val="20"/>
                <w:szCs w:val="20"/>
              </w:rPr>
            </w:pPr>
            <w:r w:rsidRPr="00331390">
              <w:rPr>
                <w:rFonts w:ascii="Arial" w:hAnsi="Arial" w:cs="Arial"/>
                <w:color w:val="201F1E"/>
                <w:sz w:val="20"/>
                <w:szCs w:val="20"/>
                <w:bdr w:val="none" w:sz="0" w:space="0" w:color="auto" w:frame="1"/>
                <w:lang w:val="en-GB"/>
              </w:rPr>
              <w:t> </w:t>
            </w:r>
          </w:p>
          <w:p w14:paraId="0599E2E3" w14:textId="77777777" w:rsidR="00F04221" w:rsidRPr="00331390" w:rsidRDefault="00F04221" w:rsidP="00331390">
            <w:pPr>
              <w:pStyle w:val="xindent"/>
              <w:shd w:val="clear" w:color="auto" w:fill="FFFFFF"/>
              <w:spacing w:before="0" w:beforeAutospacing="0" w:after="0" w:afterAutospacing="0" w:line="280" w:lineRule="exact"/>
              <w:jc w:val="both"/>
              <w:rPr>
                <w:rFonts w:ascii="Arial" w:hAnsi="Arial" w:cs="Arial"/>
                <w:color w:val="201F1E"/>
                <w:sz w:val="20"/>
                <w:szCs w:val="20"/>
              </w:rPr>
            </w:pPr>
            <w:r w:rsidRPr="00331390">
              <w:rPr>
                <w:rFonts w:ascii="Arial" w:hAnsi="Arial" w:cs="Arial"/>
                <w:color w:val="201F1E"/>
                <w:sz w:val="20"/>
                <w:szCs w:val="20"/>
                <w:bdr w:val="none" w:sz="0" w:space="0" w:color="auto" w:frame="1"/>
                <w:lang w:val="en-GB"/>
              </w:rPr>
              <w:t xml:space="preserve">The complainant objected to the inclusion of </w:t>
            </w:r>
            <w:proofErr w:type="gramStart"/>
            <w:r w:rsidRPr="00331390">
              <w:rPr>
                <w:rFonts w:ascii="Arial" w:hAnsi="Arial" w:cs="Arial"/>
                <w:color w:val="201F1E"/>
                <w:sz w:val="20"/>
                <w:szCs w:val="20"/>
                <w:bdr w:val="none" w:sz="0" w:space="0" w:color="auto" w:frame="1"/>
                <w:lang w:val="en-GB"/>
              </w:rPr>
              <w:t>particular contributors</w:t>
            </w:r>
            <w:proofErr w:type="gramEnd"/>
            <w:r w:rsidRPr="00331390">
              <w:rPr>
                <w:rFonts w:ascii="Arial" w:hAnsi="Arial" w:cs="Arial"/>
                <w:color w:val="201F1E"/>
                <w:sz w:val="20"/>
                <w:szCs w:val="20"/>
                <w:bdr w:val="none" w:sz="0" w:space="0" w:color="auto" w:frame="1"/>
                <w:lang w:val="en-GB"/>
              </w:rPr>
              <w:t xml:space="preserve"> and questioned some of the views presented in the programme. The Committee noted that the broadcaster retains editorial independence and, as such, is entitled to choose the contributors who participate in a programme. The Committee also had regard to the complainant’s view that the programme omitted some key information and failed to refer to many of the positive elements of greyhound racing. The Committee noted that there is no requirement in the Code for a broadcaster to include all possible viewpoints on a matter and the principle of fairness does not require the broadcaster to achieve an artificial balance or give equal airtime to all views. The programme contained a variety of contributors and the audience was given access to a wide range of viewpoints. The Committee considered the programme in its entirety and determined that the subject matter was explored in a fair and impartial manner.   </w:t>
            </w:r>
          </w:p>
          <w:p w14:paraId="7BA1CA85" w14:textId="77777777" w:rsidR="00F04221" w:rsidRPr="00331390" w:rsidRDefault="00F04221" w:rsidP="00331390">
            <w:pPr>
              <w:pStyle w:val="xindent"/>
              <w:shd w:val="clear" w:color="auto" w:fill="FFFFFF"/>
              <w:spacing w:before="0" w:beforeAutospacing="0" w:after="0" w:afterAutospacing="0" w:line="280" w:lineRule="exact"/>
              <w:jc w:val="both"/>
              <w:rPr>
                <w:rFonts w:ascii="Arial" w:hAnsi="Arial" w:cs="Arial"/>
                <w:color w:val="201F1E"/>
                <w:sz w:val="20"/>
                <w:szCs w:val="20"/>
              </w:rPr>
            </w:pPr>
            <w:r w:rsidRPr="00331390">
              <w:rPr>
                <w:rFonts w:ascii="Arial" w:hAnsi="Arial" w:cs="Arial"/>
                <w:color w:val="201F1E"/>
                <w:sz w:val="20"/>
                <w:szCs w:val="20"/>
                <w:bdr w:val="none" w:sz="0" w:space="0" w:color="auto" w:frame="1"/>
                <w:lang w:val="en-GB"/>
              </w:rPr>
              <w:t> </w:t>
            </w:r>
          </w:p>
          <w:p w14:paraId="08E34908" w14:textId="77777777" w:rsidR="00F04221" w:rsidRPr="00331390" w:rsidRDefault="00F04221" w:rsidP="00331390">
            <w:pPr>
              <w:pStyle w:val="xindent"/>
              <w:shd w:val="clear" w:color="auto" w:fill="FFFFFF"/>
              <w:spacing w:before="0" w:beforeAutospacing="0" w:after="0" w:afterAutospacing="0" w:line="280" w:lineRule="exact"/>
              <w:jc w:val="both"/>
              <w:rPr>
                <w:rFonts w:ascii="Arial" w:hAnsi="Arial" w:cs="Arial"/>
                <w:color w:val="201F1E"/>
                <w:sz w:val="20"/>
                <w:szCs w:val="20"/>
              </w:rPr>
            </w:pPr>
            <w:r w:rsidRPr="00331390">
              <w:rPr>
                <w:rFonts w:ascii="Arial" w:hAnsi="Arial" w:cs="Arial"/>
                <w:color w:val="201F1E"/>
                <w:sz w:val="20"/>
                <w:szCs w:val="20"/>
                <w:bdr w:val="none" w:sz="0" w:space="0" w:color="auto" w:frame="1"/>
                <w:lang w:val="en-GB"/>
              </w:rPr>
              <w:t>The Committee did not find evidence in the programme to support the complainant’s view that greyhound racing was presented solely in a negative manner or that the content could be considered as an attack on the industry. The Committee found that the programme was a comprehensive exploration of the topic in a factual manner which was fair, objective and impartial.</w:t>
            </w:r>
          </w:p>
          <w:p w14:paraId="12755D00" w14:textId="77777777" w:rsidR="00F04221" w:rsidRPr="00331390" w:rsidRDefault="00F04221" w:rsidP="00331390">
            <w:pPr>
              <w:pStyle w:val="xindent"/>
              <w:shd w:val="clear" w:color="auto" w:fill="FFFFFF"/>
              <w:spacing w:before="0" w:beforeAutospacing="0" w:after="0" w:afterAutospacing="0" w:line="280" w:lineRule="exact"/>
              <w:jc w:val="both"/>
              <w:rPr>
                <w:rFonts w:ascii="Arial" w:hAnsi="Arial" w:cs="Arial"/>
                <w:color w:val="201F1E"/>
                <w:sz w:val="20"/>
                <w:szCs w:val="20"/>
              </w:rPr>
            </w:pPr>
            <w:r w:rsidRPr="00331390">
              <w:rPr>
                <w:rFonts w:ascii="Arial" w:hAnsi="Arial" w:cs="Arial"/>
                <w:color w:val="201F1E"/>
                <w:sz w:val="20"/>
                <w:szCs w:val="20"/>
                <w:bdr w:val="none" w:sz="0" w:space="0" w:color="auto" w:frame="1"/>
                <w:lang w:val="en-GB"/>
              </w:rPr>
              <w:t> </w:t>
            </w:r>
          </w:p>
          <w:p w14:paraId="3B7D791B" w14:textId="5827EAAB" w:rsidR="00F04221" w:rsidRPr="00331390" w:rsidRDefault="00F04221" w:rsidP="00331390">
            <w:pPr>
              <w:pStyle w:val="xmsonormal"/>
              <w:shd w:val="clear" w:color="auto" w:fill="FFFFFF"/>
              <w:spacing w:line="280" w:lineRule="exact"/>
              <w:jc w:val="both"/>
              <w:rPr>
                <w:rFonts w:ascii="Arial" w:hAnsi="Arial" w:cs="Arial"/>
                <w:color w:val="201F1E"/>
                <w:sz w:val="20"/>
                <w:szCs w:val="20"/>
              </w:rPr>
            </w:pPr>
            <w:r w:rsidRPr="00331390">
              <w:rPr>
                <w:rFonts w:ascii="Arial" w:hAnsi="Arial" w:cs="Arial"/>
                <w:color w:val="201F1E"/>
                <w:sz w:val="20"/>
                <w:szCs w:val="20"/>
                <w:bdr w:val="none" w:sz="0" w:space="0" w:color="auto" w:frame="1"/>
              </w:rPr>
              <w:t>The complainant stated that he ha</w:t>
            </w:r>
            <w:r w:rsidR="00331390">
              <w:rPr>
                <w:rFonts w:ascii="Arial" w:hAnsi="Arial" w:cs="Arial"/>
                <w:color w:val="201F1E"/>
                <w:sz w:val="20"/>
                <w:szCs w:val="20"/>
                <w:bdr w:val="none" w:sz="0" w:space="0" w:color="auto" w:frame="1"/>
              </w:rPr>
              <w:t>s</w:t>
            </w:r>
            <w:r w:rsidRPr="00331390">
              <w:rPr>
                <w:rFonts w:ascii="Arial" w:hAnsi="Arial" w:cs="Arial"/>
                <w:color w:val="201F1E"/>
                <w:sz w:val="20"/>
                <w:szCs w:val="20"/>
                <w:bdr w:val="none" w:sz="0" w:space="0" w:color="auto" w:frame="1"/>
              </w:rPr>
              <w:t xml:space="preserve"> personally been harmed as a result of the broadcast, however, the Committee w</w:t>
            </w:r>
            <w:r w:rsidR="00237CE0">
              <w:rPr>
                <w:rFonts w:ascii="Arial" w:hAnsi="Arial" w:cs="Arial"/>
                <w:color w:val="201F1E"/>
                <w:sz w:val="20"/>
                <w:szCs w:val="20"/>
                <w:bdr w:val="none" w:sz="0" w:space="0" w:color="auto" w:frame="1"/>
              </w:rPr>
              <w:t>as</w:t>
            </w:r>
            <w:r w:rsidRPr="00331390">
              <w:rPr>
                <w:rFonts w:ascii="Arial" w:hAnsi="Arial" w:cs="Arial"/>
                <w:color w:val="201F1E"/>
                <w:sz w:val="20"/>
                <w:szCs w:val="20"/>
                <w:bdr w:val="none" w:sz="0" w:space="0" w:color="auto" w:frame="1"/>
              </w:rPr>
              <w:t xml:space="preserve"> of the view that the complainant did not supply sufficient information to support th</w:t>
            </w:r>
            <w:r w:rsidR="00331390">
              <w:rPr>
                <w:rFonts w:ascii="Arial" w:hAnsi="Arial" w:cs="Arial"/>
                <w:color w:val="201F1E"/>
                <w:sz w:val="20"/>
                <w:szCs w:val="20"/>
                <w:bdr w:val="none" w:sz="0" w:space="0" w:color="auto" w:frame="1"/>
              </w:rPr>
              <w:t>e</w:t>
            </w:r>
            <w:r w:rsidR="00237CE0">
              <w:rPr>
                <w:rFonts w:ascii="Arial" w:hAnsi="Arial" w:cs="Arial"/>
                <w:color w:val="201F1E"/>
                <w:sz w:val="20"/>
                <w:szCs w:val="20"/>
                <w:bdr w:val="none" w:sz="0" w:space="0" w:color="auto" w:frame="1"/>
              </w:rPr>
              <w:t xml:space="preserve"> </w:t>
            </w:r>
            <w:r w:rsidRPr="00331390">
              <w:rPr>
                <w:rFonts w:ascii="Arial" w:hAnsi="Arial" w:cs="Arial"/>
                <w:color w:val="201F1E"/>
                <w:sz w:val="20"/>
                <w:szCs w:val="20"/>
                <w:bdr w:val="none" w:sz="0" w:space="0" w:color="auto" w:frame="1"/>
              </w:rPr>
              <w:t>element of the complaint which was made under Principle 6 of the Code of Programme Standards.</w:t>
            </w:r>
          </w:p>
          <w:p w14:paraId="579BCBD0" w14:textId="77777777" w:rsidR="00F04221" w:rsidRPr="00331390" w:rsidRDefault="00F04221" w:rsidP="00331390">
            <w:pPr>
              <w:pStyle w:val="xmsonormal"/>
              <w:shd w:val="clear" w:color="auto" w:fill="FFFFFF"/>
              <w:spacing w:line="280" w:lineRule="exact"/>
              <w:jc w:val="both"/>
              <w:rPr>
                <w:rFonts w:ascii="Arial" w:hAnsi="Arial" w:cs="Arial"/>
                <w:color w:val="201F1E"/>
                <w:sz w:val="20"/>
                <w:szCs w:val="20"/>
              </w:rPr>
            </w:pPr>
            <w:r w:rsidRPr="00331390">
              <w:rPr>
                <w:rFonts w:ascii="Arial" w:hAnsi="Arial" w:cs="Arial"/>
                <w:color w:val="201F1E"/>
                <w:sz w:val="20"/>
                <w:szCs w:val="20"/>
                <w:bdr w:val="none" w:sz="0" w:space="0" w:color="auto" w:frame="1"/>
              </w:rPr>
              <w:t> </w:t>
            </w:r>
          </w:p>
          <w:p w14:paraId="46B0C1CE" w14:textId="77777777" w:rsidR="00B21127" w:rsidRPr="00331390" w:rsidRDefault="00F04221" w:rsidP="00331390">
            <w:pPr>
              <w:pStyle w:val="xindent"/>
              <w:shd w:val="clear" w:color="auto" w:fill="FFFFFF"/>
              <w:spacing w:before="0" w:beforeAutospacing="0" w:after="0" w:afterAutospacing="0" w:line="280" w:lineRule="exact"/>
              <w:jc w:val="both"/>
              <w:rPr>
                <w:rFonts w:ascii="Arial" w:hAnsi="Arial" w:cs="Arial"/>
                <w:color w:val="201F1E"/>
                <w:sz w:val="20"/>
                <w:szCs w:val="20"/>
                <w:bdr w:val="none" w:sz="0" w:space="0" w:color="auto" w:frame="1"/>
                <w:lang w:val="en-GB"/>
              </w:rPr>
            </w:pPr>
            <w:r w:rsidRPr="00331390">
              <w:rPr>
                <w:rFonts w:ascii="Arial" w:hAnsi="Arial" w:cs="Arial"/>
                <w:color w:val="201F1E"/>
                <w:sz w:val="20"/>
                <w:szCs w:val="20"/>
                <w:bdr w:val="none" w:sz="0" w:space="0" w:color="auto" w:frame="1"/>
                <w:lang w:val="en-GB"/>
              </w:rPr>
              <w:t>The Committee did not consider that the programme infringed the Codes in the manner outlined by the complainant and, as such, rejected the complaint.   </w:t>
            </w:r>
          </w:p>
          <w:p w14:paraId="0EE6BD96" w14:textId="2B751B9B" w:rsidR="00F04221" w:rsidRPr="00331390" w:rsidRDefault="00F04221" w:rsidP="00331390">
            <w:pPr>
              <w:pStyle w:val="xindent"/>
              <w:shd w:val="clear" w:color="auto" w:fill="FFFFFF"/>
              <w:spacing w:before="0" w:beforeAutospacing="0" w:after="0" w:afterAutospacing="0" w:line="280" w:lineRule="exact"/>
              <w:jc w:val="both"/>
              <w:rPr>
                <w:rFonts w:ascii="Arial" w:hAnsi="Arial" w:cs="Arial"/>
                <w:sz w:val="20"/>
                <w:szCs w:val="20"/>
              </w:rPr>
            </w:pPr>
            <w:r w:rsidRPr="00331390">
              <w:rPr>
                <w:rFonts w:ascii="Arial" w:hAnsi="Arial" w:cs="Arial"/>
                <w:color w:val="201F1E"/>
                <w:sz w:val="20"/>
                <w:szCs w:val="20"/>
                <w:bdr w:val="none" w:sz="0" w:space="0" w:color="auto" w:frame="1"/>
                <w:lang w:val="en-GB"/>
              </w:rPr>
              <w:t>  </w:t>
            </w:r>
          </w:p>
        </w:tc>
      </w:tr>
    </w:tbl>
    <w:p w14:paraId="614992D7" w14:textId="5E932370" w:rsidR="00F04221" w:rsidRDefault="00F04221" w:rsidP="00B97CA8">
      <w:pPr>
        <w:jc w:val="center"/>
        <w:rPr>
          <w:b/>
          <w:sz w:val="28"/>
          <w:szCs w:val="28"/>
          <w:lang w:val="en-IE"/>
        </w:rPr>
      </w:pPr>
    </w:p>
    <w:p w14:paraId="4DC357A7" w14:textId="5A0684F2" w:rsidR="00F04221" w:rsidRDefault="00F04221" w:rsidP="00B97CA8">
      <w:pPr>
        <w:jc w:val="center"/>
        <w:rPr>
          <w:b/>
          <w:sz w:val="28"/>
          <w:szCs w:val="28"/>
          <w:lang w:val="en-IE"/>
        </w:rPr>
      </w:pPr>
    </w:p>
    <w:p w14:paraId="47272B9A" w14:textId="44C09E2B" w:rsidR="00F04221" w:rsidRDefault="00F04221" w:rsidP="00B97CA8">
      <w:pPr>
        <w:jc w:val="center"/>
        <w:rPr>
          <w:b/>
          <w:sz w:val="28"/>
          <w:szCs w:val="28"/>
          <w:lang w:val="en-IE"/>
        </w:rPr>
      </w:pPr>
    </w:p>
    <w:p w14:paraId="2C80AEB0" w14:textId="5FBA7253" w:rsidR="00F04221" w:rsidRDefault="00F04221" w:rsidP="00B97CA8">
      <w:pPr>
        <w:jc w:val="center"/>
        <w:rPr>
          <w:b/>
          <w:sz w:val="28"/>
          <w:szCs w:val="28"/>
          <w:lang w:val="en-IE"/>
        </w:rPr>
      </w:pPr>
    </w:p>
    <w:p w14:paraId="0EC0B292" w14:textId="118F4B68" w:rsidR="00F04221" w:rsidRDefault="00F04221" w:rsidP="00B97CA8">
      <w:pPr>
        <w:jc w:val="center"/>
        <w:rPr>
          <w:b/>
          <w:sz w:val="28"/>
          <w:szCs w:val="28"/>
          <w:lang w:val="en-IE"/>
        </w:rPr>
      </w:pPr>
    </w:p>
    <w:p w14:paraId="414C8962" w14:textId="303F3BB6" w:rsidR="00F04221" w:rsidRDefault="00F04221" w:rsidP="00B97CA8">
      <w:pPr>
        <w:jc w:val="center"/>
        <w:rPr>
          <w:b/>
          <w:sz w:val="28"/>
          <w:szCs w:val="28"/>
          <w:lang w:val="en-IE"/>
        </w:rPr>
      </w:pPr>
    </w:p>
    <w:p w14:paraId="04E2770F" w14:textId="7EFE27ED" w:rsidR="00F04221" w:rsidRDefault="00F04221" w:rsidP="00B97CA8">
      <w:pPr>
        <w:jc w:val="center"/>
        <w:rPr>
          <w:b/>
          <w:sz w:val="28"/>
          <w:szCs w:val="28"/>
          <w:lang w:val="en-IE"/>
        </w:rPr>
      </w:pPr>
    </w:p>
    <w:p w14:paraId="774EB91D" w14:textId="22207DDB" w:rsidR="00F04221" w:rsidRDefault="00F04221" w:rsidP="00B97CA8">
      <w:pPr>
        <w:jc w:val="center"/>
        <w:rPr>
          <w:b/>
          <w:sz w:val="28"/>
          <w:szCs w:val="28"/>
          <w:lang w:val="en-IE"/>
        </w:rPr>
      </w:pPr>
    </w:p>
    <w:p w14:paraId="5388F8D3" w14:textId="48BE8E51" w:rsidR="00F04221" w:rsidRDefault="00F04221" w:rsidP="00B97CA8">
      <w:pPr>
        <w:jc w:val="center"/>
        <w:rPr>
          <w:b/>
          <w:sz w:val="28"/>
          <w:szCs w:val="28"/>
          <w:lang w:val="en-IE"/>
        </w:rPr>
      </w:pPr>
    </w:p>
    <w:p w14:paraId="5166A732" w14:textId="6A2906F9" w:rsidR="00F04221" w:rsidRDefault="00F04221" w:rsidP="00B97CA8">
      <w:pPr>
        <w:jc w:val="center"/>
        <w:rPr>
          <w:b/>
          <w:sz w:val="28"/>
          <w:szCs w:val="28"/>
          <w:lang w:val="en-IE"/>
        </w:rPr>
      </w:pPr>
    </w:p>
    <w:p w14:paraId="42FD682E" w14:textId="0E9291DE" w:rsidR="00F04221" w:rsidRDefault="00F04221" w:rsidP="00B97CA8">
      <w:pPr>
        <w:jc w:val="center"/>
        <w:rPr>
          <w:b/>
          <w:sz w:val="28"/>
          <w:szCs w:val="28"/>
          <w:lang w:val="en-IE"/>
        </w:rPr>
      </w:pPr>
    </w:p>
    <w:p w14:paraId="179E6F85" w14:textId="5DD2FC8B" w:rsidR="00584C49" w:rsidRDefault="00B97CA8" w:rsidP="00B97CA8">
      <w:pPr>
        <w:jc w:val="center"/>
        <w:rPr>
          <w:b/>
          <w:sz w:val="28"/>
          <w:szCs w:val="28"/>
          <w:lang w:val="en-IE"/>
        </w:rPr>
      </w:pPr>
      <w:r w:rsidRPr="00175FF6">
        <w:rPr>
          <w:b/>
          <w:sz w:val="28"/>
          <w:szCs w:val="28"/>
          <w:lang w:val="en-IE"/>
        </w:rPr>
        <w:lastRenderedPageBreak/>
        <w:t>Rejected by Executive Complaints Forum</w:t>
      </w:r>
    </w:p>
    <w:p w14:paraId="5C08EA5F" w14:textId="5D141E6B" w:rsidR="00F32181" w:rsidRDefault="00F32181" w:rsidP="00B97CA8">
      <w:pPr>
        <w:jc w:val="center"/>
        <w:rPr>
          <w:b/>
          <w:sz w:val="28"/>
          <w:szCs w:val="28"/>
          <w:lang w:val="en-IE"/>
        </w:rPr>
      </w:pPr>
    </w:p>
    <w:p w14:paraId="67DFDBE4" w14:textId="12039EAF" w:rsidR="00F32181" w:rsidRDefault="00F32181" w:rsidP="00B97CA8">
      <w:pPr>
        <w:jc w:val="center"/>
        <w:rPr>
          <w:b/>
          <w:sz w:val="28"/>
          <w:szCs w:val="28"/>
          <w:lang w:val="en-IE"/>
        </w:rPr>
      </w:pPr>
    </w:p>
    <w:tbl>
      <w:tblPr>
        <w:tblStyle w:val="TableGrid"/>
        <w:tblpPr w:leftFromText="180" w:rightFromText="180" w:vertAnchor="text" w:horzAnchor="margin" w:tblpY="-53"/>
        <w:tblW w:w="0" w:type="auto"/>
        <w:tblLook w:val="04A0" w:firstRow="1" w:lastRow="0" w:firstColumn="1" w:lastColumn="0" w:noHBand="0" w:noVBand="1"/>
      </w:tblPr>
      <w:tblGrid>
        <w:gridCol w:w="2084"/>
        <w:gridCol w:w="6933"/>
      </w:tblGrid>
      <w:tr w:rsidR="00F32181" w:rsidRPr="00506BF7" w14:paraId="66E5559E" w14:textId="77777777" w:rsidTr="005123F7">
        <w:tc>
          <w:tcPr>
            <w:tcW w:w="2122" w:type="dxa"/>
            <w:shd w:val="clear" w:color="auto" w:fill="D9D9D9" w:themeFill="background1" w:themeFillShade="D9"/>
          </w:tcPr>
          <w:p w14:paraId="74AC8B0F" w14:textId="77777777" w:rsidR="00F32181" w:rsidRPr="00506BF7" w:rsidRDefault="00F32181" w:rsidP="00506BF7">
            <w:pPr>
              <w:spacing w:line="280" w:lineRule="exact"/>
              <w:jc w:val="both"/>
              <w:rPr>
                <w:rFonts w:ascii="Arial" w:hAnsi="Arial" w:cs="Arial"/>
                <w:b/>
                <w:sz w:val="20"/>
                <w:szCs w:val="20"/>
              </w:rPr>
            </w:pPr>
            <w:r w:rsidRPr="00506BF7">
              <w:rPr>
                <w:rFonts w:ascii="Arial" w:hAnsi="Arial" w:cs="Arial"/>
                <w:b/>
                <w:sz w:val="20"/>
                <w:szCs w:val="20"/>
              </w:rPr>
              <w:t>Complaint Reference Number</w:t>
            </w:r>
          </w:p>
        </w:tc>
        <w:tc>
          <w:tcPr>
            <w:tcW w:w="7228" w:type="dxa"/>
          </w:tcPr>
          <w:p w14:paraId="1A5FC3C0" w14:textId="77777777" w:rsidR="00F32181" w:rsidRPr="00506BF7" w:rsidRDefault="00F32181" w:rsidP="00506BF7">
            <w:pPr>
              <w:spacing w:line="280" w:lineRule="exact"/>
              <w:jc w:val="both"/>
              <w:rPr>
                <w:rFonts w:ascii="Arial" w:hAnsi="Arial" w:cs="Arial"/>
                <w:b/>
                <w:sz w:val="20"/>
                <w:szCs w:val="20"/>
              </w:rPr>
            </w:pPr>
            <w:bookmarkStart w:id="21" w:name="C5234"/>
            <w:bookmarkEnd w:id="21"/>
            <w:r w:rsidRPr="00506BF7">
              <w:rPr>
                <w:rFonts w:ascii="Arial" w:hAnsi="Arial" w:cs="Arial"/>
                <w:b/>
                <w:noProof/>
                <w:sz w:val="20"/>
                <w:szCs w:val="20"/>
              </w:rPr>
              <w:t>C5234</w:t>
            </w:r>
          </w:p>
        </w:tc>
      </w:tr>
      <w:tr w:rsidR="00F32181" w:rsidRPr="00506BF7" w14:paraId="4499AB55" w14:textId="77777777" w:rsidTr="005123F7">
        <w:tc>
          <w:tcPr>
            <w:tcW w:w="2122" w:type="dxa"/>
            <w:shd w:val="clear" w:color="auto" w:fill="D9D9D9" w:themeFill="background1" w:themeFillShade="D9"/>
          </w:tcPr>
          <w:p w14:paraId="0712896F" w14:textId="77777777" w:rsidR="00F32181" w:rsidRPr="00506BF7" w:rsidRDefault="00F32181" w:rsidP="00506BF7">
            <w:pPr>
              <w:spacing w:line="280" w:lineRule="exact"/>
              <w:jc w:val="both"/>
              <w:rPr>
                <w:rFonts w:ascii="Arial" w:hAnsi="Arial" w:cs="Arial"/>
                <w:b/>
                <w:sz w:val="20"/>
                <w:szCs w:val="20"/>
              </w:rPr>
            </w:pPr>
            <w:r w:rsidRPr="00506BF7">
              <w:rPr>
                <w:rFonts w:ascii="Arial" w:hAnsi="Arial" w:cs="Arial"/>
                <w:b/>
                <w:sz w:val="20"/>
                <w:szCs w:val="20"/>
              </w:rPr>
              <w:t>Complainant</w:t>
            </w:r>
          </w:p>
        </w:tc>
        <w:tc>
          <w:tcPr>
            <w:tcW w:w="7228" w:type="dxa"/>
          </w:tcPr>
          <w:p w14:paraId="6D2F248A" w14:textId="77777777" w:rsidR="00F32181" w:rsidRPr="00506BF7" w:rsidRDefault="00F32181" w:rsidP="00506BF7">
            <w:pPr>
              <w:spacing w:line="280" w:lineRule="exact"/>
              <w:jc w:val="both"/>
              <w:rPr>
                <w:rFonts w:ascii="Arial" w:hAnsi="Arial" w:cs="Arial"/>
                <w:sz w:val="20"/>
                <w:szCs w:val="20"/>
              </w:rPr>
            </w:pPr>
            <w:r w:rsidRPr="00506BF7">
              <w:rPr>
                <w:rFonts w:ascii="Arial" w:hAnsi="Arial" w:cs="Arial"/>
                <w:sz w:val="20"/>
                <w:szCs w:val="20"/>
              </w:rPr>
              <w:t>Mr. Kevin Squires</w:t>
            </w:r>
          </w:p>
        </w:tc>
      </w:tr>
      <w:tr w:rsidR="00F32181" w:rsidRPr="00506BF7" w14:paraId="0D5F0909" w14:textId="77777777" w:rsidTr="005123F7">
        <w:tc>
          <w:tcPr>
            <w:tcW w:w="2122" w:type="dxa"/>
            <w:shd w:val="clear" w:color="auto" w:fill="D9D9D9" w:themeFill="background1" w:themeFillShade="D9"/>
          </w:tcPr>
          <w:p w14:paraId="564EB69E" w14:textId="77777777" w:rsidR="00F32181" w:rsidRPr="00506BF7" w:rsidRDefault="00F32181" w:rsidP="00506BF7">
            <w:pPr>
              <w:spacing w:line="280" w:lineRule="exact"/>
              <w:jc w:val="both"/>
              <w:rPr>
                <w:rFonts w:ascii="Arial" w:hAnsi="Arial" w:cs="Arial"/>
                <w:b/>
                <w:sz w:val="20"/>
                <w:szCs w:val="20"/>
              </w:rPr>
            </w:pPr>
            <w:r w:rsidRPr="00506BF7">
              <w:rPr>
                <w:rFonts w:ascii="Arial" w:hAnsi="Arial" w:cs="Arial"/>
                <w:b/>
                <w:sz w:val="20"/>
                <w:szCs w:val="20"/>
              </w:rPr>
              <w:t>Station</w:t>
            </w:r>
          </w:p>
        </w:tc>
        <w:tc>
          <w:tcPr>
            <w:tcW w:w="7228" w:type="dxa"/>
          </w:tcPr>
          <w:p w14:paraId="24C0A3F7" w14:textId="77777777" w:rsidR="00F32181" w:rsidRPr="00506BF7" w:rsidRDefault="00F32181" w:rsidP="00506BF7">
            <w:pPr>
              <w:spacing w:line="280" w:lineRule="exact"/>
              <w:jc w:val="both"/>
              <w:rPr>
                <w:rFonts w:ascii="Arial" w:hAnsi="Arial" w:cs="Arial"/>
                <w:sz w:val="20"/>
                <w:szCs w:val="20"/>
              </w:rPr>
            </w:pPr>
            <w:r w:rsidRPr="00506BF7">
              <w:rPr>
                <w:rFonts w:ascii="Arial" w:hAnsi="Arial" w:cs="Arial"/>
                <w:sz w:val="20"/>
                <w:szCs w:val="20"/>
              </w:rPr>
              <w:t>RTÉ Two</w:t>
            </w:r>
          </w:p>
        </w:tc>
      </w:tr>
      <w:tr w:rsidR="00F32181" w:rsidRPr="00506BF7" w14:paraId="3188733A" w14:textId="77777777" w:rsidTr="005123F7">
        <w:tc>
          <w:tcPr>
            <w:tcW w:w="2122" w:type="dxa"/>
            <w:shd w:val="clear" w:color="auto" w:fill="D9D9D9" w:themeFill="background1" w:themeFillShade="D9"/>
          </w:tcPr>
          <w:p w14:paraId="11EA4AA1" w14:textId="77777777" w:rsidR="00F32181" w:rsidRPr="00506BF7" w:rsidRDefault="00F32181" w:rsidP="00506BF7">
            <w:pPr>
              <w:spacing w:line="280" w:lineRule="exact"/>
              <w:jc w:val="both"/>
              <w:rPr>
                <w:rFonts w:ascii="Arial" w:hAnsi="Arial" w:cs="Arial"/>
                <w:b/>
                <w:sz w:val="20"/>
                <w:szCs w:val="20"/>
              </w:rPr>
            </w:pPr>
            <w:r w:rsidRPr="00506BF7">
              <w:rPr>
                <w:rFonts w:ascii="Arial" w:hAnsi="Arial" w:cs="Arial"/>
                <w:b/>
                <w:sz w:val="20"/>
                <w:szCs w:val="20"/>
              </w:rPr>
              <w:t>Programme Name</w:t>
            </w:r>
          </w:p>
        </w:tc>
        <w:tc>
          <w:tcPr>
            <w:tcW w:w="7228" w:type="dxa"/>
          </w:tcPr>
          <w:p w14:paraId="643DCA58" w14:textId="77777777" w:rsidR="00F32181" w:rsidRPr="00506BF7" w:rsidRDefault="00F32181" w:rsidP="00506BF7">
            <w:pPr>
              <w:spacing w:line="280" w:lineRule="exact"/>
              <w:jc w:val="both"/>
              <w:rPr>
                <w:rFonts w:ascii="Arial" w:hAnsi="Arial" w:cs="Arial"/>
                <w:sz w:val="20"/>
                <w:szCs w:val="20"/>
              </w:rPr>
            </w:pPr>
            <w:r w:rsidRPr="00506BF7">
              <w:rPr>
                <w:rFonts w:ascii="Arial" w:hAnsi="Arial" w:cs="Arial"/>
                <w:sz w:val="20"/>
                <w:szCs w:val="20"/>
              </w:rPr>
              <w:t>Eurovision Song Contest – Semi Final 1</w:t>
            </w:r>
          </w:p>
        </w:tc>
      </w:tr>
      <w:tr w:rsidR="00F32181" w:rsidRPr="00506BF7" w14:paraId="383112B8" w14:textId="77777777" w:rsidTr="005123F7">
        <w:tc>
          <w:tcPr>
            <w:tcW w:w="2122" w:type="dxa"/>
            <w:shd w:val="clear" w:color="auto" w:fill="D9D9D9" w:themeFill="background1" w:themeFillShade="D9"/>
          </w:tcPr>
          <w:p w14:paraId="5AB94911" w14:textId="77777777" w:rsidR="00F32181" w:rsidRPr="00506BF7" w:rsidRDefault="00F32181" w:rsidP="00506BF7">
            <w:pPr>
              <w:spacing w:line="280" w:lineRule="exact"/>
              <w:jc w:val="both"/>
              <w:rPr>
                <w:rFonts w:ascii="Arial" w:hAnsi="Arial" w:cs="Arial"/>
                <w:b/>
                <w:sz w:val="20"/>
                <w:szCs w:val="20"/>
              </w:rPr>
            </w:pPr>
            <w:r w:rsidRPr="00506BF7">
              <w:rPr>
                <w:rFonts w:ascii="Arial" w:hAnsi="Arial" w:cs="Arial"/>
                <w:b/>
                <w:sz w:val="20"/>
                <w:szCs w:val="20"/>
              </w:rPr>
              <w:t>Broadcast Date</w:t>
            </w:r>
          </w:p>
        </w:tc>
        <w:tc>
          <w:tcPr>
            <w:tcW w:w="7228" w:type="dxa"/>
          </w:tcPr>
          <w:p w14:paraId="1134F894" w14:textId="77777777" w:rsidR="00F32181" w:rsidRPr="00506BF7" w:rsidRDefault="00F32181" w:rsidP="00506BF7">
            <w:pPr>
              <w:spacing w:line="280" w:lineRule="exact"/>
              <w:jc w:val="both"/>
              <w:rPr>
                <w:rFonts w:ascii="Arial" w:hAnsi="Arial" w:cs="Arial"/>
                <w:sz w:val="20"/>
                <w:szCs w:val="20"/>
              </w:rPr>
            </w:pPr>
            <w:r w:rsidRPr="00506BF7">
              <w:rPr>
                <w:rFonts w:ascii="Arial" w:hAnsi="Arial" w:cs="Arial"/>
                <w:sz w:val="20"/>
                <w:szCs w:val="20"/>
              </w:rPr>
              <w:t>14</w:t>
            </w:r>
            <w:r w:rsidRPr="00506BF7">
              <w:rPr>
                <w:rFonts w:ascii="Arial" w:hAnsi="Arial" w:cs="Arial"/>
                <w:sz w:val="20"/>
                <w:szCs w:val="20"/>
                <w:vertAlign w:val="superscript"/>
              </w:rPr>
              <w:t>th</w:t>
            </w:r>
            <w:r w:rsidRPr="00506BF7">
              <w:rPr>
                <w:rFonts w:ascii="Arial" w:hAnsi="Arial" w:cs="Arial"/>
                <w:sz w:val="20"/>
                <w:szCs w:val="20"/>
              </w:rPr>
              <w:t xml:space="preserve"> May 2019</w:t>
            </w:r>
          </w:p>
        </w:tc>
      </w:tr>
      <w:tr w:rsidR="00F32181" w:rsidRPr="00506BF7" w14:paraId="694F0EC0" w14:textId="77777777" w:rsidTr="005123F7">
        <w:tc>
          <w:tcPr>
            <w:tcW w:w="2122" w:type="dxa"/>
            <w:shd w:val="clear" w:color="auto" w:fill="D9D9D9" w:themeFill="background1" w:themeFillShade="D9"/>
          </w:tcPr>
          <w:p w14:paraId="4DA7E539" w14:textId="77777777" w:rsidR="00F32181" w:rsidRPr="00506BF7" w:rsidRDefault="00F32181" w:rsidP="00506BF7">
            <w:pPr>
              <w:spacing w:line="280" w:lineRule="exact"/>
              <w:jc w:val="both"/>
              <w:rPr>
                <w:rFonts w:ascii="Arial" w:hAnsi="Arial" w:cs="Arial"/>
                <w:b/>
                <w:sz w:val="20"/>
                <w:szCs w:val="20"/>
              </w:rPr>
            </w:pPr>
            <w:r w:rsidRPr="00506BF7">
              <w:rPr>
                <w:rFonts w:ascii="Arial" w:hAnsi="Arial" w:cs="Arial"/>
                <w:b/>
                <w:sz w:val="20"/>
                <w:szCs w:val="20"/>
              </w:rPr>
              <w:t>Broadcast Time</w:t>
            </w:r>
          </w:p>
        </w:tc>
        <w:tc>
          <w:tcPr>
            <w:tcW w:w="7228" w:type="dxa"/>
          </w:tcPr>
          <w:p w14:paraId="3D11A761" w14:textId="77777777" w:rsidR="00F32181" w:rsidRPr="00506BF7" w:rsidRDefault="00F32181" w:rsidP="00506BF7">
            <w:pPr>
              <w:spacing w:line="280" w:lineRule="exact"/>
              <w:jc w:val="both"/>
              <w:rPr>
                <w:rFonts w:ascii="Arial" w:hAnsi="Arial" w:cs="Arial"/>
                <w:sz w:val="20"/>
                <w:szCs w:val="20"/>
              </w:rPr>
            </w:pPr>
            <w:r w:rsidRPr="00506BF7">
              <w:rPr>
                <w:rFonts w:ascii="Arial" w:hAnsi="Arial" w:cs="Arial"/>
                <w:sz w:val="20"/>
                <w:szCs w:val="20"/>
              </w:rPr>
              <w:t>20:00</w:t>
            </w:r>
          </w:p>
        </w:tc>
      </w:tr>
      <w:tr w:rsidR="00F32181" w:rsidRPr="00506BF7" w14:paraId="4FE2F3D1" w14:textId="77777777" w:rsidTr="005123F7">
        <w:tc>
          <w:tcPr>
            <w:tcW w:w="2122" w:type="dxa"/>
            <w:shd w:val="clear" w:color="auto" w:fill="D9D9D9" w:themeFill="background1" w:themeFillShade="D9"/>
          </w:tcPr>
          <w:p w14:paraId="18F5C5C7" w14:textId="77777777" w:rsidR="00F32181" w:rsidRPr="00506BF7" w:rsidRDefault="00F32181" w:rsidP="00506BF7">
            <w:pPr>
              <w:spacing w:line="280" w:lineRule="exact"/>
              <w:jc w:val="both"/>
              <w:rPr>
                <w:rFonts w:ascii="Arial" w:hAnsi="Arial" w:cs="Arial"/>
                <w:b/>
                <w:sz w:val="20"/>
                <w:szCs w:val="20"/>
              </w:rPr>
            </w:pPr>
            <w:r w:rsidRPr="00506BF7">
              <w:rPr>
                <w:rFonts w:ascii="Arial" w:hAnsi="Arial" w:cs="Arial"/>
                <w:b/>
                <w:sz w:val="20"/>
                <w:szCs w:val="20"/>
              </w:rPr>
              <w:t>Programme Description</w:t>
            </w:r>
          </w:p>
        </w:tc>
        <w:tc>
          <w:tcPr>
            <w:tcW w:w="7228" w:type="dxa"/>
          </w:tcPr>
          <w:p w14:paraId="27B11798" w14:textId="77777777" w:rsidR="00F32181" w:rsidRPr="00506BF7" w:rsidRDefault="00F32181" w:rsidP="00506BF7">
            <w:pPr>
              <w:spacing w:line="280" w:lineRule="exact"/>
              <w:jc w:val="both"/>
              <w:rPr>
                <w:rFonts w:ascii="Arial" w:hAnsi="Arial" w:cs="Arial"/>
                <w:sz w:val="20"/>
                <w:szCs w:val="20"/>
              </w:rPr>
            </w:pPr>
            <w:r w:rsidRPr="00506BF7">
              <w:rPr>
                <w:rFonts w:ascii="Arial" w:hAnsi="Arial" w:cs="Arial"/>
                <w:sz w:val="20"/>
                <w:szCs w:val="20"/>
              </w:rPr>
              <w:t>A light entertainment programme featuring singers representing various countries.</w:t>
            </w:r>
          </w:p>
        </w:tc>
      </w:tr>
      <w:tr w:rsidR="00F32181" w:rsidRPr="00506BF7" w14:paraId="4451955B" w14:textId="77777777" w:rsidTr="005123F7">
        <w:tc>
          <w:tcPr>
            <w:tcW w:w="2122" w:type="dxa"/>
            <w:shd w:val="clear" w:color="auto" w:fill="D9D9D9" w:themeFill="background1" w:themeFillShade="D9"/>
          </w:tcPr>
          <w:p w14:paraId="50B06B59" w14:textId="77777777" w:rsidR="00F32181" w:rsidRPr="00506BF7" w:rsidRDefault="00F32181" w:rsidP="00506BF7">
            <w:pPr>
              <w:spacing w:line="280" w:lineRule="exact"/>
              <w:jc w:val="both"/>
              <w:rPr>
                <w:rFonts w:ascii="Arial" w:hAnsi="Arial" w:cs="Arial"/>
                <w:b/>
                <w:sz w:val="20"/>
                <w:szCs w:val="20"/>
              </w:rPr>
            </w:pPr>
            <w:r w:rsidRPr="00506BF7">
              <w:rPr>
                <w:rFonts w:ascii="Arial" w:hAnsi="Arial" w:cs="Arial"/>
                <w:b/>
                <w:sz w:val="20"/>
                <w:szCs w:val="20"/>
              </w:rPr>
              <w:t>Complaint Category</w:t>
            </w:r>
          </w:p>
        </w:tc>
        <w:tc>
          <w:tcPr>
            <w:tcW w:w="7228" w:type="dxa"/>
          </w:tcPr>
          <w:p w14:paraId="1B1307AE" w14:textId="77777777" w:rsidR="00F32181" w:rsidRPr="00506BF7" w:rsidRDefault="00F32181" w:rsidP="00506BF7">
            <w:pPr>
              <w:pStyle w:val="ListParagraph"/>
              <w:spacing w:line="280" w:lineRule="exact"/>
              <w:ind w:left="0"/>
              <w:jc w:val="both"/>
              <w:rPr>
                <w:rFonts w:ascii="Arial" w:hAnsi="Arial" w:cs="Arial"/>
                <w:sz w:val="20"/>
                <w:szCs w:val="20"/>
              </w:rPr>
            </w:pPr>
            <w:r w:rsidRPr="00506BF7">
              <w:rPr>
                <w:rFonts w:ascii="Arial" w:hAnsi="Arial" w:cs="Arial"/>
                <w:sz w:val="20"/>
                <w:szCs w:val="20"/>
              </w:rPr>
              <w:t xml:space="preserve">Broadcasting Act 2009 - Section 48(1)(a)(Fairness, Objectivity &amp; Impartiality in Current Affairs); the Code of Fairness, Objectivity &amp; Impartiality in News and Current Affairs – Rules 4.1 &amp; 4.2. Section 48(1)(b)(Harm and Offence); the Code of Programme Standards – Principle 6. </w:t>
            </w:r>
          </w:p>
          <w:p w14:paraId="441A6997" w14:textId="77777777" w:rsidR="00F32181" w:rsidRPr="00506BF7" w:rsidRDefault="00F32181" w:rsidP="00506BF7">
            <w:pPr>
              <w:pStyle w:val="ListParagraph"/>
              <w:spacing w:line="280" w:lineRule="exact"/>
              <w:ind w:left="0"/>
              <w:jc w:val="both"/>
              <w:rPr>
                <w:rFonts w:ascii="Arial" w:hAnsi="Arial" w:cs="Arial"/>
                <w:sz w:val="20"/>
                <w:szCs w:val="20"/>
              </w:rPr>
            </w:pPr>
          </w:p>
        </w:tc>
      </w:tr>
    </w:tbl>
    <w:tbl>
      <w:tblPr>
        <w:tblStyle w:val="TableGrid"/>
        <w:tblW w:w="0" w:type="auto"/>
        <w:tblLook w:val="04A0" w:firstRow="1" w:lastRow="0" w:firstColumn="1" w:lastColumn="0" w:noHBand="0" w:noVBand="1"/>
      </w:tblPr>
      <w:tblGrid>
        <w:gridCol w:w="9017"/>
      </w:tblGrid>
      <w:tr w:rsidR="00F32181" w:rsidRPr="00506BF7" w14:paraId="211B2E19" w14:textId="77777777" w:rsidTr="00331390">
        <w:tc>
          <w:tcPr>
            <w:tcW w:w="9017" w:type="dxa"/>
            <w:shd w:val="clear" w:color="auto" w:fill="D9D9D9" w:themeFill="background1" w:themeFillShade="D9"/>
          </w:tcPr>
          <w:p w14:paraId="6AAA44B8" w14:textId="77777777" w:rsidR="00F32181" w:rsidRPr="00506BF7" w:rsidRDefault="00F32181" w:rsidP="00506BF7">
            <w:pPr>
              <w:spacing w:line="280" w:lineRule="exact"/>
              <w:jc w:val="both"/>
              <w:rPr>
                <w:rFonts w:ascii="Arial" w:hAnsi="Arial" w:cs="Arial"/>
                <w:b/>
                <w:sz w:val="20"/>
                <w:szCs w:val="20"/>
              </w:rPr>
            </w:pPr>
            <w:r w:rsidRPr="00506BF7">
              <w:rPr>
                <w:rFonts w:ascii="Arial" w:hAnsi="Arial" w:cs="Arial"/>
                <w:b/>
                <w:sz w:val="20"/>
                <w:szCs w:val="20"/>
              </w:rPr>
              <w:t>Complaint Summary</w:t>
            </w:r>
          </w:p>
        </w:tc>
      </w:tr>
      <w:tr w:rsidR="00F32181" w:rsidRPr="00506BF7" w14:paraId="34EC8345" w14:textId="77777777" w:rsidTr="00331390">
        <w:trPr>
          <w:trHeight w:val="1161"/>
        </w:trPr>
        <w:tc>
          <w:tcPr>
            <w:tcW w:w="9017" w:type="dxa"/>
          </w:tcPr>
          <w:p w14:paraId="2AC43419" w14:textId="77777777" w:rsidR="00F32181" w:rsidRPr="00506BF7" w:rsidRDefault="00F32181" w:rsidP="00506BF7">
            <w:pPr>
              <w:pStyle w:val="ListParagraph"/>
              <w:spacing w:line="280" w:lineRule="exact"/>
              <w:ind w:left="0"/>
              <w:jc w:val="both"/>
              <w:rPr>
                <w:rFonts w:ascii="Arial" w:hAnsi="Arial" w:cs="Arial"/>
                <w:sz w:val="20"/>
                <w:szCs w:val="20"/>
              </w:rPr>
            </w:pPr>
            <w:r w:rsidRPr="00506BF7">
              <w:rPr>
                <w:rFonts w:ascii="Arial" w:hAnsi="Arial" w:cs="Arial"/>
                <w:sz w:val="20"/>
                <w:szCs w:val="20"/>
              </w:rPr>
              <w:t>The complaint concerns the first semi-final of the Eurovision Song Contest which took place in Tel-Aviv, Israel. The complainant is of the view that the programme portrayed occupied Palestinian and Syrian territories as being part of Israel. The complainant refers to the pre-song introductions by way of Postcards which featured the artists visiting various locations referred to by the presenter as being in Israel. However, the complainant maintains that many of the locations are in either occupied Palestinian or occupied Syrian territories and believes that the broadcaster did not inform the viewers of this fact.</w:t>
            </w:r>
          </w:p>
          <w:p w14:paraId="440F73B4" w14:textId="77777777" w:rsidR="00F32181" w:rsidRPr="00506BF7" w:rsidRDefault="00F32181" w:rsidP="00506BF7">
            <w:pPr>
              <w:pStyle w:val="ListParagraph"/>
              <w:spacing w:line="280" w:lineRule="exact"/>
              <w:ind w:left="0"/>
              <w:jc w:val="both"/>
              <w:rPr>
                <w:rFonts w:ascii="Arial" w:hAnsi="Arial" w:cs="Arial"/>
                <w:sz w:val="20"/>
                <w:szCs w:val="20"/>
              </w:rPr>
            </w:pPr>
          </w:p>
          <w:p w14:paraId="1FD6AB51" w14:textId="77777777" w:rsidR="00F32181" w:rsidRPr="00506BF7" w:rsidRDefault="00F32181" w:rsidP="00506BF7">
            <w:pPr>
              <w:pStyle w:val="ListParagraph"/>
              <w:spacing w:line="280" w:lineRule="exact"/>
              <w:ind w:left="0"/>
              <w:jc w:val="both"/>
              <w:rPr>
                <w:rFonts w:ascii="Arial" w:hAnsi="Arial" w:cs="Arial"/>
                <w:sz w:val="20"/>
                <w:szCs w:val="20"/>
              </w:rPr>
            </w:pPr>
            <w:r w:rsidRPr="00506BF7">
              <w:rPr>
                <w:rFonts w:ascii="Arial" w:hAnsi="Arial" w:cs="Arial"/>
                <w:sz w:val="20"/>
                <w:szCs w:val="20"/>
              </w:rPr>
              <w:t xml:space="preserve">The complainant states that by portraying each of the locations as being part of Israel, the broadcast was misleading, factually inaccurate and biased. </w:t>
            </w:r>
          </w:p>
          <w:p w14:paraId="0976FD9F" w14:textId="77777777" w:rsidR="00F32181" w:rsidRPr="00506BF7" w:rsidRDefault="00F32181" w:rsidP="00506BF7">
            <w:pPr>
              <w:pStyle w:val="ListParagraph"/>
              <w:spacing w:line="280" w:lineRule="exact"/>
              <w:ind w:left="0"/>
              <w:jc w:val="both"/>
              <w:rPr>
                <w:rFonts w:ascii="Arial" w:hAnsi="Arial" w:cs="Arial"/>
                <w:sz w:val="20"/>
                <w:szCs w:val="20"/>
              </w:rPr>
            </w:pPr>
          </w:p>
        </w:tc>
      </w:tr>
    </w:tbl>
    <w:p w14:paraId="7074C4FB" w14:textId="77777777" w:rsidR="00F32181" w:rsidRPr="00506BF7" w:rsidRDefault="00F32181" w:rsidP="00506BF7">
      <w:pPr>
        <w:spacing w:line="280" w:lineRule="exact"/>
        <w:rPr>
          <w:sz w:val="20"/>
          <w:szCs w:val="20"/>
        </w:rPr>
      </w:pPr>
    </w:p>
    <w:tbl>
      <w:tblPr>
        <w:tblStyle w:val="TableGrid"/>
        <w:tblW w:w="0" w:type="auto"/>
        <w:tblLook w:val="04A0" w:firstRow="1" w:lastRow="0" w:firstColumn="1" w:lastColumn="0" w:noHBand="0" w:noVBand="1"/>
      </w:tblPr>
      <w:tblGrid>
        <w:gridCol w:w="9017"/>
      </w:tblGrid>
      <w:tr w:rsidR="00F32181" w:rsidRPr="00506BF7" w14:paraId="3A79A85F" w14:textId="77777777" w:rsidTr="005123F7">
        <w:tc>
          <w:tcPr>
            <w:tcW w:w="9350" w:type="dxa"/>
            <w:shd w:val="clear" w:color="auto" w:fill="D9D9D9" w:themeFill="background1" w:themeFillShade="D9"/>
          </w:tcPr>
          <w:p w14:paraId="4AB5C5FF" w14:textId="77777777" w:rsidR="00F32181" w:rsidRPr="00506BF7" w:rsidRDefault="00F32181" w:rsidP="00506BF7">
            <w:pPr>
              <w:spacing w:line="280" w:lineRule="exact"/>
              <w:jc w:val="both"/>
              <w:rPr>
                <w:rFonts w:ascii="Arial" w:hAnsi="Arial" w:cs="Arial"/>
                <w:b/>
                <w:sz w:val="20"/>
                <w:szCs w:val="20"/>
              </w:rPr>
            </w:pPr>
            <w:r w:rsidRPr="00506BF7">
              <w:rPr>
                <w:rFonts w:ascii="Arial" w:hAnsi="Arial" w:cs="Arial"/>
                <w:b/>
                <w:sz w:val="20"/>
                <w:szCs w:val="20"/>
              </w:rPr>
              <w:t>Broadcaster Response Summary</w:t>
            </w:r>
          </w:p>
        </w:tc>
      </w:tr>
      <w:tr w:rsidR="00F32181" w:rsidRPr="00506BF7" w14:paraId="1238166C" w14:textId="77777777" w:rsidTr="005123F7">
        <w:tc>
          <w:tcPr>
            <w:tcW w:w="9350" w:type="dxa"/>
          </w:tcPr>
          <w:p w14:paraId="683D0B18" w14:textId="77777777" w:rsidR="00F32181" w:rsidRPr="00506BF7" w:rsidRDefault="00F32181" w:rsidP="00506BF7">
            <w:pPr>
              <w:spacing w:line="280" w:lineRule="exact"/>
              <w:jc w:val="both"/>
              <w:rPr>
                <w:rFonts w:ascii="Arial" w:hAnsi="Arial" w:cs="Arial"/>
                <w:sz w:val="20"/>
                <w:szCs w:val="20"/>
              </w:rPr>
            </w:pPr>
            <w:r w:rsidRPr="00506BF7">
              <w:rPr>
                <w:rFonts w:ascii="Arial" w:hAnsi="Arial" w:cs="Arial"/>
                <w:sz w:val="20"/>
                <w:szCs w:val="20"/>
              </w:rPr>
              <w:t xml:space="preserve">The broadcaster states that the Postcard introductions were produced by the Israeli Public Service Broadcasting Organisation and RTÉ had no input or control over the content. Further, the European Broadcasting Union is responsible for the Eurovision Song Contest and it stated that the postcards were compatible with the event’s apolitical mission statement. </w:t>
            </w:r>
          </w:p>
          <w:p w14:paraId="08DF759C" w14:textId="77777777" w:rsidR="00F32181" w:rsidRPr="00506BF7" w:rsidRDefault="00F32181" w:rsidP="00506BF7">
            <w:pPr>
              <w:spacing w:line="280" w:lineRule="exact"/>
              <w:jc w:val="both"/>
              <w:rPr>
                <w:rFonts w:ascii="Arial" w:hAnsi="Arial" w:cs="Arial"/>
                <w:sz w:val="20"/>
                <w:szCs w:val="20"/>
              </w:rPr>
            </w:pPr>
          </w:p>
          <w:p w14:paraId="66C4EAEB" w14:textId="77777777" w:rsidR="00F32181" w:rsidRPr="00506BF7" w:rsidRDefault="00F32181" w:rsidP="00506BF7">
            <w:pPr>
              <w:spacing w:line="280" w:lineRule="exact"/>
              <w:jc w:val="both"/>
              <w:rPr>
                <w:rFonts w:ascii="Arial" w:hAnsi="Arial" w:cs="Arial"/>
                <w:sz w:val="20"/>
                <w:szCs w:val="20"/>
              </w:rPr>
            </w:pPr>
            <w:r w:rsidRPr="00506BF7">
              <w:rPr>
                <w:rFonts w:ascii="Arial" w:hAnsi="Arial" w:cs="Arial"/>
                <w:sz w:val="20"/>
                <w:szCs w:val="20"/>
              </w:rPr>
              <w:t xml:space="preserve">The broadcaster considers the programme to be an entertainment event and states that the presenter’s commentary was appropriate to the event. The broadcaster contends that the programme and the presenter’s comments were compliant with all codes and rules. </w:t>
            </w:r>
          </w:p>
          <w:p w14:paraId="0BA69F40" w14:textId="37AF9A72" w:rsidR="00B21127" w:rsidRPr="00506BF7" w:rsidRDefault="00B21127" w:rsidP="00506BF7">
            <w:pPr>
              <w:spacing w:line="280" w:lineRule="exact"/>
              <w:jc w:val="both"/>
              <w:rPr>
                <w:rFonts w:ascii="Arial" w:hAnsi="Arial" w:cs="Arial"/>
                <w:sz w:val="20"/>
                <w:szCs w:val="20"/>
              </w:rPr>
            </w:pPr>
          </w:p>
        </w:tc>
      </w:tr>
    </w:tbl>
    <w:p w14:paraId="12BEF05B" w14:textId="77777777" w:rsidR="00F32181" w:rsidRPr="00506BF7" w:rsidRDefault="00F32181" w:rsidP="00506BF7">
      <w:pPr>
        <w:spacing w:line="280" w:lineRule="exact"/>
        <w:rPr>
          <w:sz w:val="20"/>
          <w:szCs w:val="20"/>
        </w:rPr>
      </w:pPr>
    </w:p>
    <w:tbl>
      <w:tblPr>
        <w:tblStyle w:val="TableGrid"/>
        <w:tblW w:w="0" w:type="auto"/>
        <w:tblLook w:val="04A0" w:firstRow="1" w:lastRow="0" w:firstColumn="1" w:lastColumn="0" w:noHBand="0" w:noVBand="1"/>
      </w:tblPr>
      <w:tblGrid>
        <w:gridCol w:w="9017"/>
      </w:tblGrid>
      <w:tr w:rsidR="00F32181" w:rsidRPr="00506BF7" w14:paraId="1D7CA855" w14:textId="77777777" w:rsidTr="005123F7">
        <w:tc>
          <w:tcPr>
            <w:tcW w:w="9350" w:type="dxa"/>
            <w:shd w:val="clear" w:color="auto" w:fill="D9D9D9" w:themeFill="background1" w:themeFillShade="D9"/>
          </w:tcPr>
          <w:p w14:paraId="4217935A" w14:textId="77777777" w:rsidR="00F32181" w:rsidRPr="00506BF7" w:rsidRDefault="00F32181" w:rsidP="00506BF7">
            <w:pPr>
              <w:spacing w:line="280" w:lineRule="exact"/>
              <w:jc w:val="both"/>
              <w:rPr>
                <w:rFonts w:ascii="Arial" w:hAnsi="Arial" w:cs="Arial"/>
                <w:b/>
                <w:sz w:val="20"/>
                <w:szCs w:val="20"/>
              </w:rPr>
            </w:pPr>
            <w:r w:rsidRPr="00506BF7">
              <w:rPr>
                <w:rFonts w:ascii="Arial" w:hAnsi="Arial" w:cs="Arial"/>
                <w:b/>
                <w:sz w:val="20"/>
                <w:szCs w:val="20"/>
              </w:rPr>
              <w:t>Decision of Executive Complaints Forum</w:t>
            </w:r>
          </w:p>
        </w:tc>
      </w:tr>
      <w:tr w:rsidR="00F32181" w:rsidRPr="00506BF7" w14:paraId="7CDDB41E" w14:textId="77777777" w:rsidTr="005123F7">
        <w:tc>
          <w:tcPr>
            <w:tcW w:w="9350" w:type="dxa"/>
          </w:tcPr>
          <w:p w14:paraId="5252870A" w14:textId="77777777" w:rsidR="00F32181" w:rsidRPr="00506BF7" w:rsidRDefault="00F32181" w:rsidP="00506BF7">
            <w:pPr>
              <w:pStyle w:val="BodyText"/>
              <w:spacing w:line="280" w:lineRule="exact"/>
              <w:ind w:right="147"/>
              <w:jc w:val="both"/>
              <w:rPr>
                <w:rFonts w:ascii="Arial" w:hAnsi="Arial" w:cs="Arial"/>
                <w:sz w:val="20"/>
                <w:szCs w:val="20"/>
              </w:rPr>
            </w:pPr>
            <w:r w:rsidRPr="00506BF7">
              <w:rPr>
                <w:rFonts w:ascii="Arial" w:hAnsi="Arial" w:cs="Arial"/>
                <w:color w:val="282828"/>
                <w:w w:val="105"/>
                <w:sz w:val="20"/>
                <w:szCs w:val="20"/>
              </w:rPr>
              <w:t xml:space="preserve">Having considered the broadcast and the submissions from the complainant and the broadcaster and having had regard to the relevant legislation and Code, the Forum decided to </w:t>
            </w:r>
            <w:r w:rsidRPr="00506BF7">
              <w:rPr>
                <w:rFonts w:ascii="Arial" w:hAnsi="Arial" w:cs="Arial"/>
                <w:color w:val="282828"/>
                <w:w w:val="105"/>
                <w:sz w:val="20"/>
                <w:szCs w:val="20"/>
              </w:rPr>
              <w:lastRenderedPageBreak/>
              <w:t>reject the complaints. The Forum's views and reasons for these decisions are set out below.</w:t>
            </w:r>
          </w:p>
          <w:p w14:paraId="43137362" w14:textId="77777777" w:rsidR="00F32181" w:rsidRPr="00506BF7" w:rsidRDefault="00F32181" w:rsidP="00506BF7">
            <w:pPr>
              <w:pStyle w:val="BodyText"/>
              <w:spacing w:line="280" w:lineRule="exact"/>
              <w:ind w:right="155"/>
              <w:jc w:val="both"/>
              <w:rPr>
                <w:rFonts w:ascii="Arial" w:hAnsi="Arial" w:cs="Arial"/>
                <w:w w:val="105"/>
                <w:sz w:val="20"/>
                <w:szCs w:val="20"/>
              </w:rPr>
            </w:pPr>
          </w:p>
          <w:p w14:paraId="5C3E4DE4" w14:textId="77777777" w:rsidR="00F32181" w:rsidRPr="00506BF7" w:rsidRDefault="00F32181" w:rsidP="00506BF7">
            <w:pPr>
              <w:pStyle w:val="BodyText"/>
              <w:spacing w:line="280" w:lineRule="exact"/>
              <w:ind w:right="155"/>
              <w:jc w:val="both"/>
              <w:rPr>
                <w:rFonts w:ascii="Arial" w:hAnsi="Arial" w:cs="Arial"/>
                <w:sz w:val="20"/>
                <w:szCs w:val="20"/>
              </w:rPr>
            </w:pPr>
            <w:r w:rsidRPr="00506BF7">
              <w:rPr>
                <w:rFonts w:ascii="Arial" w:hAnsi="Arial" w:cs="Arial"/>
                <w:w w:val="105"/>
                <w:sz w:val="20"/>
                <w:szCs w:val="20"/>
              </w:rPr>
              <w:t>The Forum noted that the complaints were made under the Code of Fairness, Objectivity &amp; Impartiality in News and Current Affairs, Rules 4.1 and 4.2 and Principle 6 of the Code of Programme Standards. The Code of Fairness, Objectivity &amp; Impartiality in News and Current Affairs requires that news and current affairs content is</w:t>
            </w:r>
            <w:r w:rsidRPr="00506BF7">
              <w:rPr>
                <w:rFonts w:ascii="Arial" w:hAnsi="Arial" w:cs="Arial"/>
                <w:spacing w:val="-12"/>
                <w:w w:val="105"/>
                <w:sz w:val="20"/>
                <w:szCs w:val="20"/>
              </w:rPr>
              <w:t xml:space="preserve"> </w:t>
            </w:r>
            <w:r w:rsidRPr="00506BF7">
              <w:rPr>
                <w:rFonts w:ascii="Arial" w:hAnsi="Arial" w:cs="Arial"/>
                <w:w w:val="105"/>
                <w:sz w:val="20"/>
                <w:szCs w:val="20"/>
              </w:rPr>
              <w:t>presented</w:t>
            </w:r>
            <w:r w:rsidRPr="00506BF7">
              <w:rPr>
                <w:rFonts w:ascii="Arial" w:hAnsi="Arial" w:cs="Arial"/>
                <w:spacing w:val="-11"/>
                <w:w w:val="105"/>
                <w:sz w:val="20"/>
                <w:szCs w:val="20"/>
              </w:rPr>
              <w:t xml:space="preserve"> </w:t>
            </w:r>
            <w:r w:rsidRPr="00506BF7">
              <w:rPr>
                <w:rFonts w:ascii="Arial" w:hAnsi="Arial" w:cs="Arial"/>
                <w:w w:val="105"/>
                <w:sz w:val="20"/>
                <w:szCs w:val="20"/>
              </w:rPr>
              <w:t>in</w:t>
            </w:r>
            <w:r w:rsidRPr="00506BF7">
              <w:rPr>
                <w:rFonts w:ascii="Arial" w:hAnsi="Arial" w:cs="Arial"/>
                <w:spacing w:val="-11"/>
                <w:w w:val="105"/>
                <w:sz w:val="20"/>
                <w:szCs w:val="20"/>
              </w:rPr>
              <w:t xml:space="preserve"> </w:t>
            </w:r>
            <w:r w:rsidRPr="00506BF7">
              <w:rPr>
                <w:rFonts w:ascii="Arial" w:hAnsi="Arial" w:cs="Arial"/>
                <w:w w:val="105"/>
                <w:sz w:val="20"/>
                <w:szCs w:val="20"/>
              </w:rPr>
              <w:t>an</w:t>
            </w:r>
            <w:r w:rsidRPr="00506BF7">
              <w:rPr>
                <w:rFonts w:ascii="Arial" w:hAnsi="Arial" w:cs="Arial"/>
                <w:spacing w:val="-11"/>
                <w:w w:val="105"/>
                <w:sz w:val="20"/>
                <w:szCs w:val="20"/>
              </w:rPr>
              <w:t xml:space="preserve"> </w:t>
            </w:r>
            <w:r w:rsidRPr="00506BF7">
              <w:rPr>
                <w:rFonts w:ascii="Arial" w:hAnsi="Arial" w:cs="Arial"/>
                <w:w w:val="105"/>
                <w:sz w:val="20"/>
                <w:szCs w:val="20"/>
              </w:rPr>
              <w:t>objective</w:t>
            </w:r>
            <w:r w:rsidRPr="00506BF7">
              <w:rPr>
                <w:rFonts w:ascii="Arial" w:hAnsi="Arial" w:cs="Arial"/>
                <w:spacing w:val="-11"/>
                <w:w w:val="105"/>
                <w:sz w:val="20"/>
                <w:szCs w:val="20"/>
              </w:rPr>
              <w:t xml:space="preserve"> </w:t>
            </w:r>
            <w:r w:rsidRPr="00506BF7">
              <w:rPr>
                <w:rFonts w:ascii="Arial" w:hAnsi="Arial" w:cs="Arial"/>
                <w:w w:val="105"/>
                <w:sz w:val="20"/>
                <w:szCs w:val="20"/>
              </w:rPr>
              <w:t>and</w:t>
            </w:r>
            <w:r w:rsidRPr="00506BF7">
              <w:rPr>
                <w:rFonts w:ascii="Arial" w:hAnsi="Arial" w:cs="Arial"/>
                <w:spacing w:val="-11"/>
                <w:w w:val="105"/>
                <w:sz w:val="20"/>
                <w:szCs w:val="20"/>
              </w:rPr>
              <w:t xml:space="preserve"> </w:t>
            </w:r>
            <w:r w:rsidRPr="00506BF7">
              <w:rPr>
                <w:rFonts w:ascii="Arial" w:hAnsi="Arial" w:cs="Arial"/>
                <w:w w:val="105"/>
                <w:sz w:val="20"/>
                <w:szCs w:val="20"/>
              </w:rPr>
              <w:t>impartial</w:t>
            </w:r>
            <w:r w:rsidRPr="00506BF7">
              <w:rPr>
                <w:rFonts w:ascii="Arial" w:hAnsi="Arial" w:cs="Arial"/>
                <w:spacing w:val="-11"/>
                <w:w w:val="105"/>
                <w:sz w:val="20"/>
                <w:szCs w:val="20"/>
              </w:rPr>
              <w:t xml:space="preserve"> </w:t>
            </w:r>
            <w:r w:rsidRPr="00506BF7">
              <w:rPr>
                <w:rFonts w:ascii="Arial" w:hAnsi="Arial" w:cs="Arial"/>
                <w:w w:val="105"/>
                <w:sz w:val="20"/>
                <w:szCs w:val="20"/>
              </w:rPr>
              <w:t>manner</w:t>
            </w:r>
            <w:r w:rsidRPr="00506BF7">
              <w:rPr>
                <w:rFonts w:ascii="Arial" w:hAnsi="Arial" w:cs="Arial"/>
                <w:spacing w:val="-11"/>
                <w:w w:val="105"/>
                <w:sz w:val="20"/>
                <w:szCs w:val="20"/>
              </w:rPr>
              <w:t xml:space="preserve"> </w:t>
            </w:r>
            <w:r w:rsidRPr="00506BF7">
              <w:rPr>
                <w:rFonts w:ascii="Arial" w:hAnsi="Arial" w:cs="Arial"/>
                <w:w w:val="105"/>
                <w:sz w:val="20"/>
                <w:szCs w:val="20"/>
              </w:rPr>
              <w:t>and</w:t>
            </w:r>
            <w:r w:rsidRPr="00506BF7">
              <w:rPr>
                <w:rFonts w:ascii="Arial" w:hAnsi="Arial" w:cs="Arial"/>
                <w:spacing w:val="-11"/>
                <w:w w:val="105"/>
                <w:sz w:val="20"/>
                <w:szCs w:val="20"/>
              </w:rPr>
              <w:t xml:space="preserve"> </w:t>
            </w:r>
            <w:r w:rsidRPr="00506BF7">
              <w:rPr>
                <w:rFonts w:ascii="Arial" w:hAnsi="Arial" w:cs="Arial"/>
                <w:w w:val="105"/>
                <w:sz w:val="20"/>
                <w:szCs w:val="20"/>
              </w:rPr>
              <w:t>without</w:t>
            </w:r>
            <w:r w:rsidRPr="00506BF7">
              <w:rPr>
                <w:rFonts w:ascii="Arial" w:hAnsi="Arial" w:cs="Arial"/>
                <w:spacing w:val="-10"/>
                <w:w w:val="105"/>
                <w:sz w:val="20"/>
                <w:szCs w:val="20"/>
              </w:rPr>
              <w:t xml:space="preserve"> </w:t>
            </w:r>
            <w:r w:rsidRPr="00506BF7">
              <w:rPr>
                <w:rFonts w:ascii="Arial" w:hAnsi="Arial" w:cs="Arial"/>
                <w:w w:val="105"/>
                <w:sz w:val="20"/>
                <w:szCs w:val="20"/>
              </w:rPr>
              <w:t>any</w:t>
            </w:r>
            <w:r w:rsidRPr="00506BF7">
              <w:rPr>
                <w:rFonts w:ascii="Arial" w:hAnsi="Arial" w:cs="Arial"/>
                <w:spacing w:val="-10"/>
                <w:w w:val="105"/>
                <w:sz w:val="20"/>
                <w:szCs w:val="20"/>
              </w:rPr>
              <w:t xml:space="preserve"> </w:t>
            </w:r>
            <w:r w:rsidRPr="00506BF7">
              <w:rPr>
                <w:rFonts w:ascii="Arial" w:hAnsi="Arial" w:cs="Arial"/>
                <w:w w:val="105"/>
                <w:sz w:val="20"/>
                <w:szCs w:val="20"/>
              </w:rPr>
              <w:t>expression</w:t>
            </w:r>
            <w:r w:rsidRPr="00506BF7">
              <w:rPr>
                <w:rFonts w:ascii="Arial" w:hAnsi="Arial" w:cs="Arial"/>
                <w:spacing w:val="-11"/>
                <w:w w:val="105"/>
                <w:sz w:val="20"/>
                <w:szCs w:val="20"/>
              </w:rPr>
              <w:t xml:space="preserve"> </w:t>
            </w:r>
            <w:r w:rsidRPr="00506BF7">
              <w:rPr>
                <w:rFonts w:ascii="Arial" w:hAnsi="Arial" w:cs="Arial"/>
                <w:w w:val="105"/>
                <w:sz w:val="20"/>
                <w:szCs w:val="20"/>
              </w:rPr>
              <w:t>of</w:t>
            </w:r>
            <w:r w:rsidRPr="00506BF7">
              <w:rPr>
                <w:rFonts w:ascii="Arial" w:hAnsi="Arial" w:cs="Arial"/>
                <w:spacing w:val="-12"/>
                <w:w w:val="105"/>
                <w:sz w:val="20"/>
                <w:szCs w:val="20"/>
              </w:rPr>
              <w:t xml:space="preserve"> </w:t>
            </w:r>
            <w:r w:rsidRPr="00506BF7">
              <w:rPr>
                <w:rFonts w:ascii="Arial" w:hAnsi="Arial" w:cs="Arial"/>
                <w:w w:val="105"/>
                <w:sz w:val="20"/>
                <w:szCs w:val="20"/>
              </w:rPr>
              <w:t>the</w:t>
            </w:r>
            <w:r w:rsidRPr="00506BF7">
              <w:rPr>
                <w:rFonts w:ascii="Arial" w:hAnsi="Arial" w:cs="Arial"/>
                <w:spacing w:val="-11"/>
                <w:w w:val="105"/>
                <w:sz w:val="20"/>
                <w:szCs w:val="20"/>
              </w:rPr>
              <w:t xml:space="preserve"> </w:t>
            </w:r>
            <w:r w:rsidRPr="00506BF7">
              <w:rPr>
                <w:rFonts w:ascii="Arial" w:hAnsi="Arial" w:cs="Arial"/>
                <w:w w:val="105"/>
                <w:sz w:val="20"/>
                <w:szCs w:val="20"/>
              </w:rPr>
              <w:t>broadcaster’s own views. Principle 6 of the Code of Programme Standards requires that broadcasters must consider public interest when making</w:t>
            </w:r>
            <w:r w:rsidRPr="00506BF7">
              <w:rPr>
                <w:rFonts w:ascii="Arial" w:hAnsi="Arial" w:cs="Arial"/>
                <w:spacing w:val="10"/>
                <w:w w:val="105"/>
                <w:sz w:val="20"/>
                <w:szCs w:val="20"/>
              </w:rPr>
              <w:t xml:space="preserve"> </w:t>
            </w:r>
            <w:r w:rsidRPr="00506BF7">
              <w:rPr>
                <w:rFonts w:ascii="Arial" w:hAnsi="Arial" w:cs="Arial"/>
                <w:w w:val="105"/>
                <w:sz w:val="20"/>
                <w:szCs w:val="20"/>
              </w:rPr>
              <w:t>programmes.</w:t>
            </w:r>
          </w:p>
          <w:p w14:paraId="5D3F151E" w14:textId="77777777" w:rsidR="00F32181" w:rsidRPr="00506BF7" w:rsidRDefault="00F32181" w:rsidP="00506BF7">
            <w:pPr>
              <w:pStyle w:val="BodyText"/>
              <w:spacing w:line="280" w:lineRule="exact"/>
              <w:jc w:val="both"/>
              <w:rPr>
                <w:rFonts w:ascii="Arial" w:hAnsi="Arial" w:cs="Arial"/>
                <w:sz w:val="20"/>
                <w:szCs w:val="20"/>
              </w:rPr>
            </w:pPr>
          </w:p>
          <w:p w14:paraId="581A1250" w14:textId="77777777" w:rsidR="00F32181" w:rsidRPr="00506BF7" w:rsidRDefault="00F32181" w:rsidP="00506BF7">
            <w:pPr>
              <w:pStyle w:val="BodyText"/>
              <w:spacing w:line="280" w:lineRule="exact"/>
              <w:jc w:val="both"/>
              <w:rPr>
                <w:rFonts w:ascii="Arial" w:hAnsi="Arial" w:cs="Arial"/>
                <w:sz w:val="20"/>
                <w:szCs w:val="20"/>
              </w:rPr>
            </w:pPr>
            <w:r w:rsidRPr="00506BF7">
              <w:rPr>
                <w:rFonts w:ascii="Arial" w:hAnsi="Arial" w:cs="Arial"/>
                <w:sz w:val="20"/>
                <w:szCs w:val="20"/>
              </w:rPr>
              <w:t>The Forum noted that the complainant maintains that the programme portrayed territories occupied by Israel as being part of Israel and by doing so infringed the Codes. The Forum noted that although RTÉ aired the programmes, the broadcaster</w:t>
            </w:r>
            <w:r w:rsidRPr="00506BF7">
              <w:rPr>
                <w:rFonts w:ascii="Arial" w:hAnsi="Arial" w:cs="Arial"/>
                <w:w w:val="105"/>
                <w:sz w:val="20"/>
                <w:szCs w:val="20"/>
              </w:rPr>
              <w:t xml:space="preserve"> did not have an input into the locations featured as the programmes were produced by the European Broadcasting Union.</w:t>
            </w:r>
            <w:r w:rsidRPr="00506BF7">
              <w:rPr>
                <w:rFonts w:ascii="Arial" w:hAnsi="Arial" w:cs="Arial"/>
                <w:sz w:val="20"/>
                <w:szCs w:val="20"/>
              </w:rPr>
              <w:t xml:space="preserve"> Furthermore, the Forum noted that the Eurovision Song Contest is an entertainment programme and found that the comments made by presenter Marty Whelan were in keeping with the tone of the programme. </w:t>
            </w:r>
          </w:p>
          <w:p w14:paraId="7B3D6EE9" w14:textId="77777777" w:rsidR="00F32181" w:rsidRPr="00506BF7" w:rsidRDefault="00F32181" w:rsidP="00506BF7">
            <w:pPr>
              <w:pStyle w:val="BodyText"/>
              <w:spacing w:line="280" w:lineRule="exact"/>
              <w:ind w:left="1147"/>
              <w:jc w:val="both"/>
              <w:rPr>
                <w:rFonts w:ascii="Arial" w:hAnsi="Arial" w:cs="Arial"/>
                <w:sz w:val="20"/>
                <w:szCs w:val="20"/>
              </w:rPr>
            </w:pPr>
          </w:p>
          <w:p w14:paraId="7ED4D767" w14:textId="77777777" w:rsidR="00F32181" w:rsidRPr="00506BF7" w:rsidRDefault="00F32181" w:rsidP="00506BF7">
            <w:pPr>
              <w:pStyle w:val="BodyText"/>
              <w:spacing w:line="280" w:lineRule="exact"/>
              <w:jc w:val="both"/>
              <w:rPr>
                <w:rFonts w:ascii="Arial" w:hAnsi="Arial" w:cs="Arial"/>
                <w:spacing w:val="-15"/>
                <w:w w:val="105"/>
                <w:sz w:val="20"/>
                <w:szCs w:val="20"/>
              </w:rPr>
            </w:pPr>
            <w:r w:rsidRPr="00506BF7">
              <w:rPr>
                <w:rFonts w:ascii="Arial" w:hAnsi="Arial" w:cs="Arial"/>
                <w:w w:val="105"/>
                <w:sz w:val="20"/>
                <w:szCs w:val="20"/>
              </w:rPr>
              <w:t>The</w:t>
            </w:r>
            <w:r w:rsidRPr="00506BF7">
              <w:rPr>
                <w:rFonts w:ascii="Arial" w:hAnsi="Arial" w:cs="Arial"/>
                <w:spacing w:val="-5"/>
                <w:w w:val="105"/>
                <w:sz w:val="20"/>
                <w:szCs w:val="20"/>
              </w:rPr>
              <w:t xml:space="preserve"> </w:t>
            </w:r>
            <w:r w:rsidRPr="00506BF7">
              <w:rPr>
                <w:rFonts w:ascii="Arial" w:hAnsi="Arial" w:cs="Arial"/>
                <w:w w:val="105"/>
                <w:sz w:val="20"/>
                <w:szCs w:val="20"/>
              </w:rPr>
              <w:t>Forum</w:t>
            </w:r>
            <w:r w:rsidRPr="00506BF7">
              <w:rPr>
                <w:rFonts w:ascii="Arial" w:hAnsi="Arial" w:cs="Arial"/>
                <w:spacing w:val="-3"/>
                <w:w w:val="105"/>
                <w:sz w:val="20"/>
                <w:szCs w:val="20"/>
              </w:rPr>
              <w:t xml:space="preserve"> </w:t>
            </w:r>
            <w:r w:rsidRPr="00506BF7">
              <w:rPr>
                <w:rFonts w:ascii="Arial" w:hAnsi="Arial" w:cs="Arial"/>
                <w:w w:val="105"/>
                <w:sz w:val="20"/>
                <w:szCs w:val="20"/>
              </w:rPr>
              <w:t>did</w:t>
            </w:r>
            <w:r w:rsidRPr="00506BF7">
              <w:rPr>
                <w:rFonts w:ascii="Arial" w:hAnsi="Arial" w:cs="Arial"/>
                <w:spacing w:val="-7"/>
                <w:w w:val="105"/>
                <w:sz w:val="20"/>
                <w:szCs w:val="20"/>
              </w:rPr>
              <w:t xml:space="preserve"> </w:t>
            </w:r>
            <w:r w:rsidRPr="00506BF7">
              <w:rPr>
                <w:rFonts w:ascii="Arial" w:hAnsi="Arial" w:cs="Arial"/>
                <w:w w:val="105"/>
                <w:sz w:val="20"/>
                <w:szCs w:val="20"/>
              </w:rPr>
              <w:t>not</w:t>
            </w:r>
            <w:r w:rsidRPr="00506BF7">
              <w:rPr>
                <w:rFonts w:ascii="Arial" w:hAnsi="Arial" w:cs="Arial"/>
                <w:spacing w:val="-8"/>
                <w:w w:val="105"/>
                <w:sz w:val="20"/>
                <w:szCs w:val="20"/>
              </w:rPr>
              <w:t xml:space="preserve"> </w:t>
            </w:r>
            <w:r w:rsidRPr="00506BF7">
              <w:rPr>
                <w:rFonts w:ascii="Arial" w:hAnsi="Arial" w:cs="Arial"/>
                <w:w w:val="105"/>
                <w:sz w:val="20"/>
                <w:szCs w:val="20"/>
              </w:rPr>
              <w:t>consider</w:t>
            </w:r>
            <w:r w:rsidRPr="00506BF7">
              <w:rPr>
                <w:rFonts w:ascii="Arial" w:hAnsi="Arial" w:cs="Arial"/>
                <w:spacing w:val="-6"/>
                <w:w w:val="105"/>
                <w:sz w:val="20"/>
                <w:szCs w:val="20"/>
              </w:rPr>
              <w:t xml:space="preserve"> </w:t>
            </w:r>
            <w:r w:rsidRPr="00506BF7">
              <w:rPr>
                <w:rFonts w:ascii="Arial" w:hAnsi="Arial" w:cs="Arial"/>
                <w:w w:val="105"/>
                <w:sz w:val="20"/>
                <w:szCs w:val="20"/>
              </w:rPr>
              <w:t>the</w:t>
            </w:r>
            <w:r w:rsidRPr="00506BF7">
              <w:rPr>
                <w:rFonts w:ascii="Arial" w:hAnsi="Arial" w:cs="Arial"/>
                <w:spacing w:val="-7"/>
                <w:w w:val="105"/>
                <w:sz w:val="20"/>
                <w:szCs w:val="20"/>
              </w:rPr>
              <w:t xml:space="preserve"> </w:t>
            </w:r>
            <w:r w:rsidRPr="00506BF7">
              <w:rPr>
                <w:rFonts w:ascii="Arial" w:hAnsi="Arial" w:cs="Arial"/>
                <w:w w:val="105"/>
                <w:sz w:val="20"/>
                <w:szCs w:val="20"/>
              </w:rPr>
              <w:t>broadcasts</w:t>
            </w:r>
            <w:r w:rsidRPr="00506BF7">
              <w:rPr>
                <w:rFonts w:ascii="Arial" w:hAnsi="Arial" w:cs="Arial"/>
                <w:spacing w:val="-7"/>
                <w:w w:val="105"/>
                <w:sz w:val="20"/>
                <w:szCs w:val="20"/>
              </w:rPr>
              <w:t xml:space="preserve"> </w:t>
            </w:r>
            <w:r w:rsidRPr="00506BF7">
              <w:rPr>
                <w:rFonts w:ascii="Arial" w:hAnsi="Arial" w:cs="Arial"/>
                <w:w w:val="105"/>
                <w:sz w:val="20"/>
                <w:szCs w:val="20"/>
              </w:rPr>
              <w:t>to</w:t>
            </w:r>
            <w:r w:rsidRPr="00506BF7">
              <w:rPr>
                <w:rFonts w:ascii="Arial" w:hAnsi="Arial" w:cs="Arial"/>
                <w:spacing w:val="-7"/>
                <w:w w:val="105"/>
                <w:sz w:val="20"/>
                <w:szCs w:val="20"/>
              </w:rPr>
              <w:t xml:space="preserve"> contain </w:t>
            </w:r>
            <w:r w:rsidRPr="00506BF7">
              <w:rPr>
                <w:rFonts w:ascii="Arial" w:hAnsi="Arial" w:cs="Arial"/>
                <w:w w:val="105"/>
                <w:sz w:val="20"/>
                <w:szCs w:val="20"/>
              </w:rPr>
              <w:t>news</w:t>
            </w:r>
            <w:r w:rsidRPr="00506BF7">
              <w:rPr>
                <w:rFonts w:ascii="Arial" w:hAnsi="Arial" w:cs="Arial"/>
                <w:spacing w:val="-5"/>
                <w:w w:val="105"/>
                <w:sz w:val="20"/>
                <w:szCs w:val="20"/>
              </w:rPr>
              <w:t xml:space="preserve"> or </w:t>
            </w:r>
            <w:r w:rsidRPr="00506BF7">
              <w:rPr>
                <w:rFonts w:ascii="Arial" w:hAnsi="Arial" w:cs="Arial"/>
                <w:w w:val="105"/>
                <w:sz w:val="20"/>
                <w:szCs w:val="20"/>
              </w:rPr>
              <w:t>current</w:t>
            </w:r>
            <w:r w:rsidRPr="00506BF7">
              <w:rPr>
                <w:rFonts w:ascii="Arial" w:hAnsi="Arial" w:cs="Arial"/>
                <w:spacing w:val="-5"/>
                <w:w w:val="105"/>
                <w:sz w:val="20"/>
                <w:szCs w:val="20"/>
              </w:rPr>
              <w:t xml:space="preserve"> </w:t>
            </w:r>
            <w:r w:rsidRPr="00506BF7">
              <w:rPr>
                <w:rFonts w:ascii="Arial" w:hAnsi="Arial" w:cs="Arial"/>
                <w:w w:val="105"/>
                <w:sz w:val="20"/>
                <w:szCs w:val="20"/>
              </w:rPr>
              <w:t>affairs</w:t>
            </w:r>
            <w:r w:rsidRPr="00506BF7">
              <w:rPr>
                <w:rFonts w:ascii="Arial" w:hAnsi="Arial" w:cs="Arial"/>
                <w:spacing w:val="-5"/>
                <w:w w:val="105"/>
                <w:sz w:val="20"/>
                <w:szCs w:val="20"/>
              </w:rPr>
              <w:t xml:space="preserve"> content and, as such, </w:t>
            </w:r>
            <w:r w:rsidRPr="00506BF7">
              <w:rPr>
                <w:rFonts w:ascii="Arial" w:hAnsi="Arial" w:cs="Arial"/>
                <w:w w:val="105"/>
                <w:sz w:val="20"/>
                <w:szCs w:val="20"/>
              </w:rPr>
              <w:t>the Code of Fairness, Objectivity &amp; Impartiality in News and Current</w:t>
            </w:r>
            <w:r w:rsidRPr="00506BF7">
              <w:rPr>
                <w:rFonts w:ascii="Arial" w:hAnsi="Arial" w:cs="Arial"/>
                <w:spacing w:val="-16"/>
                <w:w w:val="105"/>
                <w:sz w:val="20"/>
                <w:szCs w:val="20"/>
              </w:rPr>
              <w:t xml:space="preserve"> </w:t>
            </w:r>
            <w:r w:rsidRPr="00506BF7">
              <w:rPr>
                <w:rFonts w:ascii="Arial" w:hAnsi="Arial" w:cs="Arial"/>
                <w:w w:val="105"/>
                <w:sz w:val="20"/>
                <w:szCs w:val="20"/>
              </w:rPr>
              <w:t>Affairs</w:t>
            </w:r>
            <w:r w:rsidRPr="00506BF7">
              <w:rPr>
                <w:rFonts w:ascii="Arial" w:hAnsi="Arial" w:cs="Arial"/>
                <w:spacing w:val="-15"/>
                <w:w w:val="105"/>
                <w:sz w:val="20"/>
                <w:szCs w:val="20"/>
              </w:rPr>
              <w:t xml:space="preserve"> </w:t>
            </w:r>
            <w:r w:rsidRPr="00506BF7">
              <w:rPr>
                <w:rFonts w:ascii="Arial" w:hAnsi="Arial" w:cs="Arial"/>
                <w:w w:val="105"/>
                <w:sz w:val="20"/>
                <w:szCs w:val="20"/>
              </w:rPr>
              <w:t>does</w:t>
            </w:r>
            <w:r w:rsidRPr="00506BF7">
              <w:rPr>
                <w:rFonts w:ascii="Arial" w:hAnsi="Arial" w:cs="Arial"/>
                <w:spacing w:val="-15"/>
                <w:w w:val="105"/>
                <w:sz w:val="20"/>
                <w:szCs w:val="20"/>
              </w:rPr>
              <w:t xml:space="preserve"> </w:t>
            </w:r>
            <w:r w:rsidRPr="00506BF7">
              <w:rPr>
                <w:rFonts w:ascii="Arial" w:hAnsi="Arial" w:cs="Arial"/>
                <w:w w:val="105"/>
                <w:sz w:val="20"/>
                <w:szCs w:val="20"/>
              </w:rPr>
              <w:t>not</w:t>
            </w:r>
            <w:r w:rsidRPr="00506BF7">
              <w:rPr>
                <w:rFonts w:ascii="Arial" w:hAnsi="Arial" w:cs="Arial"/>
                <w:spacing w:val="-15"/>
                <w:w w:val="105"/>
                <w:sz w:val="20"/>
                <w:szCs w:val="20"/>
              </w:rPr>
              <w:t xml:space="preserve"> </w:t>
            </w:r>
            <w:r w:rsidRPr="00506BF7">
              <w:rPr>
                <w:rFonts w:ascii="Arial" w:hAnsi="Arial" w:cs="Arial"/>
                <w:w w:val="105"/>
                <w:sz w:val="20"/>
                <w:szCs w:val="20"/>
              </w:rPr>
              <w:t>apply.</w:t>
            </w:r>
            <w:r w:rsidRPr="00506BF7">
              <w:rPr>
                <w:rFonts w:ascii="Arial" w:hAnsi="Arial" w:cs="Arial"/>
                <w:spacing w:val="-15"/>
                <w:w w:val="105"/>
                <w:sz w:val="20"/>
                <w:szCs w:val="20"/>
              </w:rPr>
              <w:t xml:space="preserve"> </w:t>
            </w:r>
          </w:p>
          <w:p w14:paraId="465886E0" w14:textId="77777777" w:rsidR="00F32181" w:rsidRPr="00506BF7" w:rsidRDefault="00F32181" w:rsidP="00506BF7">
            <w:pPr>
              <w:pStyle w:val="BodyText"/>
              <w:spacing w:line="280" w:lineRule="exact"/>
              <w:ind w:left="1147"/>
              <w:jc w:val="both"/>
              <w:rPr>
                <w:rFonts w:ascii="Arial" w:hAnsi="Arial" w:cs="Arial"/>
                <w:w w:val="105"/>
                <w:sz w:val="20"/>
                <w:szCs w:val="20"/>
              </w:rPr>
            </w:pPr>
          </w:p>
          <w:p w14:paraId="4D3B0DF9" w14:textId="77777777" w:rsidR="00F32181" w:rsidRPr="00506BF7" w:rsidRDefault="00F32181" w:rsidP="00506BF7">
            <w:pPr>
              <w:pStyle w:val="BodyText"/>
              <w:spacing w:line="280" w:lineRule="exact"/>
              <w:jc w:val="both"/>
              <w:rPr>
                <w:rFonts w:ascii="Arial" w:hAnsi="Arial" w:cs="Arial"/>
                <w:w w:val="105"/>
                <w:sz w:val="20"/>
                <w:szCs w:val="20"/>
              </w:rPr>
            </w:pPr>
            <w:r w:rsidRPr="00506BF7">
              <w:rPr>
                <w:rFonts w:ascii="Arial" w:hAnsi="Arial" w:cs="Arial"/>
                <w:w w:val="105"/>
                <w:sz w:val="20"/>
                <w:szCs w:val="20"/>
              </w:rPr>
              <w:t>The</w:t>
            </w:r>
            <w:r w:rsidRPr="00506BF7">
              <w:rPr>
                <w:rFonts w:ascii="Arial" w:hAnsi="Arial" w:cs="Arial"/>
                <w:spacing w:val="-16"/>
                <w:w w:val="105"/>
                <w:sz w:val="20"/>
                <w:szCs w:val="20"/>
              </w:rPr>
              <w:t xml:space="preserve"> </w:t>
            </w:r>
            <w:r w:rsidRPr="00506BF7">
              <w:rPr>
                <w:rFonts w:ascii="Arial" w:hAnsi="Arial" w:cs="Arial"/>
                <w:w w:val="105"/>
                <w:sz w:val="20"/>
                <w:szCs w:val="20"/>
              </w:rPr>
              <w:t>Forum</w:t>
            </w:r>
            <w:r w:rsidRPr="00506BF7">
              <w:rPr>
                <w:rFonts w:ascii="Arial" w:hAnsi="Arial" w:cs="Arial"/>
                <w:spacing w:val="-12"/>
                <w:w w:val="105"/>
                <w:sz w:val="20"/>
                <w:szCs w:val="20"/>
              </w:rPr>
              <w:t xml:space="preserve"> were of the view that </w:t>
            </w:r>
            <w:r w:rsidRPr="00506BF7">
              <w:rPr>
                <w:rFonts w:ascii="Arial" w:hAnsi="Arial" w:cs="Arial"/>
                <w:w w:val="105"/>
                <w:sz w:val="20"/>
                <w:szCs w:val="20"/>
              </w:rPr>
              <w:t xml:space="preserve">the complainant failed to provide evidence to support his view that the broadcast infringed Principle 6 of the Code of Programme Standards. </w:t>
            </w:r>
          </w:p>
          <w:p w14:paraId="6D93F80C" w14:textId="77777777" w:rsidR="00F32181" w:rsidRPr="00506BF7" w:rsidRDefault="00F32181" w:rsidP="00506BF7">
            <w:pPr>
              <w:pStyle w:val="BodyText"/>
              <w:spacing w:line="280" w:lineRule="exact"/>
              <w:jc w:val="both"/>
              <w:rPr>
                <w:rFonts w:ascii="Arial" w:hAnsi="Arial" w:cs="Arial"/>
                <w:w w:val="105"/>
                <w:sz w:val="20"/>
                <w:szCs w:val="20"/>
              </w:rPr>
            </w:pPr>
          </w:p>
          <w:p w14:paraId="609FE875" w14:textId="77777777" w:rsidR="00F32181" w:rsidRPr="00506BF7" w:rsidRDefault="00F32181" w:rsidP="00506BF7">
            <w:pPr>
              <w:pStyle w:val="BodyText"/>
              <w:spacing w:line="280" w:lineRule="exact"/>
              <w:jc w:val="both"/>
              <w:rPr>
                <w:rFonts w:ascii="Arial" w:hAnsi="Arial" w:cs="Arial"/>
                <w:w w:val="105"/>
                <w:sz w:val="20"/>
                <w:szCs w:val="20"/>
              </w:rPr>
            </w:pPr>
            <w:r w:rsidRPr="00506BF7">
              <w:rPr>
                <w:rFonts w:ascii="Arial" w:hAnsi="Arial" w:cs="Arial"/>
                <w:w w:val="105"/>
                <w:sz w:val="20"/>
                <w:szCs w:val="20"/>
              </w:rPr>
              <w:t>The Forum did not consider that the broadcasts infringed the codes, the complaint therefore was</w:t>
            </w:r>
            <w:r w:rsidRPr="00506BF7">
              <w:rPr>
                <w:rFonts w:ascii="Arial" w:hAnsi="Arial" w:cs="Arial"/>
                <w:spacing w:val="9"/>
                <w:w w:val="105"/>
                <w:sz w:val="20"/>
                <w:szCs w:val="20"/>
              </w:rPr>
              <w:t xml:space="preserve"> </w:t>
            </w:r>
            <w:r w:rsidRPr="00506BF7">
              <w:rPr>
                <w:rFonts w:ascii="Arial" w:hAnsi="Arial" w:cs="Arial"/>
                <w:w w:val="105"/>
                <w:sz w:val="20"/>
                <w:szCs w:val="20"/>
              </w:rPr>
              <w:t>rejected.</w:t>
            </w:r>
          </w:p>
          <w:p w14:paraId="71A5B355" w14:textId="77777777" w:rsidR="00F32181" w:rsidRPr="00506BF7" w:rsidRDefault="00F32181" w:rsidP="00506BF7">
            <w:pPr>
              <w:spacing w:before="94" w:line="280" w:lineRule="exact"/>
              <w:ind w:right="113"/>
              <w:jc w:val="both"/>
              <w:rPr>
                <w:rFonts w:ascii="Arial" w:hAnsi="Arial" w:cs="Arial"/>
                <w:sz w:val="20"/>
                <w:szCs w:val="20"/>
              </w:rPr>
            </w:pPr>
          </w:p>
        </w:tc>
      </w:tr>
    </w:tbl>
    <w:p w14:paraId="6053E6FF" w14:textId="428DA15F" w:rsidR="00F32181" w:rsidRDefault="00F32181" w:rsidP="00F32181">
      <w:pPr>
        <w:spacing w:line="280" w:lineRule="exact"/>
        <w:rPr>
          <w:sz w:val="20"/>
          <w:szCs w:val="20"/>
        </w:rPr>
      </w:pPr>
    </w:p>
    <w:p w14:paraId="4E749CDE" w14:textId="6AB2C4F1" w:rsidR="00B20D35" w:rsidRDefault="00B20D35" w:rsidP="00F32181">
      <w:pPr>
        <w:spacing w:line="280" w:lineRule="exact"/>
        <w:rPr>
          <w:sz w:val="20"/>
          <w:szCs w:val="20"/>
        </w:rPr>
      </w:pPr>
    </w:p>
    <w:p w14:paraId="673A38A6" w14:textId="77777777" w:rsidR="00B20D35" w:rsidRPr="008B14BC" w:rsidRDefault="00B20D35" w:rsidP="00F32181">
      <w:pPr>
        <w:spacing w:line="280" w:lineRule="exact"/>
        <w:rPr>
          <w:sz w:val="20"/>
          <w:szCs w:val="20"/>
        </w:rPr>
      </w:pPr>
    </w:p>
    <w:p w14:paraId="0DD1A778" w14:textId="77777777" w:rsidR="00F32181" w:rsidRPr="008B14BC" w:rsidRDefault="00F32181" w:rsidP="00F32181">
      <w:pPr>
        <w:spacing w:line="280" w:lineRule="exact"/>
        <w:rPr>
          <w:sz w:val="20"/>
          <w:szCs w:val="20"/>
        </w:rPr>
      </w:pPr>
    </w:p>
    <w:tbl>
      <w:tblPr>
        <w:tblStyle w:val="TableGrid"/>
        <w:tblpPr w:leftFromText="180" w:rightFromText="180" w:vertAnchor="text" w:horzAnchor="margin" w:tblpY="-53"/>
        <w:tblW w:w="0" w:type="auto"/>
        <w:tblLook w:val="04A0" w:firstRow="1" w:lastRow="0" w:firstColumn="1" w:lastColumn="0" w:noHBand="0" w:noVBand="1"/>
      </w:tblPr>
      <w:tblGrid>
        <w:gridCol w:w="2352"/>
        <w:gridCol w:w="6665"/>
      </w:tblGrid>
      <w:tr w:rsidR="00D75BCF" w:rsidRPr="00506BF7" w14:paraId="5D24F77E" w14:textId="77777777" w:rsidTr="005123F7">
        <w:tc>
          <w:tcPr>
            <w:tcW w:w="2405" w:type="dxa"/>
            <w:shd w:val="clear" w:color="auto" w:fill="D9D9D9" w:themeFill="background1" w:themeFillShade="D9"/>
          </w:tcPr>
          <w:p w14:paraId="2E56D1E4" w14:textId="77777777" w:rsidR="00D75BCF" w:rsidRPr="00506BF7" w:rsidRDefault="00D75BCF" w:rsidP="00506BF7">
            <w:pPr>
              <w:spacing w:line="280" w:lineRule="exact"/>
              <w:rPr>
                <w:rFonts w:ascii="Arial" w:hAnsi="Arial" w:cs="Arial"/>
                <w:b/>
                <w:sz w:val="20"/>
                <w:szCs w:val="20"/>
              </w:rPr>
            </w:pPr>
            <w:r w:rsidRPr="00506BF7">
              <w:rPr>
                <w:rFonts w:ascii="Arial" w:hAnsi="Arial" w:cs="Arial"/>
                <w:b/>
                <w:sz w:val="20"/>
                <w:szCs w:val="20"/>
              </w:rPr>
              <w:lastRenderedPageBreak/>
              <w:t>Complaint Reference Number</w:t>
            </w:r>
          </w:p>
        </w:tc>
        <w:tc>
          <w:tcPr>
            <w:tcW w:w="6945" w:type="dxa"/>
          </w:tcPr>
          <w:p w14:paraId="53BEE35B" w14:textId="77777777" w:rsidR="00D75BCF" w:rsidRPr="00506BF7" w:rsidRDefault="00D75BCF" w:rsidP="00506BF7">
            <w:pPr>
              <w:spacing w:line="280" w:lineRule="exact"/>
              <w:rPr>
                <w:rFonts w:ascii="Arial" w:hAnsi="Arial" w:cs="Arial"/>
                <w:b/>
                <w:sz w:val="20"/>
                <w:szCs w:val="20"/>
              </w:rPr>
            </w:pPr>
            <w:bookmarkStart w:id="22" w:name="C5236"/>
            <w:bookmarkEnd w:id="22"/>
            <w:r w:rsidRPr="00506BF7">
              <w:rPr>
                <w:rFonts w:ascii="Arial" w:hAnsi="Arial" w:cs="Arial"/>
                <w:b/>
                <w:noProof/>
                <w:sz w:val="20"/>
                <w:szCs w:val="20"/>
              </w:rPr>
              <w:t>C5236</w:t>
            </w:r>
          </w:p>
        </w:tc>
      </w:tr>
      <w:tr w:rsidR="00D75BCF" w:rsidRPr="00506BF7" w14:paraId="7352B8E6" w14:textId="77777777" w:rsidTr="005123F7">
        <w:tc>
          <w:tcPr>
            <w:tcW w:w="2405" w:type="dxa"/>
            <w:shd w:val="clear" w:color="auto" w:fill="D9D9D9" w:themeFill="background1" w:themeFillShade="D9"/>
          </w:tcPr>
          <w:p w14:paraId="6E378A04" w14:textId="77777777" w:rsidR="00D75BCF" w:rsidRPr="00506BF7" w:rsidRDefault="00D75BCF" w:rsidP="00506BF7">
            <w:pPr>
              <w:spacing w:line="280" w:lineRule="exact"/>
              <w:rPr>
                <w:rFonts w:ascii="Arial" w:hAnsi="Arial" w:cs="Arial"/>
                <w:b/>
                <w:sz w:val="20"/>
                <w:szCs w:val="20"/>
              </w:rPr>
            </w:pPr>
            <w:r w:rsidRPr="00506BF7">
              <w:rPr>
                <w:rFonts w:ascii="Arial" w:hAnsi="Arial" w:cs="Arial"/>
                <w:b/>
                <w:sz w:val="20"/>
                <w:szCs w:val="20"/>
              </w:rPr>
              <w:t>Complainant</w:t>
            </w:r>
          </w:p>
        </w:tc>
        <w:tc>
          <w:tcPr>
            <w:tcW w:w="6945" w:type="dxa"/>
          </w:tcPr>
          <w:p w14:paraId="63B6B536" w14:textId="77777777" w:rsidR="00D75BCF" w:rsidRPr="00506BF7" w:rsidRDefault="00D75BCF" w:rsidP="00506BF7">
            <w:pPr>
              <w:spacing w:line="280" w:lineRule="exact"/>
              <w:rPr>
                <w:rFonts w:ascii="Arial" w:hAnsi="Arial" w:cs="Arial"/>
                <w:sz w:val="20"/>
                <w:szCs w:val="20"/>
              </w:rPr>
            </w:pPr>
            <w:r w:rsidRPr="00506BF7">
              <w:rPr>
                <w:rFonts w:ascii="Arial" w:hAnsi="Arial" w:cs="Arial"/>
                <w:sz w:val="20"/>
                <w:szCs w:val="20"/>
              </w:rPr>
              <w:t>Mr. Kevin Squires</w:t>
            </w:r>
          </w:p>
        </w:tc>
      </w:tr>
      <w:tr w:rsidR="00D75BCF" w:rsidRPr="00506BF7" w14:paraId="60481152" w14:textId="77777777" w:rsidTr="005123F7">
        <w:tc>
          <w:tcPr>
            <w:tcW w:w="2405" w:type="dxa"/>
            <w:shd w:val="clear" w:color="auto" w:fill="D9D9D9" w:themeFill="background1" w:themeFillShade="D9"/>
          </w:tcPr>
          <w:p w14:paraId="478C390E" w14:textId="77777777" w:rsidR="00D75BCF" w:rsidRPr="00506BF7" w:rsidRDefault="00D75BCF" w:rsidP="00506BF7">
            <w:pPr>
              <w:spacing w:line="280" w:lineRule="exact"/>
              <w:rPr>
                <w:rFonts w:ascii="Arial" w:hAnsi="Arial" w:cs="Arial"/>
                <w:b/>
                <w:sz w:val="20"/>
                <w:szCs w:val="20"/>
              </w:rPr>
            </w:pPr>
            <w:r w:rsidRPr="00506BF7">
              <w:rPr>
                <w:rFonts w:ascii="Arial" w:hAnsi="Arial" w:cs="Arial"/>
                <w:b/>
                <w:sz w:val="20"/>
                <w:szCs w:val="20"/>
              </w:rPr>
              <w:t>Station</w:t>
            </w:r>
          </w:p>
        </w:tc>
        <w:tc>
          <w:tcPr>
            <w:tcW w:w="6945" w:type="dxa"/>
          </w:tcPr>
          <w:p w14:paraId="69759E55" w14:textId="77777777" w:rsidR="00D75BCF" w:rsidRPr="00506BF7" w:rsidRDefault="00D75BCF" w:rsidP="00506BF7">
            <w:pPr>
              <w:spacing w:line="280" w:lineRule="exact"/>
              <w:rPr>
                <w:rFonts w:ascii="Arial" w:hAnsi="Arial" w:cs="Arial"/>
                <w:sz w:val="20"/>
                <w:szCs w:val="20"/>
              </w:rPr>
            </w:pPr>
            <w:r w:rsidRPr="00506BF7">
              <w:rPr>
                <w:rFonts w:ascii="Arial" w:hAnsi="Arial" w:cs="Arial"/>
                <w:sz w:val="20"/>
                <w:szCs w:val="20"/>
              </w:rPr>
              <w:t>RTÉ Two</w:t>
            </w:r>
          </w:p>
        </w:tc>
      </w:tr>
      <w:tr w:rsidR="00D75BCF" w:rsidRPr="00506BF7" w14:paraId="6BA712F4" w14:textId="77777777" w:rsidTr="005123F7">
        <w:tc>
          <w:tcPr>
            <w:tcW w:w="2405" w:type="dxa"/>
            <w:shd w:val="clear" w:color="auto" w:fill="D9D9D9" w:themeFill="background1" w:themeFillShade="D9"/>
          </w:tcPr>
          <w:p w14:paraId="47CD6CF3" w14:textId="77777777" w:rsidR="00D75BCF" w:rsidRPr="00506BF7" w:rsidRDefault="00D75BCF" w:rsidP="00506BF7">
            <w:pPr>
              <w:spacing w:line="280" w:lineRule="exact"/>
              <w:rPr>
                <w:rFonts w:ascii="Arial" w:hAnsi="Arial" w:cs="Arial"/>
                <w:b/>
                <w:sz w:val="20"/>
                <w:szCs w:val="20"/>
              </w:rPr>
            </w:pPr>
            <w:r w:rsidRPr="00506BF7">
              <w:rPr>
                <w:rFonts w:ascii="Arial" w:hAnsi="Arial" w:cs="Arial"/>
                <w:b/>
                <w:sz w:val="20"/>
                <w:szCs w:val="20"/>
              </w:rPr>
              <w:t>Programme Name</w:t>
            </w:r>
          </w:p>
        </w:tc>
        <w:tc>
          <w:tcPr>
            <w:tcW w:w="6945" w:type="dxa"/>
          </w:tcPr>
          <w:p w14:paraId="2ED99147" w14:textId="77777777" w:rsidR="00D75BCF" w:rsidRPr="00506BF7" w:rsidRDefault="00D75BCF" w:rsidP="00506BF7">
            <w:pPr>
              <w:spacing w:line="280" w:lineRule="exact"/>
              <w:rPr>
                <w:rFonts w:ascii="Arial" w:hAnsi="Arial" w:cs="Arial"/>
                <w:sz w:val="20"/>
                <w:szCs w:val="20"/>
              </w:rPr>
            </w:pPr>
            <w:r w:rsidRPr="00506BF7">
              <w:rPr>
                <w:rFonts w:ascii="Arial" w:hAnsi="Arial" w:cs="Arial"/>
                <w:sz w:val="20"/>
                <w:szCs w:val="20"/>
              </w:rPr>
              <w:t>Eurovision – Semi Final 2</w:t>
            </w:r>
          </w:p>
        </w:tc>
      </w:tr>
      <w:tr w:rsidR="00D75BCF" w:rsidRPr="00506BF7" w14:paraId="3318606F" w14:textId="77777777" w:rsidTr="005123F7">
        <w:tc>
          <w:tcPr>
            <w:tcW w:w="2405" w:type="dxa"/>
            <w:shd w:val="clear" w:color="auto" w:fill="D9D9D9" w:themeFill="background1" w:themeFillShade="D9"/>
          </w:tcPr>
          <w:p w14:paraId="038F0365" w14:textId="77777777" w:rsidR="00D75BCF" w:rsidRPr="00506BF7" w:rsidRDefault="00D75BCF" w:rsidP="00506BF7">
            <w:pPr>
              <w:spacing w:line="280" w:lineRule="exact"/>
              <w:rPr>
                <w:rFonts w:ascii="Arial" w:hAnsi="Arial" w:cs="Arial"/>
                <w:b/>
                <w:sz w:val="20"/>
                <w:szCs w:val="20"/>
              </w:rPr>
            </w:pPr>
            <w:r w:rsidRPr="00506BF7">
              <w:rPr>
                <w:rFonts w:ascii="Arial" w:hAnsi="Arial" w:cs="Arial"/>
                <w:b/>
                <w:sz w:val="20"/>
                <w:szCs w:val="20"/>
              </w:rPr>
              <w:t>Broadcast Date</w:t>
            </w:r>
          </w:p>
        </w:tc>
        <w:tc>
          <w:tcPr>
            <w:tcW w:w="6945" w:type="dxa"/>
          </w:tcPr>
          <w:p w14:paraId="2081EAC6" w14:textId="77777777" w:rsidR="00D75BCF" w:rsidRPr="00506BF7" w:rsidRDefault="00D75BCF" w:rsidP="00506BF7">
            <w:pPr>
              <w:spacing w:line="280" w:lineRule="exact"/>
              <w:rPr>
                <w:rFonts w:ascii="Arial" w:hAnsi="Arial" w:cs="Arial"/>
                <w:sz w:val="20"/>
                <w:szCs w:val="20"/>
              </w:rPr>
            </w:pPr>
            <w:r w:rsidRPr="00506BF7">
              <w:rPr>
                <w:rFonts w:ascii="Arial" w:hAnsi="Arial" w:cs="Arial"/>
                <w:sz w:val="20"/>
                <w:szCs w:val="20"/>
              </w:rPr>
              <w:t>16</w:t>
            </w:r>
            <w:r w:rsidRPr="00506BF7">
              <w:rPr>
                <w:rFonts w:ascii="Arial" w:hAnsi="Arial" w:cs="Arial"/>
                <w:sz w:val="20"/>
                <w:szCs w:val="20"/>
                <w:vertAlign w:val="superscript"/>
              </w:rPr>
              <w:t>th</w:t>
            </w:r>
            <w:r w:rsidRPr="00506BF7">
              <w:rPr>
                <w:rFonts w:ascii="Arial" w:hAnsi="Arial" w:cs="Arial"/>
                <w:sz w:val="20"/>
                <w:szCs w:val="20"/>
              </w:rPr>
              <w:t xml:space="preserve"> May 2019</w:t>
            </w:r>
          </w:p>
        </w:tc>
      </w:tr>
      <w:tr w:rsidR="00D75BCF" w:rsidRPr="00506BF7" w14:paraId="5F984FFE" w14:textId="77777777" w:rsidTr="005123F7">
        <w:tc>
          <w:tcPr>
            <w:tcW w:w="2405" w:type="dxa"/>
            <w:shd w:val="clear" w:color="auto" w:fill="D9D9D9" w:themeFill="background1" w:themeFillShade="D9"/>
          </w:tcPr>
          <w:p w14:paraId="49384622" w14:textId="77777777" w:rsidR="00D75BCF" w:rsidRPr="00506BF7" w:rsidRDefault="00D75BCF" w:rsidP="00506BF7">
            <w:pPr>
              <w:spacing w:line="280" w:lineRule="exact"/>
              <w:rPr>
                <w:rFonts w:ascii="Arial" w:hAnsi="Arial" w:cs="Arial"/>
                <w:b/>
                <w:sz w:val="20"/>
                <w:szCs w:val="20"/>
              </w:rPr>
            </w:pPr>
            <w:r w:rsidRPr="00506BF7">
              <w:rPr>
                <w:rFonts w:ascii="Arial" w:hAnsi="Arial" w:cs="Arial"/>
                <w:b/>
                <w:sz w:val="20"/>
                <w:szCs w:val="20"/>
              </w:rPr>
              <w:t>Broadcast Time</w:t>
            </w:r>
          </w:p>
        </w:tc>
        <w:tc>
          <w:tcPr>
            <w:tcW w:w="6945" w:type="dxa"/>
          </w:tcPr>
          <w:p w14:paraId="0EE76EF4" w14:textId="77777777" w:rsidR="00D75BCF" w:rsidRPr="00506BF7" w:rsidRDefault="00D75BCF" w:rsidP="00506BF7">
            <w:pPr>
              <w:spacing w:line="280" w:lineRule="exact"/>
              <w:rPr>
                <w:rFonts w:ascii="Arial" w:hAnsi="Arial" w:cs="Arial"/>
                <w:sz w:val="20"/>
                <w:szCs w:val="20"/>
              </w:rPr>
            </w:pPr>
            <w:r w:rsidRPr="00506BF7">
              <w:rPr>
                <w:rFonts w:ascii="Arial" w:hAnsi="Arial" w:cs="Arial"/>
                <w:sz w:val="20"/>
                <w:szCs w:val="20"/>
              </w:rPr>
              <w:t>20:00</w:t>
            </w:r>
          </w:p>
        </w:tc>
      </w:tr>
      <w:tr w:rsidR="00D75BCF" w:rsidRPr="00506BF7" w14:paraId="33534978" w14:textId="77777777" w:rsidTr="005123F7">
        <w:tc>
          <w:tcPr>
            <w:tcW w:w="2405" w:type="dxa"/>
            <w:shd w:val="clear" w:color="auto" w:fill="D9D9D9" w:themeFill="background1" w:themeFillShade="D9"/>
          </w:tcPr>
          <w:p w14:paraId="7141BCCE" w14:textId="77777777" w:rsidR="00D75BCF" w:rsidRPr="00506BF7" w:rsidRDefault="00D75BCF" w:rsidP="00506BF7">
            <w:pPr>
              <w:spacing w:line="280" w:lineRule="exact"/>
              <w:rPr>
                <w:rFonts w:ascii="Arial" w:hAnsi="Arial" w:cs="Arial"/>
                <w:b/>
                <w:sz w:val="20"/>
                <w:szCs w:val="20"/>
              </w:rPr>
            </w:pPr>
            <w:r w:rsidRPr="00506BF7">
              <w:rPr>
                <w:rFonts w:ascii="Arial" w:hAnsi="Arial" w:cs="Arial"/>
                <w:b/>
                <w:sz w:val="20"/>
                <w:szCs w:val="20"/>
              </w:rPr>
              <w:t>Programme Description</w:t>
            </w:r>
          </w:p>
        </w:tc>
        <w:tc>
          <w:tcPr>
            <w:tcW w:w="6945" w:type="dxa"/>
          </w:tcPr>
          <w:p w14:paraId="01F51C82" w14:textId="77777777" w:rsidR="00D75BCF" w:rsidRPr="00506BF7" w:rsidRDefault="00D75BCF" w:rsidP="00506BF7">
            <w:pPr>
              <w:spacing w:line="280" w:lineRule="exact"/>
              <w:jc w:val="both"/>
              <w:rPr>
                <w:rFonts w:ascii="Arial" w:hAnsi="Arial" w:cs="Arial"/>
                <w:sz w:val="20"/>
                <w:szCs w:val="20"/>
              </w:rPr>
            </w:pPr>
            <w:r w:rsidRPr="00506BF7">
              <w:rPr>
                <w:rFonts w:ascii="Arial" w:hAnsi="Arial" w:cs="Arial"/>
                <w:sz w:val="20"/>
                <w:szCs w:val="20"/>
              </w:rPr>
              <w:t>A light entertainment programme featuring singers representing various countries.</w:t>
            </w:r>
          </w:p>
        </w:tc>
      </w:tr>
      <w:tr w:rsidR="00D75BCF" w:rsidRPr="00506BF7" w14:paraId="6B4F4537" w14:textId="77777777" w:rsidTr="005123F7">
        <w:tc>
          <w:tcPr>
            <w:tcW w:w="2405" w:type="dxa"/>
            <w:shd w:val="clear" w:color="auto" w:fill="D9D9D9" w:themeFill="background1" w:themeFillShade="D9"/>
          </w:tcPr>
          <w:p w14:paraId="1D365AD0" w14:textId="77777777" w:rsidR="00D75BCF" w:rsidRPr="00506BF7" w:rsidRDefault="00D75BCF" w:rsidP="00506BF7">
            <w:pPr>
              <w:spacing w:line="280" w:lineRule="exact"/>
              <w:rPr>
                <w:rFonts w:ascii="Arial" w:hAnsi="Arial" w:cs="Arial"/>
                <w:b/>
                <w:sz w:val="20"/>
                <w:szCs w:val="20"/>
              </w:rPr>
            </w:pPr>
            <w:r w:rsidRPr="00506BF7">
              <w:rPr>
                <w:rFonts w:ascii="Arial" w:hAnsi="Arial" w:cs="Arial"/>
                <w:b/>
                <w:sz w:val="20"/>
                <w:szCs w:val="20"/>
              </w:rPr>
              <w:t>Complaint Category</w:t>
            </w:r>
          </w:p>
        </w:tc>
        <w:tc>
          <w:tcPr>
            <w:tcW w:w="6945" w:type="dxa"/>
          </w:tcPr>
          <w:p w14:paraId="49469C5A" w14:textId="77777777" w:rsidR="00D75BCF" w:rsidRPr="00506BF7" w:rsidRDefault="00D75BCF" w:rsidP="00506BF7">
            <w:pPr>
              <w:pStyle w:val="ListParagraph"/>
              <w:spacing w:line="280" w:lineRule="exact"/>
              <w:ind w:left="0"/>
              <w:jc w:val="both"/>
              <w:rPr>
                <w:rFonts w:ascii="Arial" w:hAnsi="Arial" w:cs="Arial"/>
                <w:sz w:val="20"/>
                <w:szCs w:val="20"/>
              </w:rPr>
            </w:pPr>
            <w:r w:rsidRPr="00506BF7">
              <w:rPr>
                <w:rFonts w:ascii="Arial" w:hAnsi="Arial" w:cs="Arial"/>
                <w:sz w:val="20"/>
                <w:szCs w:val="20"/>
              </w:rPr>
              <w:t xml:space="preserve">Broadcasting Act 2009 - Section 48(1)(a)(Fairness, Objectivity &amp; Impartiality in Current Affairs); the Code of Fairness, Objectivity &amp; Impartiality in News and Current Affairs – Rules 4.1 &amp; 4.2. Section 48(1)(b)(Harm and Offence); the Code of Programme Standards – Principle 6. </w:t>
            </w:r>
          </w:p>
          <w:p w14:paraId="34E90AC7" w14:textId="77777777" w:rsidR="00D75BCF" w:rsidRPr="00506BF7" w:rsidRDefault="00D75BCF" w:rsidP="00506BF7">
            <w:pPr>
              <w:pStyle w:val="ListParagraph"/>
              <w:spacing w:line="280" w:lineRule="exact"/>
              <w:ind w:left="0"/>
              <w:jc w:val="both"/>
              <w:rPr>
                <w:rFonts w:ascii="Arial" w:hAnsi="Arial" w:cs="Arial"/>
                <w:sz w:val="20"/>
                <w:szCs w:val="20"/>
              </w:rPr>
            </w:pPr>
          </w:p>
        </w:tc>
      </w:tr>
    </w:tbl>
    <w:p w14:paraId="5B1F2F69" w14:textId="77777777" w:rsidR="00D75BCF" w:rsidRPr="00506BF7" w:rsidRDefault="00D75BCF" w:rsidP="00506BF7">
      <w:pPr>
        <w:spacing w:line="280" w:lineRule="exact"/>
        <w:rPr>
          <w:sz w:val="20"/>
          <w:szCs w:val="20"/>
        </w:rPr>
      </w:pPr>
    </w:p>
    <w:tbl>
      <w:tblPr>
        <w:tblStyle w:val="TableGrid"/>
        <w:tblW w:w="0" w:type="auto"/>
        <w:tblLook w:val="04A0" w:firstRow="1" w:lastRow="0" w:firstColumn="1" w:lastColumn="0" w:noHBand="0" w:noVBand="1"/>
      </w:tblPr>
      <w:tblGrid>
        <w:gridCol w:w="9017"/>
      </w:tblGrid>
      <w:tr w:rsidR="00D75BCF" w:rsidRPr="00506BF7" w14:paraId="5953EA01" w14:textId="77777777" w:rsidTr="005123F7">
        <w:tc>
          <w:tcPr>
            <w:tcW w:w="9350" w:type="dxa"/>
            <w:shd w:val="clear" w:color="auto" w:fill="D9D9D9" w:themeFill="background1" w:themeFillShade="D9"/>
          </w:tcPr>
          <w:p w14:paraId="566AC6A7" w14:textId="77777777" w:rsidR="00D75BCF" w:rsidRPr="00506BF7" w:rsidRDefault="00D75BCF" w:rsidP="00506BF7">
            <w:pPr>
              <w:spacing w:line="280" w:lineRule="exact"/>
              <w:rPr>
                <w:rFonts w:ascii="Arial" w:hAnsi="Arial" w:cs="Arial"/>
                <w:b/>
                <w:sz w:val="20"/>
                <w:szCs w:val="20"/>
              </w:rPr>
            </w:pPr>
            <w:r w:rsidRPr="00506BF7">
              <w:rPr>
                <w:rFonts w:ascii="Arial" w:hAnsi="Arial" w:cs="Arial"/>
                <w:b/>
                <w:sz w:val="20"/>
                <w:szCs w:val="20"/>
              </w:rPr>
              <w:t>Complaint Summary</w:t>
            </w:r>
          </w:p>
        </w:tc>
      </w:tr>
      <w:tr w:rsidR="00D75BCF" w:rsidRPr="00506BF7" w14:paraId="4801A258" w14:textId="77777777" w:rsidTr="005123F7">
        <w:trPr>
          <w:trHeight w:val="1161"/>
        </w:trPr>
        <w:tc>
          <w:tcPr>
            <w:tcW w:w="9350" w:type="dxa"/>
          </w:tcPr>
          <w:p w14:paraId="03451371" w14:textId="77777777" w:rsidR="00D75BCF" w:rsidRPr="00506BF7" w:rsidRDefault="00D75BCF" w:rsidP="00506BF7">
            <w:pPr>
              <w:pStyle w:val="ListParagraph"/>
              <w:spacing w:line="280" w:lineRule="exact"/>
              <w:ind w:left="0"/>
              <w:jc w:val="both"/>
              <w:rPr>
                <w:rFonts w:ascii="Arial" w:hAnsi="Arial" w:cs="Arial"/>
                <w:sz w:val="20"/>
                <w:szCs w:val="20"/>
              </w:rPr>
            </w:pPr>
            <w:r w:rsidRPr="00506BF7">
              <w:rPr>
                <w:rFonts w:ascii="Arial" w:hAnsi="Arial" w:cs="Arial"/>
                <w:sz w:val="20"/>
                <w:szCs w:val="20"/>
              </w:rPr>
              <w:t>The complaint concerns the first semi-final of the Eurovision Song Contest which took place in Tel-Aviv, Israel. The complainant is of the view that the programme portrayed occupied Palestinian and Syrian territories as being part of Israel. The complainant refers to the pre-song introductions by way of Postcards which featured the artists visiting various locations referred to by the presenter as being in Israel. However, the complainant maintains that many of the locations are in either occupied Palestinian or occupied Syrian territories and believes that the broadcaster did not inform the viewers of this fact.</w:t>
            </w:r>
          </w:p>
          <w:p w14:paraId="0C0778D2" w14:textId="77777777" w:rsidR="00D75BCF" w:rsidRPr="00506BF7" w:rsidRDefault="00D75BCF" w:rsidP="00506BF7">
            <w:pPr>
              <w:pStyle w:val="ListParagraph"/>
              <w:spacing w:line="280" w:lineRule="exact"/>
              <w:ind w:left="0"/>
              <w:jc w:val="both"/>
              <w:rPr>
                <w:rFonts w:ascii="Arial" w:hAnsi="Arial" w:cs="Arial"/>
                <w:sz w:val="20"/>
                <w:szCs w:val="20"/>
              </w:rPr>
            </w:pPr>
          </w:p>
          <w:p w14:paraId="15B2CE8F" w14:textId="77777777" w:rsidR="00D75BCF" w:rsidRPr="00506BF7" w:rsidRDefault="00D75BCF" w:rsidP="00506BF7">
            <w:pPr>
              <w:pStyle w:val="ListParagraph"/>
              <w:spacing w:line="280" w:lineRule="exact"/>
              <w:ind w:left="0"/>
              <w:jc w:val="both"/>
              <w:rPr>
                <w:rFonts w:ascii="Arial" w:hAnsi="Arial" w:cs="Arial"/>
                <w:sz w:val="20"/>
                <w:szCs w:val="20"/>
              </w:rPr>
            </w:pPr>
            <w:r w:rsidRPr="00506BF7">
              <w:rPr>
                <w:rFonts w:ascii="Arial" w:hAnsi="Arial" w:cs="Arial"/>
                <w:sz w:val="20"/>
                <w:szCs w:val="20"/>
              </w:rPr>
              <w:t xml:space="preserve">The complainant states that by portraying each of the locations as being part of Israel, the broadcast was misleading, factually inaccurate and biased. </w:t>
            </w:r>
          </w:p>
          <w:p w14:paraId="07AB0C40" w14:textId="77777777" w:rsidR="00D75BCF" w:rsidRPr="00506BF7" w:rsidRDefault="00D75BCF" w:rsidP="00506BF7">
            <w:pPr>
              <w:pStyle w:val="ListParagraph"/>
              <w:spacing w:line="280" w:lineRule="exact"/>
              <w:ind w:left="0"/>
              <w:jc w:val="both"/>
              <w:rPr>
                <w:rFonts w:ascii="Arial" w:hAnsi="Arial" w:cs="Arial"/>
                <w:sz w:val="20"/>
                <w:szCs w:val="20"/>
              </w:rPr>
            </w:pPr>
          </w:p>
        </w:tc>
      </w:tr>
    </w:tbl>
    <w:p w14:paraId="01BDD6D0" w14:textId="77777777" w:rsidR="00D75BCF" w:rsidRPr="00506BF7" w:rsidRDefault="00D75BCF" w:rsidP="00506BF7">
      <w:pPr>
        <w:spacing w:line="280" w:lineRule="exact"/>
        <w:rPr>
          <w:sz w:val="20"/>
          <w:szCs w:val="20"/>
        </w:rPr>
      </w:pPr>
    </w:p>
    <w:tbl>
      <w:tblPr>
        <w:tblStyle w:val="TableGrid"/>
        <w:tblW w:w="0" w:type="auto"/>
        <w:tblLook w:val="04A0" w:firstRow="1" w:lastRow="0" w:firstColumn="1" w:lastColumn="0" w:noHBand="0" w:noVBand="1"/>
      </w:tblPr>
      <w:tblGrid>
        <w:gridCol w:w="9017"/>
      </w:tblGrid>
      <w:tr w:rsidR="00D75BCF" w:rsidRPr="00506BF7" w14:paraId="2AD30971" w14:textId="77777777" w:rsidTr="005123F7">
        <w:tc>
          <w:tcPr>
            <w:tcW w:w="9350" w:type="dxa"/>
            <w:shd w:val="clear" w:color="auto" w:fill="D9D9D9" w:themeFill="background1" w:themeFillShade="D9"/>
          </w:tcPr>
          <w:p w14:paraId="6AE69445" w14:textId="77777777" w:rsidR="00D75BCF" w:rsidRPr="00506BF7" w:rsidRDefault="00D75BCF" w:rsidP="00506BF7">
            <w:pPr>
              <w:spacing w:line="280" w:lineRule="exact"/>
              <w:rPr>
                <w:rFonts w:ascii="Arial" w:hAnsi="Arial" w:cs="Arial"/>
                <w:b/>
                <w:sz w:val="20"/>
                <w:szCs w:val="20"/>
              </w:rPr>
            </w:pPr>
            <w:r w:rsidRPr="00506BF7">
              <w:rPr>
                <w:rFonts w:ascii="Arial" w:hAnsi="Arial" w:cs="Arial"/>
                <w:b/>
                <w:sz w:val="20"/>
                <w:szCs w:val="20"/>
              </w:rPr>
              <w:t>Broadcaster Response Summary</w:t>
            </w:r>
          </w:p>
        </w:tc>
      </w:tr>
      <w:tr w:rsidR="00D75BCF" w:rsidRPr="00506BF7" w14:paraId="1915D49A" w14:textId="77777777" w:rsidTr="005123F7">
        <w:tc>
          <w:tcPr>
            <w:tcW w:w="9350" w:type="dxa"/>
          </w:tcPr>
          <w:p w14:paraId="7D1DED84" w14:textId="77777777" w:rsidR="00D75BCF" w:rsidRPr="00506BF7" w:rsidRDefault="00D75BCF" w:rsidP="00506BF7">
            <w:pPr>
              <w:spacing w:line="280" w:lineRule="exact"/>
              <w:jc w:val="both"/>
              <w:rPr>
                <w:rFonts w:ascii="Arial" w:hAnsi="Arial" w:cs="Arial"/>
                <w:sz w:val="20"/>
                <w:szCs w:val="20"/>
              </w:rPr>
            </w:pPr>
            <w:r w:rsidRPr="00506BF7">
              <w:rPr>
                <w:rFonts w:ascii="Arial" w:hAnsi="Arial" w:cs="Arial"/>
                <w:sz w:val="20"/>
                <w:szCs w:val="20"/>
              </w:rPr>
              <w:t xml:space="preserve">The broadcaster states that the Postcard introductions were produced by the Israeli Public Service Broadcasting Organisation and RTÉ had no input or control over the content. Further, the European Broadcasting Union is responsible for the Eurovision Song Contest and it stated that the postcards were compatible with the event’s apolitical mission statement. </w:t>
            </w:r>
          </w:p>
          <w:p w14:paraId="002DED5F" w14:textId="77777777" w:rsidR="00D75BCF" w:rsidRPr="00506BF7" w:rsidRDefault="00D75BCF" w:rsidP="00506BF7">
            <w:pPr>
              <w:spacing w:line="280" w:lineRule="exact"/>
              <w:jc w:val="both"/>
              <w:rPr>
                <w:rFonts w:ascii="Arial" w:hAnsi="Arial" w:cs="Arial"/>
                <w:sz w:val="20"/>
                <w:szCs w:val="20"/>
              </w:rPr>
            </w:pPr>
          </w:p>
          <w:p w14:paraId="7CF81845" w14:textId="77777777" w:rsidR="00D75BCF" w:rsidRPr="00506BF7" w:rsidRDefault="00D75BCF" w:rsidP="00506BF7">
            <w:pPr>
              <w:spacing w:line="280" w:lineRule="exact"/>
              <w:jc w:val="both"/>
              <w:rPr>
                <w:rFonts w:ascii="Arial" w:hAnsi="Arial" w:cs="Arial"/>
                <w:sz w:val="20"/>
                <w:szCs w:val="20"/>
              </w:rPr>
            </w:pPr>
            <w:r w:rsidRPr="00506BF7">
              <w:rPr>
                <w:rFonts w:ascii="Arial" w:hAnsi="Arial" w:cs="Arial"/>
                <w:sz w:val="20"/>
                <w:szCs w:val="20"/>
              </w:rPr>
              <w:t xml:space="preserve">The broadcaster considers the programme to be an entertainment event and states that the presenter’s commentary was appropriate to the event. The broadcaster contends that the programme and the presenter’s comments were compliant with all codes and rules. </w:t>
            </w:r>
          </w:p>
          <w:p w14:paraId="54C80933" w14:textId="77777777" w:rsidR="00D75BCF" w:rsidRPr="00506BF7" w:rsidRDefault="00D75BCF" w:rsidP="00506BF7">
            <w:pPr>
              <w:spacing w:line="280" w:lineRule="exact"/>
              <w:jc w:val="both"/>
              <w:rPr>
                <w:rFonts w:ascii="Arial" w:hAnsi="Arial" w:cs="Arial"/>
                <w:sz w:val="20"/>
                <w:szCs w:val="20"/>
              </w:rPr>
            </w:pPr>
          </w:p>
        </w:tc>
      </w:tr>
    </w:tbl>
    <w:p w14:paraId="43AF5161" w14:textId="77777777" w:rsidR="00D75BCF" w:rsidRPr="00506BF7" w:rsidRDefault="00D75BCF" w:rsidP="00506BF7">
      <w:pPr>
        <w:spacing w:line="280" w:lineRule="exact"/>
        <w:rPr>
          <w:sz w:val="20"/>
          <w:szCs w:val="20"/>
        </w:rPr>
      </w:pPr>
    </w:p>
    <w:tbl>
      <w:tblPr>
        <w:tblStyle w:val="TableGrid"/>
        <w:tblW w:w="0" w:type="auto"/>
        <w:tblLook w:val="04A0" w:firstRow="1" w:lastRow="0" w:firstColumn="1" w:lastColumn="0" w:noHBand="0" w:noVBand="1"/>
      </w:tblPr>
      <w:tblGrid>
        <w:gridCol w:w="9017"/>
      </w:tblGrid>
      <w:tr w:rsidR="00D75BCF" w:rsidRPr="00506BF7" w14:paraId="4D767027" w14:textId="77777777" w:rsidTr="005123F7">
        <w:tc>
          <w:tcPr>
            <w:tcW w:w="9350" w:type="dxa"/>
            <w:shd w:val="clear" w:color="auto" w:fill="D9D9D9" w:themeFill="background1" w:themeFillShade="D9"/>
          </w:tcPr>
          <w:p w14:paraId="34056167" w14:textId="77777777" w:rsidR="00D75BCF" w:rsidRPr="00506BF7" w:rsidRDefault="00D75BCF" w:rsidP="00506BF7">
            <w:pPr>
              <w:spacing w:line="280" w:lineRule="exact"/>
              <w:rPr>
                <w:rFonts w:ascii="Arial" w:hAnsi="Arial" w:cs="Arial"/>
                <w:b/>
                <w:sz w:val="20"/>
                <w:szCs w:val="20"/>
              </w:rPr>
            </w:pPr>
            <w:r w:rsidRPr="00506BF7">
              <w:rPr>
                <w:rFonts w:ascii="Arial" w:hAnsi="Arial" w:cs="Arial"/>
                <w:b/>
                <w:sz w:val="20"/>
                <w:szCs w:val="20"/>
              </w:rPr>
              <w:t>Decision of Executive Complaints Forum</w:t>
            </w:r>
          </w:p>
        </w:tc>
      </w:tr>
      <w:tr w:rsidR="00D75BCF" w:rsidRPr="00506BF7" w14:paraId="6B989890" w14:textId="77777777" w:rsidTr="005123F7">
        <w:tc>
          <w:tcPr>
            <w:tcW w:w="9350" w:type="dxa"/>
          </w:tcPr>
          <w:p w14:paraId="53B969CC" w14:textId="77777777" w:rsidR="00D75BCF" w:rsidRPr="00506BF7" w:rsidRDefault="00D75BCF" w:rsidP="00506BF7">
            <w:pPr>
              <w:pStyle w:val="BodyText"/>
              <w:spacing w:line="280" w:lineRule="exact"/>
              <w:ind w:right="147"/>
              <w:jc w:val="both"/>
              <w:rPr>
                <w:rFonts w:ascii="Arial" w:hAnsi="Arial" w:cs="Arial"/>
                <w:sz w:val="20"/>
                <w:szCs w:val="20"/>
              </w:rPr>
            </w:pPr>
            <w:r w:rsidRPr="00506BF7">
              <w:rPr>
                <w:rFonts w:ascii="Arial" w:hAnsi="Arial" w:cs="Arial"/>
                <w:color w:val="282828"/>
                <w:w w:val="105"/>
                <w:sz w:val="20"/>
                <w:szCs w:val="20"/>
              </w:rPr>
              <w:t>Having considered the broadcast and the submissions from the complainant and the broadcaster and having had regard to the relevant legislation and Code, the Forum decided to reject the complaints. The Forum's views and reasons for these decisions are set out below.</w:t>
            </w:r>
          </w:p>
          <w:p w14:paraId="65D6FF12" w14:textId="77777777" w:rsidR="00D75BCF" w:rsidRPr="00506BF7" w:rsidRDefault="00D75BCF" w:rsidP="00506BF7">
            <w:pPr>
              <w:pStyle w:val="BodyText"/>
              <w:spacing w:line="280" w:lineRule="exact"/>
              <w:ind w:right="155"/>
              <w:jc w:val="both"/>
              <w:rPr>
                <w:rFonts w:ascii="Arial" w:hAnsi="Arial" w:cs="Arial"/>
                <w:sz w:val="20"/>
                <w:szCs w:val="20"/>
              </w:rPr>
            </w:pPr>
            <w:r w:rsidRPr="00506BF7">
              <w:rPr>
                <w:rFonts w:ascii="Arial" w:hAnsi="Arial" w:cs="Arial"/>
                <w:w w:val="105"/>
                <w:sz w:val="20"/>
                <w:szCs w:val="20"/>
              </w:rPr>
              <w:lastRenderedPageBreak/>
              <w:t>The Forum noted that the complaints were made under the Code of Fairness, Objectivity &amp; Impartiality in News and Current Affairs, Rules 4.1 and 4.2 and Principle 6 of the Code of Programme Standards. The Code of Fairness, Objectivity &amp; Impartiality in News and Current Affairs requires that news and current affairs content is</w:t>
            </w:r>
            <w:r w:rsidRPr="00506BF7">
              <w:rPr>
                <w:rFonts w:ascii="Arial" w:hAnsi="Arial" w:cs="Arial"/>
                <w:spacing w:val="-12"/>
                <w:w w:val="105"/>
                <w:sz w:val="20"/>
                <w:szCs w:val="20"/>
              </w:rPr>
              <w:t xml:space="preserve"> </w:t>
            </w:r>
            <w:r w:rsidRPr="00506BF7">
              <w:rPr>
                <w:rFonts w:ascii="Arial" w:hAnsi="Arial" w:cs="Arial"/>
                <w:w w:val="105"/>
                <w:sz w:val="20"/>
                <w:szCs w:val="20"/>
              </w:rPr>
              <w:t>presented</w:t>
            </w:r>
            <w:r w:rsidRPr="00506BF7">
              <w:rPr>
                <w:rFonts w:ascii="Arial" w:hAnsi="Arial" w:cs="Arial"/>
                <w:spacing w:val="-11"/>
                <w:w w:val="105"/>
                <w:sz w:val="20"/>
                <w:szCs w:val="20"/>
              </w:rPr>
              <w:t xml:space="preserve"> </w:t>
            </w:r>
            <w:r w:rsidRPr="00506BF7">
              <w:rPr>
                <w:rFonts w:ascii="Arial" w:hAnsi="Arial" w:cs="Arial"/>
                <w:w w:val="105"/>
                <w:sz w:val="20"/>
                <w:szCs w:val="20"/>
              </w:rPr>
              <w:t>in</w:t>
            </w:r>
            <w:r w:rsidRPr="00506BF7">
              <w:rPr>
                <w:rFonts w:ascii="Arial" w:hAnsi="Arial" w:cs="Arial"/>
                <w:spacing w:val="-11"/>
                <w:w w:val="105"/>
                <w:sz w:val="20"/>
                <w:szCs w:val="20"/>
              </w:rPr>
              <w:t xml:space="preserve"> </w:t>
            </w:r>
            <w:r w:rsidRPr="00506BF7">
              <w:rPr>
                <w:rFonts w:ascii="Arial" w:hAnsi="Arial" w:cs="Arial"/>
                <w:w w:val="105"/>
                <w:sz w:val="20"/>
                <w:szCs w:val="20"/>
              </w:rPr>
              <w:t>an</w:t>
            </w:r>
            <w:r w:rsidRPr="00506BF7">
              <w:rPr>
                <w:rFonts w:ascii="Arial" w:hAnsi="Arial" w:cs="Arial"/>
                <w:spacing w:val="-11"/>
                <w:w w:val="105"/>
                <w:sz w:val="20"/>
                <w:szCs w:val="20"/>
              </w:rPr>
              <w:t xml:space="preserve"> </w:t>
            </w:r>
            <w:r w:rsidRPr="00506BF7">
              <w:rPr>
                <w:rFonts w:ascii="Arial" w:hAnsi="Arial" w:cs="Arial"/>
                <w:w w:val="105"/>
                <w:sz w:val="20"/>
                <w:szCs w:val="20"/>
              </w:rPr>
              <w:t>objective</w:t>
            </w:r>
            <w:r w:rsidRPr="00506BF7">
              <w:rPr>
                <w:rFonts w:ascii="Arial" w:hAnsi="Arial" w:cs="Arial"/>
                <w:spacing w:val="-11"/>
                <w:w w:val="105"/>
                <w:sz w:val="20"/>
                <w:szCs w:val="20"/>
              </w:rPr>
              <w:t xml:space="preserve"> </w:t>
            </w:r>
            <w:r w:rsidRPr="00506BF7">
              <w:rPr>
                <w:rFonts w:ascii="Arial" w:hAnsi="Arial" w:cs="Arial"/>
                <w:w w:val="105"/>
                <w:sz w:val="20"/>
                <w:szCs w:val="20"/>
              </w:rPr>
              <w:t>and</w:t>
            </w:r>
            <w:r w:rsidRPr="00506BF7">
              <w:rPr>
                <w:rFonts w:ascii="Arial" w:hAnsi="Arial" w:cs="Arial"/>
                <w:spacing w:val="-11"/>
                <w:w w:val="105"/>
                <w:sz w:val="20"/>
                <w:szCs w:val="20"/>
              </w:rPr>
              <w:t xml:space="preserve"> </w:t>
            </w:r>
            <w:r w:rsidRPr="00506BF7">
              <w:rPr>
                <w:rFonts w:ascii="Arial" w:hAnsi="Arial" w:cs="Arial"/>
                <w:w w:val="105"/>
                <w:sz w:val="20"/>
                <w:szCs w:val="20"/>
              </w:rPr>
              <w:t>impartial</w:t>
            </w:r>
            <w:r w:rsidRPr="00506BF7">
              <w:rPr>
                <w:rFonts w:ascii="Arial" w:hAnsi="Arial" w:cs="Arial"/>
                <w:spacing w:val="-11"/>
                <w:w w:val="105"/>
                <w:sz w:val="20"/>
                <w:szCs w:val="20"/>
              </w:rPr>
              <w:t xml:space="preserve"> </w:t>
            </w:r>
            <w:r w:rsidRPr="00506BF7">
              <w:rPr>
                <w:rFonts w:ascii="Arial" w:hAnsi="Arial" w:cs="Arial"/>
                <w:w w:val="105"/>
                <w:sz w:val="20"/>
                <w:szCs w:val="20"/>
              </w:rPr>
              <w:t>manner</w:t>
            </w:r>
            <w:r w:rsidRPr="00506BF7">
              <w:rPr>
                <w:rFonts w:ascii="Arial" w:hAnsi="Arial" w:cs="Arial"/>
                <w:spacing w:val="-11"/>
                <w:w w:val="105"/>
                <w:sz w:val="20"/>
                <w:szCs w:val="20"/>
              </w:rPr>
              <w:t xml:space="preserve"> </w:t>
            </w:r>
            <w:r w:rsidRPr="00506BF7">
              <w:rPr>
                <w:rFonts w:ascii="Arial" w:hAnsi="Arial" w:cs="Arial"/>
                <w:w w:val="105"/>
                <w:sz w:val="20"/>
                <w:szCs w:val="20"/>
              </w:rPr>
              <w:t>and</w:t>
            </w:r>
            <w:r w:rsidRPr="00506BF7">
              <w:rPr>
                <w:rFonts w:ascii="Arial" w:hAnsi="Arial" w:cs="Arial"/>
                <w:spacing w:val="-11"/>
                <w:w w:val="105"/>
                <w:sz w:val="20"/>
                <w:szCs w:val="20"/>
              </w:rPr>
              <w:t xml:space="preserve"> </w:t>
            </w:r>
            <w:r w:rsidRPr="00506BF7">
              <w:rPr>
                <w:rFonts w:ascii="Arial" w:hAnsi="Arial" w:cs="Arial"/>
                <w:w w:val="105"/>
                <w:sz w:val="20"/>
                <w:szCs w:val="20"/>
              </w:rPr>
              <w:t>without</w:t>
            </w:r>
            <w:r w:rsidRPr="00506BF7">
              <w:rPr>
                <w:rFonts w:ascii="Arial" w:hAnsi="Arial" w:cs="Arial"/>
                <w:spacing w:val="-10"/>
                <w:w w:val="105"/>
                <w:sz w:val="20"/>
                <w:szCs w:val="20"/>
              </w:rPr>
              <w:t xml:space="preserve"> </w:t>
            </w:r>
            <w:r w:rsidRPr="00506BF7">
              <w:rPr>
                <w:rFonts w:ascii="Arial" w:hAnsi="Arial" w:cs="Arial"/>
                <w:w w:val="105"/>
                <w:sz w:val="20"/>
                <w:szCs w:val="20"/>
              </w:rPr>
              <w:t>any</w:t>
            </w:r>
            <w:r w:rsidRPr="00506BF7">
              <w:rPr>
                <w:rFonts w:ascii="Arial" w:hAnsi="Arial" w:cs="Arial"/>
                <w:spacing w:val="-10"/>
                <w:w w:val="105"/>
                <w:sz w:val="20"/>
                <w:szCs w:val="20"/>
              </w:rPr>
              <w:t xml:space="preserve"> </w:t>
            </w:r>
            <w:r w:rsidRPr="00506BF7">
              <w:rPr>
                <w:rFonts w:ascii="Arial" w:hAnsi="Arial" w:cs="Arial"/>
                <w:w w:val="105"/>
                <w:sz w:val="20"/>
                <w:szCs w:val="20"/>
              </w:rPr>
              <w:t>expression</w:t>
            </w:r>
            <w:r w:rsidRPr="00506BF7">
              <w:rPr>
                <w:rFonts w:ascii="Arial" w:hAnsi="Arial" w:cs="Arial"/>
                <w:spacing w:val="-11"/>
                <w:w w:val="105"/>
                <w:sz w:val="20"/>
                <w:szCs w:val="20"/>
              </w:rPr>
              <w:t xml:space="preserve"> </w:t>
            </w:r>
            <w:r w:rsidRPr="00506BF7">
              <w:rPr>
                <w:rFonts w:ascii="Arial" w:hAnsi="Arial" w:cs="Arial"/>
                <w:w w:val="105"/>
                <w:sz w:val="20"/>
                <w:szCs w:val="20"/>
              </w:rPr>
              <w:t>of</w:t>
            </w:r>
            <w:r w:rsidRPr="00506BF7">
              <w:rPr>
                <w:rFonts w:ascii="Arial" w:hAnsi="Arial" w:cs="Arial"/>
                <w:spacing w:val="-12"/>
                <w:w w:val="105"/>
                <w:sz w:val="20"/>
                <w:szCs w:val="20"/>
              </w:rPr>
              <w:t xml:space="preserve"> </w:t>
            </w:r>
            <w:r w:rsidRPr="00506BF7">
              <w:rPr>
                <w:rFonts w:ascii="Arial" w:hAnsi="Arial" w:cs="Arial"/>
                <w:w w:val="105"/>
                <w:sz w:val="20"/>
                <w:szCs w:val="20"/>
              </w:rPr>
              <w:t>the</w:t>
            </w:r>
            <w:r w:rsidRPr="00506BF7">
              <w:rPr>
                <w:rFonts w:ascii="Arial" w:hAnsi="Arial" w:cs="Arial"/>
                <w:spacing w:val="-11"/>
                <w:w w:val="105"/>
                <w:sz w:val="20"/>
                <w:szCs w:val="20"/>
              </w:rPr>
              <w:t xml:space="preserve"> </w:t>
            </w:r>
            <w:r w:rsidRPr="00506BF7">
              <w:rPr>
                <w:rFonts w:ascii="Arial" w:hAnsi="Arial" w:cs="Arial"/>
                <w:w w:val="105"/>
                <w:sz w:val="20"/>
                <w:szCs w:val="20"/>
              </w:rPr>
              <w:t>broadcaster’s own views. Principle 6 of the Code of Programme Standards requires that broadcasters must consider public interest when making</w:t>
            </w:r>
            <w:r w:rsidRPr="00506BF7">
              <w:rPr>
                <w:rFonts w:ascii="Arial" w:hAnsi="Arial" w:cs="Arial"/>
                <w:spacing w:val="10"/>
                <w:w w:val="105"/>
                <w:sz w:val="20"/>
                <w:szCs w:val="20"/>
              </w:rPr>
              <w:t xml:space="preserve"> </w:t>
            </w:r>
            <w:r w:rsidRPr="00506BF7">
              <w:rPr>
                <w:rFonts w:ascii="Arial" w:hAnsi="Arial" w:cs="Arial"/>
                <w:w w:val="105"/>
                <w:sz w:val="20"/>
                <w:szCs w:val="20"/>
              </w:rPr>
              <w:t>programmes.</w:t>
            </w:r>
          </w:p>
          <w:p w14:paraId="04044ABB" w14:textId="77777777" w:rsidR="00D75BCF" w:rsidRPr="00506BF7" w:rsidRDefault="00D75BCF" w:rsidP="00506BF7">
            <w:pPr>
              <w:pStyle w:val="BodyText"/>
              <w:spacing w:line="280" w:lineRule="exact"/>
              <w:jc w:val="both"/>
              <w:rPr>
                <w:rFonts w:ascii="Arial" w:hAnsi="Arial" w:cs="Arial"/>
                <w:sz w:val="20"/>
                <w:szCs w:val="20"/>
              </w:rPr>
            </w:pPr>
          </w:p>
          <w:p w14:paraId="33B39EB5" w14:textId="77777777" w:rsidR="00D75BCF" w:rsidRPr="00506BF7" w:rsidRDefault="00D75BCF" w:rsidP="00506BF7">
            <w:pPr>
              <w:pStyle w:val="BodyText"/>
              <w:spacing w:line="280" w:lineRule="exact"/>
              <w:jc w:val="both"/>
              <w:rPr>
                <w:rFonts w:ascii="Arial" w:hAnsi="Arial" w:cs="Arial"/>
                <w:sz w:val="20"/>
                <w:szCs w:val="20"/>
              </w:rPr>
            </w:pPr>
            <w:r w:rsidRPr="00506BF7">
              <w:rPr>
                <w:rFonts w:ascii="Arial" w:hAnsi="Arial" w:cs="Arial"/>
                <w:sz w:val="20"/>
                <w:szCs w:val="20"/>
              </w:rPr>
              <w:t>The Forum noted that the complainant maintains that the programme portrayed territories occupied by Israel as being part of Israel and by doing so infringed the Codes. The Forum noted that although RTÉ aired the programmes, the broadcaster</w:t>
            </w:r>
            <w:r w:rsidRPr="00506BF7">
              <w:rPr>
                <w:rFonts w:ascii="Arial" w:hAnsi="Arial" w:cs="Arial"/>
                <w:w w:val="105"/>
                <w:sz w:val="20"/>
                <w:szCs w:val="20"/>
              </w:rPr>
              <w:t xml:space="preserve"> did not have an input into the locations featured as the programmes were produced by the European Broadcasting Union.</w:t>
            </w:r>
            <w:r w:rsidRPr="00506BF7">
              <w:rPr>
                <w:rFonts w:ascii="Arial" w:hAnsi="Arial" w:cs="Arial"/>
                <w:sz w:val="20"/>
                <w:szCs w:val="20"/>
              </w:rPr>
              <w:t xml:space="preserve"> Furthermore, the Forum noted that the Eurovision Song Contest is an entertainment programme and found that the comments made by presenter Marty Whelan were in keeping with the tone of the programme. </w:t>
            </w:r>
          </w:p>
          <w:p w14:paraId="0CDC5721" w14:textId="77777777" w:rsidR="00D75BCF" w:rsidRPr="00506BF7" w:rsidRDefault="00D75BCF" w:rsidP="00506BF7">
            <w:pPr>
              <w:pStyle w:val="BodyText"/>
              <w:spacing w:line="280" w:lineRule="exact"/>
              <w:ind w:left="1147"/>
              <w:jc w:val="both"/>
              <w:rPr>
                <w:rFonts w:ascii="Arial" w:hAnsi="Arial" w:cs="Arial"/>
                <w:sz w:val="20"/>
                <w:szCs w:val="20"/>
              </w:rPr>
            </w:pPr>
          </w:p>
          <w:p w14:paraId="7C074A80" w14:textId="77777777" w:rsidR="00D75BCF" w:rsidRPr="00506BF7" w:rsidRDefault="00D75BCF" w:rsidP="00506BF7">
            <w:pPr>
              <w:pStyle w:val="BodyText"/>
              <w:spacing w:line="280" w:lineRule="exact"/>
              <w:jc w:val="both"/>
              <w:rPr>
                <w:rFonts w:ascii="Arial" w:hAnsi="Arial" w:cs="Arial"/>
                <w:spacing w:val="-15"/>
                <w:w w:val="105"/>
                <w:sz w:val="20"/>
                <w:szCs w:val="20"/>
              </w:rPr>
            </w:pPr>
            <w:r w:rsidRPr="00506BF7">
              <w:rPr>
                <w:rFonts w:ascii="Arial" w:hAnsi="Arial" w:cs="Arial"/>
                <w:w w:val="105"/>
                <w:sz w:val="20"/>
                <w:szCs w:val="20"/>
              </w:rPr>
              <w:t>The</w:t>
            </w:r>
            <w:r w:rsidRPr="00506BF7">
              <w:rPr>
                <w:rFonts w:ascii="Arial" w:hAnsi="Arial" w:cs="Arial"/>
                <w:spacing w:val="-5"/>
                <w:w w:val="105"/>
                <w:sz w:val="20"/>
                <w:szCs w:val="20"/>
              </w:rPr>
              <w:t xml:space="preserve"> </w:t>
            </w:r>
            <w:r w:rsidRPr="00506BF7">
              <w:rPr>
                <w:rFonts w:ascii="Arial" w:hAnsi="Arial" w:cs="Arial"/>
                <w:w w:val="105"/>
                <w:sz w:val="20"/>
                <w:szCs w:val="20"/>
              </w:rPr>
              <w:t>Forum</w:t>
            </w:r>
            <w:r w:rsidRPr="00506BF7">
              <w:rPr>
                <w:rFonts w:ascii="Arial" w:hAnsi="Arial" w:cs="Arial"/>
                <w:spacing w:val="-3"/>
                <w:w w:val="105"/>
                <w:sz w:val="20"/>
                <w:szCs w:val="20"/>
              </w:rPr>
              <w:t xml:space="preserve"> </w:t>
            </w:r>
            <w:r w:rsidRPr="00506BF7">
              <w:rPr>
                <w:rFonts w:ascii="Arial" w:hAnsi="Arial" w:cs="Arial"/>
                <w:w w:val="105"/>
                <w:sz w:val="20"/>
                <w:szCs w:val="20"/>
              </w:rPr>
              <w:t>did</w:t>
            </w:r>
            <w:r w:rsidRPr="00506BF7">
              <w:rPr>
                <w:rFonts w:ascii="Arial" w:hAnsi="Arial" w:cs="Arial"/>
                <w:spacing w:val="-7"/>
                <w:w w:val="105"/>
                <w:sz w:val="20"/>
                <w:szCs w:val="20"/>
              </w:rPr>
              <w:t xml:space="preserve"> </w:t>
            </w:r>
            <w:r w:rsidRPr="00506BF7">
              <w:rPr>
                <w:rFonts w:ascii="Arial" w:hAnsi="Arial" w:cs="Arial"/>
                <w:w w:val="105"/>
                <w:sz w:val="20"/>
                <w:szCs w:val="20"/>
              </w:rPr>
              <w:t>not</w:t>
            </w:r>
            <w:r w:rsidRPr="00506BF7">
              <w:rPr>
                <w:rFonts w:ascii="Arial" w:hAnsi="Arial" w:cs="Arial"/>
                <w:spacing w:val="-8"/>
                <w:w w:val="105"/>
                <w:sz w:val="20"/>
                <w:szCs w:val="20"/>
              </w:rPr>
              <w:t xml:space="preserve"> </w:t>
            </w:r>
            <w:r w:rsidRPr="00506BF7">
              <w:rPr>
                <w:rFonts w:ascii="Arial" w:hAnsi="Arial" w:cs="Arial"/>
                <w:w w:val="105"/>
                <w:sz w:val="20"/>
                <w:szCs w:val="20"/>
              </w:rPr>
              <w:t>consider</w:t>
            </w:r>
            <w:r w:rsidRPr="00506BF7">
              <w:rPr>
                <w:rFonts w:ascii="Arial" w:hAnsi="Arial" w:cs="Arial"/>
                <w:spacing w:val="-6"/>
                <w:w w:val="105"/>
                <w:sz w:val="20"/>
                <w:szCs w:val="20"/>
              </w:rPr>
              <w:t xml:space="preserve"> </w:t>
            </w:r>
            <w:r w:rsidRPr="00506BF7">
              <w:rPr>
                <w:rFonts w:ascii="Arial" w:hAnsi="Arial" w:cs="Arial"/>
                <w:w w:val="105"/>
                <w:sz w:val="20"/>
                <w:szCs w:val="20"/>
              </w:rPr>
              <w:t>the</w:t>
            </w:r>
            <w:r w:rsidRPr="00506BF7">
              <w:rPr>
                <w:rFonts w:ascii="Arial" w:hAnsi="Arial" w:cs="Arial"/>
                <w:spacing w:val="-7"/>
                <w:w w:val="105"/>
                <w:sz w:val="20"/>
                <w:szCs w:val="20"/>
              </w:rPr>
              <w:t xml:space="preserve"> </w:t>
            </w:r>
            <w:r w:rsidRPr="00506BF7">
              <w:rPr>
                <w:rFonts w:ascii="Arial" w:hAnsi="Arial" w:cs="Arial"/>
                <w:w w:val="105"/>
                <w:sz w:val="20"/>
                <w:szCs w:val="20"/>
              </w:rPr>
              <w:t>broadcasts</w:t>
            </w:r>
            <w:r w:rsidRPr="00506BF7">
              <w:rPr>
                <w:rFonts w:ascii="Arial" w:hAnsi="Arial" w:cs="Arial"/>
                <w:spacing w:val="-7"/>
                <w:w w:val="105"/>
                <w:sz w:val="20"/>
                <w:szCs w:val="20"/>
              </w:rPr>
              <w:t xml:space="preserve"> </w:t>
            </w:r>
            <w:r w:rsidRPr="00506BF7">
              <w:rPr>
                <w:rFonts w:ascii="Arial" w:hAnsi="Arial" w:cs="Arial"/>
                <w:w w:val="105"/>
                <w:sz w:val="20"/>
                <w:szCs w:val="20"/>
              </w:rPr>
              <w:t>to</w:t>
            </w:r>
            <w:r w:rsidRPr="00506BF7">
              <w:rPr>
                <w:rFonts w:ascii="Arial" w:hAnsi="Arial" w:cs="Arial"/>
                <w:spacing w:val="-7"/>
                <w:w w:val="105"/>
                <w:sz w:val="20"/>
                <w:szCs w:val="20"/>
              </w:rPr>
              <w:t xml:space="preserve"> contain </w:t>
            </w:r>
            <w:r w:rsidRPr="00506BF7">
              <w:rPr>
                <w:rFonts w:ascii="Arial" w:hAnsi="Arial" w:cs="Arial"/>
                <w:w w:val="105"/>
                <w:sz w:val="20"/>
                <w:szCs w:val="20"/>
              </w:rPr>
              <w:t>news</w:t>
            </w:r>
            <w:r w:rsidRPr="00506BF7">
              <w:rPr>
                <w:rFonts w:ascii="Arial" w:hAnsi="Arial" w:cs="Arial"/>
                <w:spacing w:val="-5"/>
                <w:w w:val="105"/>
                <w:sz w:val="20"/>
                <w:szCs w:val="20"/>
              </w:rPr>
              <w:t xml:space="preserve"> or </w:t>
            </w:r>
            <w:r w:rsidRPr="00506BF7">
              <w:rPr>
                <w:rFonts w:ascii="Arial" w:hAnsi="Arial" w:cs="Arial"/>
                <w:w w:val="105"/>
                <w:sz w:val="20"/>
                <w:szCs w:val="20"/>
              </w:rPr>
              <w:t>current</w:t>
            </w:r>
            <w:r w:rsidRPr="00506BF7">
              <w:rPr>
                <w:rFonts w:ascii="Arial" w:hAnsi="Arial" w:cs="Arial"/>
                <w:spacing w:val="-5"/>
                <w:w w:val="105"/>
                <w:sz w:val="20"/>
                <w:szCs w:val="20"/>
              </w:rPr>
              <w:t xml:space="preserve"> </w:t>
            </w:r>
            <w:r w:rsidRPr="00506BF7">
              <w:rPr>
                <w:rFonts w:ascii="Arial" w:hAnsi="Arial" w:cs="Arial"/>
                <w:w w:val="105"/>
                <w:sz w:val="20"/>
                <w:szCs w:val="20"/>
              </w:rPr>
              <w:t>affairs</w:t>
            </w:r>
            <w:r w:rsidRPr="00506BF7">
              <w:rPr>
                <w:rFonts w:ascii="Arial" w:hAnsi="Arial" w:cs="Arial"/>
                <w:spacing w:val="-5"/>
                <w:w w:val="105"/>
                <w:sz w:val="20"/>
                <w:szCs w:val="20"/>
              </w:rPr>
              <w:t xml:space="preserve"> content and, as such, </w:t>
            </w:r>
            <w:r w:rsidRPr="00506BF7">
              <w:rPr>
                <w:rFonts w:ascii="Arial" w:hAnsi="Arial" w:cs="Arial"/>
                <w:w w:val="105"/>
                <w:sz w:val="20"/>
                <w:szCs w:val="20"/>
              </w:rPr>
              <w:t>the Code of Fairness, Objectivity &amp; Impartiality in News and Current</w:t>
            </w:r>
            <w:r w:rsidRPr="00506BF7">
              <w:rPr>
                <w:rFonts w:ascii="Arial" w:hAnsi="Arial" w:cs="Arial"/>
                <w:spacing w:val="-16"/>
                <w:w w:val="105"/>
                <w:sz w:val="20"/>
                <w:szCs w:val="20"/>
              </w:rPr>
              <w:t xml:space="preserve"> </w:t>
            </w:r>
            <w:r w:rsidRPr="00506BF7">
              <w:rPr>
                <w:rFonts w:ascii="Arial" w:hAnsi="Arial" w:cs="Arial"/>
                <w:w w:val="105"/>
                <w:sz w:val="20"/>
                <w:szCs w:val="20"/>
              </w:rPr>
              <w:t>Affairs</w:t>
            </w:r>
            <w:r w:rsidRPr="00506BF7">
              <w:rPr>
                <w:rFonts w:ascii="Arial" w:hAnsi="Arial" w:cs="Arial"/>
                <w:spacing w:val="-15"/>
                <w:w w:val="105"/>
                <w:sz w:val="20"/>
                <w:szCs w:val="20"/>
              </w:rPr>
              <w:t xml:space="preserve"> </w:t>
            </w:r>
            <w:r w:rsidRPr="00506BF7">
              <w:rPr>
                <w:rFonts w:ascii="Arial" w:hAnsi="Arial" w:cs="Arial"/>
                <w:w w:val="105"/>
                <w:sz w:val="20"/>
                <w:szCs w:val="20"/>
              </w:rPr>
              <w:t>does</w:t>
            </w:r>
            <w:r w:rsidRPr="00506BF7">
              <w:rPr>
                <w:rFonts w:ascii="Arial" w:hAnsi="Arial" w:cs="Arial"/>
                <w:spacing w:val="-15"/>
                <w:w w:val="105"/>
                <w:sz w:val="20"/>
                <w:szCs w:val="20"/>
              </w:rPr>
              <w:t xml:space="preserve"> </w:t>
            </w:r>
            <w:r w:rsidRPr="00506BF7">
              <w:rPr>
                <w:rFonts w:ascii="Arial" w:hAnsi="Arial" w:cs="Arial"/>
                <w:w w:val="105"/>
                <w:sz w:val="20"/>
                <w:szCs w:val="20"/>
              </w:rPr>
              <w:t>not</w:t>
            </w:r>
            <w:r w:rsidRPr="00506BF7">
              <w:rPr>
                <w:rFonts w:ascii="Arial" w:hAnsi="Arial" w:cs="Arial"/>
                <w:spacing w:val="-15"/>
                <w:w w:val="105"/>
                <w:sz w:val="20"/>
                <w:szCs w:val="20"/>
              </w:rPr>
              <w:t xml:space="preserve"> </w:t>
            </w:r>
            <w:r w:rsidRPr="00506BF7">
              <w:rPr>
                <w:rFonts w:ascii="Arial" w:hAnsi="Arial" w:cs="Arial"/>
                <w:w w:val="105"/>
                <w:sz w:val="20"/>
                <w:szCs w:val="20"/>
              </w:rPr>
              <w:t>apply.</w:t>
            </w:r>
            <w:r w:rsidRPr="00506BF7">
              <w:rPr>
                <w:rFonts w:ascii="Arial" w:hAnsi="Arial" w:cs="Arial"/>
                <w:spacing w:val="-15"/>
                <w:w w:val="105"/>
                <w:sz w:val="20"/>
                <w:szCs w:val="20"/>
              </w:rPr>
              <w:t xml:space="preserve"> </w:t>
            </w:r>
          </w:p>
          <w:p w14:paraId="3EC21593" w14:textId="77777777" w:rsidR="00D75BCF" w:rsidRPr="00506BF7" w:rsidRDefault="00D75BCF" w:rsidP="00506BF7">
            <w:pPr>
              <w:pStyle w:val="BodyText"/>
              <w:spacing w:line="280" w:lineRule="exact"/>
              <w:ind w:left="1147"/>
              <w:jc w:val="both"/>
              <w:rPr>
                <w:rFonts w:ascii="Arial" w:hAnsi="Arial" w:cs="Arial"/>
                <w:w w:val="105"/>
                <w:sz w:val="20"/>
                <w:szCs w:val="20"/>
              </w:rPr>
            </w:pPr>
          </w:p>
          <w:p w14:paraId="36C272A8" w14:textId="77777777" w:rsidR="00D75BCF" w:rsidRPr="00506BF7" w:rsidRDefault="00D75BCF" w:rsidP="00506BF7">
            <w:pPr>
              <w:pStyle w:val="BodyText"/>
              <w:spacing w:line="280" w:lineRule="exact"/>
              <w:jc w:val="both"/>
              <w:rPr>
                <w:rFonts w:ascii="Arial" w:hAnsi="Arial" w:cs="Arial"/>
                <w:w w:val="105"/>
                <w:sz w:val="20"/>
                <w:szCs w:val="20"/>
              </w:rPr>
            </w:pPr>
            <w:r w:rsidRPr="00506BF7">
              <w:rPr>
                <w:rFonts w:ascii="Arial" w:hAnsi="Arial" w:cs="Arial"/>
                <w:w w:val="105"/>
                <w:sz w:val="20"/>
                <w:szCs w:val="20"/>
              </w:rPr>
              <w:t>The</w:t>
            </w:r>
            <w:r w:rsidRPr="00506BF7">
              <w:rPr>
                <w:rFonts w:ascii="Arial" w:hAnsi="Arial" w:cs="Arial"/>
                <w:spacing w:val="-16"/>
                <w:w w:val="105"/>
                <w:sz w:val="20"/>
                <w:szCs w:val="20"/>
              </w:rPr>
              <w:t xml:space="preserve"> </w:t>
            </w:r>
            <w:r w:rsidRPr="00506BF7">
              <w:rPr>
                <w:rFonts w:ascii="Arial" w:hAnsi="Arial" w:cs="Arial"/>
                <w:w w:val="105"/>
                <w:sz w:val="20"/>
                <w:szCs w:val="20"/>
              </w:rPr>
              <w:t>Forum</w:t>
            </w:r>
            <w:r w:rsidRPr="00506BF7">
              <w:rPr>
                <w:rFonts w:ascii="Arial" w:hAnsi="Arial" w:cs="Arial"/>
                <w:spacing w:val="-12"/>
                <w:w w:val="105"/>
                <w:sz w:val="20"/>
                <w:szCs w:val="20"/>
              </w:rPr>
              <w:t xml:space="preserve"> were of the view that </w:t>
            </w:r>
            <w:r w:rsidRPr="00506BF7">
              <w:rPr>
                <w:rFonts w:ascii="Arial" w:hAnsi="Arial" w:cs="Arial"/>
                <w:w w:val="105"/>
                <w:sz w:val="20"/>
                <w:szCs w:val="20"/>
              </w:rPr>
              <w:t xml:space="preserve">the complainant failed to provide evidence to support his view that the broadcast infringed Principle 6 of the Code of Programme Standards. </w:t>
            </w:r>
          </w:p>
          <w:p w14:paraId="5CB57118" w14:textId="77777777" w:rsidR="00D75BCF" w:rsidRPr="00506BF7" w:rsidRDefault="00D75BCF" w:rsidP="00506BF7">
            <w:pPr>
              <w:pStyle w:val="BodyText"/>
              <w:spacing w:line="280" w:lineRule="exact"/>
              <w:jc w:val="both"/>
              <w:rPr>
                <w:rFonts w:ascii="Arial" w:hAnsi="Arial" w:cs="Arial"/>
                <w:w w:val="105"/>
                <w:sz w:val="20"/>
                <w:szCs w:val="20"/>
              </w:rPr>
            </w:pPr>
          </w:p>
          <w:p w14:paraId="37C08C4C" w14:textId="77777777" w:rsidR="00D75BCF" w:rsidRPr="00506BF7" w:rsidRDefault="00D75BCF" w:rsidP="00506BF7">
            <w:pPr>
              <w:pStyle w:val="BodyText"/>
              <w:spacing w:line="280" w:lineRule="exact"/>
              <w:jc w:val="both"/>
              <w:rPr>
                <w:rFonts w:ascii="Arial" w:hAnsi="Arial" w:cs="Arial"/>
                <w:w w:val="105"/>
                <w:sz w:val="20"/>
                <w:szCs w:val="20"/>
              </w:rPr>
            </w:pPr>
            <w:r w:rsidRPr="00506BF7">
              <w:rPr>
                <w:rFonts w:ascii="Arial" w:hAnsi="Arial" w:cs="Arial"/>
                <w:w w:val="105"/>
                <w:sz w:val="20"/>
                <w:szCs w:val="20"/>
              </w:rPr>
              <w:t>The Forum did not consider that the broadcasts infringed the codes, the complaint therefore was</w:t>
            </w:r>
            <w:r w:rsidRPr="00506BF7">
              <w:rPr>
                <w:rFonts w:ascii="Arial" w:hAnsi="Arial" w:cs="Arial"/>
                <w:spacing w:val="9"/>
                <w:w w:val="105"/>
                <w:sz w:val="20"/>
                <w:szCs w:val="20"/>
              </w:rPr>
              <w:t xml:space="preserve"> </w:t>
            </w:r>
            <w:r w:rsidRPr="00506BF7">
              <w:rPr>
                <w:rFonts w:ascii="Arial" w:hAnsi="Arial" w:cs="Arial"/>
                <w:w w:val="105"/>
                <w:sz w:val="20"/>
                <w:szCs w:val="20"/>
              </w:rPr>
              <w:t>rejected.</w:t>
            </w:r>
          </w:p>
          <w:p w14:paraId="70D30CA2" w14:textId="77777777" w:rsidR="00D75BCF" w:rsidRPr="00506BF7" w:rsidRDefault="00D75BCF" w:rsidP="00506BF7">
            <w:pPr>
              <w:spacing w:line="280" w:lineRule="exact"/>
              <w:jc w:val="both"/>
              <w:rPr>
                <w:rFonts w:ascii="Arial" w:hAnsi="Arial" w:cs="Arial"/>
                <w:sz w:val="20"/>
                <w:szCs w:val="20"/>
              </w:rPr>
            </w:pPr>
          </w:p>
        </w:tc>
      </w:tr>
    </w:tbl>
    <w:p w14:paraId="5821B3F0" w14:textId="77777777" w:rsidR="00D75BCF" w:rsidRPr="008B14BC" w:rsidRDefault="00D75BCF" w:rsidP="00D75BCF">
      <w:pPr>
        <w:spacing w:line="280" w:lineRule="exact"/>
        <w:rPr>
          <w:sz w:val="20"/>
          <w:szCs w:val="20"/>
        </w:rPr>
      </w:pPr>
    </w:p>
    <w:p w14:paraId="2000E01F" w14:textId="77777777" w:rsidR="00D75BCF" w:rsidRPr="008B14BC" w:rsidRDefault="00D75BCF" w:rsidP="00D75BCF">
      <w:pPr>
        <w:spacing w:line="280" w:lineRule="exact"/>
        <w:rPr>
          <w:sz w:val="20"/>
          <w:szCs w:val="20"/>
        </w:rPr>
      </w:pPr>
    </w:p>
    <w:p w14:paraId="5CA2C83F" w14:textId="77777777" w:rsidR="00D75BCF" w:rsidRPr="008B14BC" w:rsidRDefault="00D75BCF" w:rsidP="00D75BCF">
      <w:pPr>
        <w:spacing w:line="280" w:lineRule="exact"/>
        <w:rPr>
          <w:sz w:val="20"/>
          <w:szCs w:val="20"/>
        </w:rPr>
      </w:pPr>
    </w:p>
    <w:p w14:paraId="3F127079" w14:textId="22033EFB" w:rsidR="00F32181" w:rsidRDefault="00F32181" w:rsidP="00F32181">
      <w:pPr>
        <w:spacing w:line="280" w:lineRule="exact"/>
        <w:rPr>
          <w:sz w:val="20"/>
          <w:szCs w:val="20"/>
        </w:rPr>
      </w:pPr>
    </w:p>
    <w:p w14:paraId="7193F839" w14:textId="54A6A921" w:rsidR="00007AF7" w:rsidRDefault="00007AF7" w:rsidP="00F32181">
      <w:pPr>
        <w:spacing w:line="280" w:lineRule="exact"/>
        <w:rPr>
          <w:sz w:val="20"/>
          <w:szCs w:val="20"/>
        </w:rPr>
      </w:pPr>
    </w:p>
    <w:p w14:paraId="18B32BBC" w14:textId="2CA18F7C" w:rsidR="00007AF7" w:rsidRDefault="00007AF7" w:rsidP="00F32181">
      <w:pPr>
        <w:spacing w:line="280" w:lineRule="exact"/>
        <w:rPr>
          <w:sz w:val="20"/>
          <w:szCs w:val="20"/>
        </w:rPr>
      </w:pPr>
    </w:p>
    <w:p w14:paraId="4D0A46C3" w14:textId="1E4981F4" w:rsidR="00007AF7" w:rsidRDefault="00007AF7" w:rsidP="00F32181">
      <w:pPr>
        <w:spacing w:line="280" w:lineRule="exact"/>
        <w:rPr>
          <w:sz w:val="20"/>
          <w:szCs w:val="20"/>
        </w:rPr>
      </w:pPr>
    </w:p>
    <w:p w14:paraId="050B42B0" w14:textId="1C0A13A3" w:rsidR="00007AF7" w:rsidRDefault="00007AF7" w:rsidP="00F32181">
      <w:pPr>
        <w:spacing w:line="280" w:lineRule="exact"/>
        <w:rPr>
          <w:sz w:val="20"/>
          <w:szCs w:val="20"/>
        </w:rPr>
      </w:pPr>
    </w:p>
    <w:p w14:paraId="49A00272" w14:textId="1A8AAC07" w:rsidR="00007AF7" w:rsidRDefault="00007AF7" w:rsidP="00F32181">
      <w:pPr>
        <w:spacing w:line="280" w:lineRule="exact"/>
        <w:rPr>
          <w:sz w:val="20"/>
          <w:szCs w:val="20"/>
        </w:rPr>
      </w:pPr>
    </w:p>
    <w:p w14:paraId="54F64F80" w14:textId="0854BBDE" w:rsidR="00007AF7" w:rsidRDefault="00007AF7" w:rsidP="00F32181">
      <w:pPr>
        <w:spacing w:line="280" w:lineRule="exact"/>
        <w:rPr>
          <w:sz w:val="20"/>
          <w:szCs w:val="20"/>
        </w:rPr>
      </w:pPr>
    </w:p>
    <w:p w14:paraId="35B7E95F" w14:textId="6B80C46A" w:rsidR="00007AF7" w:rsidRDefault="00007AF7" w:rsidP="00F32181">
      <w:pPr>
        <w:spacing w:line="280" w:lineRule="exact"/>
        <w:rPr>
          <w:sz w:val="20"/>
          <w:szCs w:val="20"/>
        </w:rPr>
      </w:pPr>
    </w:p>
    <w:p w14:paraId="45FC0DB8" w14:textId="71A72561" w:rsidR="00007AF7" w:rsidRDefault="00007AF7" w:rsidP="00F32181">
      <w:pPr>
        <w:spacing w:line="280" w:lineRule="exact"/>
        <w:rPr>
          <w:sz w:val="20"/>
          <w:szCs w:val="20"/>
        </w:rPr>
      </w:pPr>
    </w:p>
    <w:p w14:paraId="3451FCC4" w14:textId="485AAEDD" w:rsidR="00007AF7" w:rsidRDefault="00007AF7" w:rsidP="00F32181">
      <w:pPr>
        <w:spacing w:line="280" w:lineRule="exact"/>
        <w:rPr>
          <w:sz w:val="20"/>
          <w:szCs w:val="20"/>
        </w:rPr>
      </w:pPr>
    </w:p>
    <w:p w14:paraId="59F32EF2" w14:textId="615CF1DF" w:rsidR="00007AF7" w:rsidRDefault="00007AF7" w:rsidP="00F32181">
      <w:pPr>
        <w:spacing w:line="280" w:lineRule="exact"/>
        <w:rPr>
          <w:sz w:val="20"/>
          <w:szCs w:val="20"/>
        </w:rPr>
      </w:pPr>
    </w:p>
    <w:p w14:paraId="45B7F0CC" w14:textId="3C9D9475" w:rsidR="00007AF7" w:rsidRDefault="00007AF7" w:rsidP="00F32181">
      <w:pPr>
        <w:spacing w:line="280" w:lineRule="exact"/>
        <w:rPr>
          <w:sz w:val="20"/>
          <w:szCs w:val="20"/>
        </w:rPr>
      </w:pPr>
    </w:p>
    <w:p w14:paraId="045517E3" w14:textId="4F82089A" w:rsidR="00007AF7" w:rsidRDefault="00007AF7" w:rsidP="00F32181">
      <w:pPr>
        <w:spacing w:line="280" w:lineRule="exact"/>
        <w:rPr>
          <w:sz w:val="20"/>
          <w:szCs w:val="20"/>
        </w:rPr>
      </w:pPr>
    </w:p>
    <w:tbl>
      <w:tblPr>
        <w:tblStyle w:val="TableGrid"/>
        <w:tblpPr w:leftFromText="180" w:rightFromText="180" w:vertAnchor="text" w:horzAnchor="margin" w:tblpY="-53"/>
        <w:tblW w:w="0" w:type="auto"/>
        <w:tblLook w:val="04A0" w:firstRow="1" w:lastRow="0" w:firstColumn="1" w:lastColumn="0" w:noHBand="0" w:noVBand="1"/>
      </w:tblPr>
      <w:tblGrid>
        <w:gridCol w:w="2352"/>
        <w:gridCol w:w="6665"/>
      </w:tblGrid>
      <w:tr w:rsidR="00007AF7" w:rsidRPr="00506BF7" w14:paraId="7D9C1D60" w14:textId="77777777" w:rsidTr="005123F7">
        <w:tc>
          <w:tcPr>
            <w:tcW w:w="2405" w:type="dxa"/>
            <w:shd w:val="clear" w:color="auto" w:fill="D9D9D9" w:themeFill="background1" w:themeFillShade="D9"/>
          </w:tcPr>
          <w:p w14:paraId="11403056" w14:textId="77777777" w:rsidR="00007AF7" w:rsidRPr="00506BF7" w:rsidRDefault="00007AF7" w:rsidP="00506BF7">
            <w:pPr>
              <w:spacing w:line="280" w:lineRule="exact"/>
              <w:rPr>
                <w:rFonts w:ascii="Arial" w:hAnsi="Arial" w:cs="Arial"/>
                <w:b/>
                <w:sz w:val="20"/>
                <w:szCs w:val="20"/>
              </w:rPr>
            </w:pPr>
            <w:r w:rsidRPr="00506BF7">
              <w:rPr>
                <w:rFonts w:ascii="Arial" w:hAnsi="Arial" w:cs="Arial"/>
                <w:b/>
                <w:sz w:val="20"/>
                <w:szCs w:val="20"/>
              </w:rPr>
              <w:lastRenderedPageBreak/>
              <w:t>Complaint Reference Number</w:t>
            </w:r>
          </w:p>
        </w:tc>
        <w:tc>
          <w:tcPr>
            <w:tcW w:w="6945" w:type="dxa"/>
          </w:tcPr>
          <w:p w14:paraId="668B006C" w14:textId="77777777" w:rsidR="00007AF7" w:rsidRPr="00506BF7" w:rsidRDefault="00007AF7" w:rsidP="00506BF7">
            <w:pPr>
              <w:spacing w:line="280" w:lineRule="exact"/>
              <w:rPr>
                <w:rFonts w:ascii="Arial" w:hAnsi="Arial" w:cs="Arial"/>
                <w:b/>
                <w:sz w:val="20"/>
                <w:szCs w:val="20"/>
              </w:rPr>
            </w:pPr>
            <w:bookmarkStart w:id="23" w:name="C5238"/>
            <w:bookmarkEnd w:id="23"/>
            <w:r w:rsidRPr="00506BF7">
              <w:rPr>
                <w:rFonts w:ascii="Arial" w:hAnsi="Arial" w:cs="Arial"/>
                <w:b/>
                <w:noProof/>
                <w:sz w:val="20"/>
                <w:szCs w:val="20"/>
              </w:rPr>
              <w:t>C5238</w:t>
            </w:r>
          </w:p>
        </w:tc>
      </w:tr>
      <w:tr w:rsidR="00007AF7" w:rsidRPr="00506BF7" w14:paraId="0DC507CC" w14:textId="77777777" w:rsidTr="005123F7">
        <w:tc>
          <w:tcPr>
            <w:tcW w:w="2405" w:type="dxa"/>
            <w:shd w:val="clear" w:color="auto" w:fill="D9D9D9" w:themeFill="background1" w:themeFillShade="D9"/>
          </w:tcPr>
          <w:p w14:paraId="691FEC86" w14:textId="77777777" w:rsidR="00007AF7" w:rsidRPr="00506BF7" w:rsidRDefault="00007AF7" w:rsidP="00506BF7">
            <w:pPr>
              <w:spacing w:line="280" w:lineRule="exact"/>
              <w:rPr>
                <w:rFonts w:ascii="Arial" w:hAnsi="Arial" w:cs="Arial"/>
                <w:b/>
                <w:sz w:val="20"/>
                <w:szCs w:val="20"/>
              </w:rPr>
            </w:pPr>
            <w:r w:rsidRPr="00506BF7">
              <w:rPr>
                <w:rFonts w:ascii="Arial" w:hAnsi="Arial" w:cs="Arial"/>
                <w:b/>
                <w:sz w:val="20"/>
                <w:szCs w:val="20"/>
              </w:rPr>
              <w:t>Complainant</w:t>
            </w:r>
          </w:p>
        </w:tc>
        <w:tc>
          <w:tcPr>
            <w:tcW w:w="6945" w:type="dxa"/>
          </w:tcPr>
          <w:p w14:paraId="08C1CC3D" w14:textId="77777777" w:rsidR="00007AF7" w:rsidRPr="00506BF7" w:rsidRDefault="00007AF7" w:rsidP="00506BF7">
            <w:pPr>
              <w:spacing w:line="280" w:lineRule="exact"/>
              <w:rPr>
                <w:rFonts w:ascii="Arial" w:hAnsi="Arial" w:cs="Arial"/>
                <w:sz w:val="20"/>
                <w:szCs w:val="20"/>
              </w:rPr>
            </w:pPr>
            <w:r w:rsidRPr="00506BF7">
              <w:rPr>
                <w:rFonts w:ascii="Arial" w:hAnsi="Arial" w:cs="Arial"/>
                <w:sz w:val="20"/>
                <w:szCs w:val="20"/>
              </w:rPr>
              <w:t>Mr. Kevin Squires</w:t>
            </w:r>
          </w:p>
        </w:tc>
      </w:tr>
      <w:tr w:rsidR="00007AF7" w:rsidRPr="00506BF7" w14:paraId="63E69C53" w14:textId="77777777" w:rsidTr="005123F7">
        <w:tc>
          <w:tcPr>
            <w:tcW w:w="2405" w:type="dxa"/>
            <w:shd w:val="clear" w:color="auto" w:fill="D9D9D9" w:themeFill="background1" w:themeFillShade="D9"/>
          </w:tcPr>
          <w:p w14:paraId="5AC8C319" w14:textId="77777777" w:rsidR="00007AF7" w:rsidRPr="00506BF7" w:rsidRDefault="00007AF7" w:rsidP="00506BF7">
            <w:pPr>
              <w:spacing w:line="280" w:lineRule="exact"/>
              <w:rPr>
                <w:rFonts w:ascii="Arial" w:hAnsi="Arial" w:cs="Arial"/>
                <w:b/>
                <w:sz w:val="20"/>
                <w:szCs w:val="20"/>
              </w:rPr>
            </w:pPr>
            <w:r w:rsidRPr="00506BF7">
              <w:rPr>
                <w:rFonts w:ascii="Arial" w:hAnsi="Arial" w:cs="Arial"/>
                <w:b/>
                <w:sz w:val="20"/>
                <w:szCs w:val="20"/>
              </w:rPr>
              <w:t>Station</w:t>
            </w:r>
          </w:p>
        </w:tc>
        <w:tc>
          <w:tcPr>
            <w:tcW w:w="6945" w:type="dxa"/>
          </w:tcPr>
          <w:p w14:paraId="62F17371" w14:textId="77777777" w:rsidR="00007AF7" w:rsidRPr="00506BF7" w:rsidRDefault="00007AF7" w:rsidP="00506BF7">
            <w:pPr>
              <w:spacing w:line="280" w:lineRule="exact"/>
              <w:rPr>
                <w:rFonts w:ascii="Arial" w:hAnsi="Arial" w:cs="Arial"/>
                <w:sz w:val="20"/>
                <w:szCs w:val="20"/>
              </w:rPr>
            </w:pPr>
            <w:r w:rsidRPr="00506BF7">
              <w:rPr>
                <w:rFonts w:ascii="Arial" w:hAnsi="Arial" w:cs="Arial"/>
                <w:sz w:val="20"/>
                <w:szCs w:val="20"/>
              </w:rPr>
              <w:t>RTÉ One</w:t>
            </w:r>
          </w:p>
        </w:tc>
      </w:tr>
      <w:tr w:rsidR="00007AF7" w:rsidRPr="00506BF7" w14:paraId="56802CB6" w14:textId="77777777" w:rsidTr="005123F7">
        <w:tc>
          <w:tcPr>
            <w:tcW w:w="2405" w:type="dxa"/>
            <w:shd w:val="clear" w:color="auto" w:fill="D9D9D9" w:themeFill="background1" w:themeFillShade="D9"/>
          </w:tcPr>
          <w:p w14:paraId="21081A09" w14:textId="77777777" w:rsidR="00007AF7" w:rsidRPr="00506BF7" w:rsidRDefault="00007AF7" w:rsidP="00506BF7">
            <w:pPr>
              <w:spacing w:line="280" w:lineRule="exact"/>
              <w:rPr>
                <w:rFonts w:ascii="Arial" w:hAnsi="Arial" w:cs="Arial"/>
                <w:b/>
                <w:sz w:val="20"/>
                <w:szCs w:val="20"/>
              </w:rPr>
            </w:pPr>
            <w:r w:rsidRPr="00506BF7">
              <w:rPr>
                <w:rFonts w:ascii="Arial" w:hAnsi="Arial" w:cs="Arial"/>
                <w:b/>
                <w:sz w:val="20"/>
                <w:szCs w:val="20"/>
              </w:rPr>
              <w:t>Programme Name</w:t>
            </w:r>
          </w:p>
        </w:tc>
        <w:tc>
          <w:tcPr>
            <w:tcW w:w="6945" w:type="dxa"/>
          </w:tcPr>
          <w:p w14:paraId="4EDB84BD" w14:textId="77777777" w:rsidR="00007AF7" w:rsidRPr="00506BF7" w:rsidRDefault="00007AF7" w:rsidP="00506BF7">
            <w:pPr>
              <w:spacing w:line="280" w:lineRule="exact"/>
              <w:rPr>
                <w:rFonts w:ascii="Arial" w:hAnsi="Arial" w:cs="Arial"/>
                <w:sz w:val="20"/>
                <w:szCs w:val="20"/>
              </w:rPr>
            </w:pPr>
            <w:r w:rsidRPr="00506BF7">
              <w:rPr>
                <w:rFonts w:ascii="Arial" w:hAnsi="Arial" w:cs="Arial"/>
                <w:sz w:val="20"/>
                <w:szCs w:val="20"/>
              </w:rPr>
              <w:t xml:space="preserve">Eurovision – Final </w:t>
            </w:r>
          </w:p>
        </w:tc>
      </w:tr>
      <w:tr w:rsidR="00007AF7" w:rsidRPr="00506BF7" w14:paraId="0328EF28" w14:textId="77777777" w:rsidTr="005123F7">
        <w:tc>
          <w:tcPr>
            <w:tcW w:w="2405" w:type="dxa"/>
            <w:shd w:val="clear" w:color="auto" w:fill="D9D9D9" w:themeFill="background1" w:themeFillShade="D9"/>
          </w:tcPr>
          <w:p w14:paraId="0E402B18" w14:textId="77777777" w:rsidR="00007AF7" w:rsidRPr="00506BF7" w:rsidRDefault="00007AF7" w:rsidP="00506BF7">
            <w:pPr>
              <w:spacing w:line="280" w:lineRule="exact"/>
              <w:rPr>
                <w:rFonts w:ascii="Arial" w:hAnsi="Arial" w:cs="Arial"/>
                <w:b/>
                <w:sz w:val="20"/>
                <w:szCs w:val="20"/>
              </w:rPr>
            </w:pPr>
            <w:r w:rsidRPr="00506BF7">
              <w:rPr>
                <w:rFonts w:ascii="Arial" w:hAnsi="Arial" w:cs="Arial"/>
                <w:b/>
                <w:sz w:val="20"/>
                <w:szCs w:val="20"/>
              </w:rPr>
              <w:t>Broadcast Date</w:t>
            </w:r>
          </w:p>
        </w:tc>
        <w:tc>
          <w:tcPr>
            <w:tcW w:w="6945" w:type="dxa"/>
          </w:tcPr>
          <w:p w14:paraId="4EC1FD8D" w14:textId="77777777" w:rsidR="00007AF7" w:rsidRPr="00506BF7" w:rsidRDefault="00007AF7" w:rsidP="00506BF7">
            <w:pPr>
              <w:spacing w:line="280" w:lineRule="exact"/>
              <w:rPr>
                <w:rFonts w:ascii="Arial" w:hAnsi="Arial" w:cs="Arial"/>
                <w:sz w:val="20"/>
                <w:szCs w:val="20"/>
              </w:rPr>
            </w:pPr>
            <w:r w:rsidRPr="00506BF7">
              <w:rPr>
                <w:rFonts w:ascii="Arial" w:hAnsi="Arial" w:cs="Arial"/>
                <w:sz w:val="20"/>
                <w:szCs w:val="20"/>
              </w:rPr>
              <w:t>18</w:t>
            </w:r>
            <w:r w:rsidRPr="00506BF7">
              <w:rPr>
                <w:rFonts w:ascii="Arial" w:hAnsi="Arial" w:cs="Arial"/>
                <w:sz w:val="20"/>
                <w:szCs w:val="20"/>
                <w:vertAlign w:val="superscript"/>
              </w:rPr>
              <w:t>th</w:t>
            </w:r>
            <w:r w:rsidRPr="00506BF7">
              <w:rPr>
                <w:rFonts w:ascii="Arial" w:hAnsi="Arial" w:cs="Arial"/>
                <w:sz w:val="20"/>
                <w:szCs w:val="20"/>
              </w:rPr>
              <w:t xml:space="preserve"> May 2019</w:t>
            </w:r>
          </w:p>
        </w:tc>
      </w:tr>
      <w:tr w:rsidR="00007AF7" w:rsidRPr="00506BF7" w14:paraId="7974A4EC" w14:textId="77777777" w:rsidTr="005123F7">
        <w:tc>
          <w:tcPr>
            <w:tcW w:w="2405" w:type="dxa"/>
            <w:shd w:val="clear" w:color="auto" w:fill="D9D9D9" w:themeFill="background1" w:themeFillShade="D9"/>
          </w:tcPr>
          <w:p w14:paraId="546B7858" w14:textId="77777777" w:rsidR="00007AF7" w:rsidRPr="00506BF7" w:rsidRDefault="00007AF7" w:rsidP="00506BF7">
            <w:pPr>
              <w:spacing w:line="280" w:lineRule="exact"/>
              <w:rPr>
                <w:rFonts w:ascii="Arial" w:hAnsi="Arial" w:cs="Arial"/>
                <w:b/>
                <w:sz w:val="20"/>
                <w:szCs w:val="20"/>
              </w:rPr>
            </w:pPr>
            <w:r w:rsidRPr="00506BF7">
              <w:rPr>
                <w:rFonts w:ascii="Arial" w:hAnsi="Arial" w:cs="Arial"/>
                <w:b/>
                <w:sz w:val="20"/>
                <w:szCs w:val="20"/>
              </w:rPr>
              <w:t>Broadcast Time</w:t>
            </w:r>
          </w:p>
        </w:tc>
        <w:tc>
          <w:tcPr>
            <w:tcW w:w="6945" w:type="dxa"/>
          </w:tcPr>
          <w:p w14:paraId="39F4A542" w14:textId="77777777" w:rsidR="00007AF7" w:rsidRPr="00506BF7" w:rsidRDefault="00007AF7" w:rsidP="00506BF7">
            <w:pPr>
              <w:spacing w:line="280" w:lineRule="exact"/>
              <w:rPr>
                <w:rFonts w:ascii="Arial" w:hAnsi="Arial" w:cs="Arial"/>
                <w:sz w:val="20"/>
                <w:szCs w:val="20"/>
              </w:rPr>
            </w:pPr>
            <w:r w:rsidRPr="00506BF7">
              <w:rPr>
                <w:rFonts w:ascii="Arial" w:hAnsi="Arial" w:cs="Arial"/>
                <w:sz w:val="20"/>
                <w:szCs w:val="20"/>
              </w:rPr>
              <w:t>20:00</w:t>
            </w:r>
          </w:p>
        </w:tc>
      </w:tr>
      <w:tr w:rsidR="00007AF7" w:rsidRPr="00506BF7" w14:paraId="0CF752A9" w14:textId="77777777" w:rsidTr="005123F7">
        <w:tc>
          <w:tcPr>
            <w:tcW w:w="2405" w:type="dxa"/>
            <w:shd w:val="clear" w:color="auto" w:fill="D9D9D9" w:themeFill="background1" w:themeFillShade="D9"/>
          </w:tcPr>
          <w:p w14:paraId="0AE7EAAC" w14:textId="77777777" w:rsidR="00007AF7" w:rsidRPr="00506BF7" w:rsidRDefault="00007AF7" w:rsidP="00506BF7">
            <w:pPr>
              <w:spacing w:line="280" w:lineRule="exact"/>
              <w:rPr>
                <w:rFonts w:ascii="Arial" w:hAnsi="Arial" w:cs="Arial"/>
                <w:b/>
                <w:sz w:val="20"/>
                <w:szCs w:val="20"/>
              </w:rPr>
            </w:pPr>
            <w:r w:rsidRPr="00506BF7">
              <w:rPr>
                <w:rFonts w:ascii="Arial" w:hAnsi="Arial" w:cs="Arial"/>
                <w:b/>
                <w:sz w:val="20"/>
                <w:szCs w:val="20"/>
              </w:rPr>
              <w:t>Programme Description</w:t>
            </w:r>
          </w:p>
        </w:tc>
        <w:tc>
          <w:tcPr>
            <w:tcW w:w="6945" w:type="dxa"/>
          </w:tcPr>
          <w:p w14:paraId="7E22828D" w14:textId="77777777" w:rsidR="00007AF7" w:rsidRPr="00506BF7" w:rsidRDefault="00007AF7" w:rsidP="00506BF7">
            <w:pPr>
              <w:spacing w:line="280" w:lineRule="exact"/>
              <w:jc w:val="both"/>
              <w:rPr>
                <w:rFonts w:ascii="Arial" w:hAnsi="Arial" w:cs="Arial"/>
                <w:sz w:val="20"/>
                <w:szCs w:val="20"/>
              </w:rPr>
            </w:pPr>
            <w:r w:rsidRPr="00506BF7">
              <w:rPr>
                <w:rFonts w:ascii="Arial" w:hAnsi="Arial" w:cs="Arial"/>
                <w:sz w:val="20"/>
                <w:szCs w:val="20"/>
              </w:rPr>
              <w:t>A light entertainment programme featuring singers representing various countries.</w:t>
            </w:r>
          </w:p>
        </w:tc>
      </w:tr>
      <w:tr w:rsidR="00007AF7" w:rsidRPr="00506BF7" w14:paraId="1744FFEC" w14:textId="77777777" w:rsidTr="00506BF7">
        <w:trPr>
          <w:trHeight w:val="1502"/>
        </w:trPr>
        <w:tc>
          <w:tcPr>
            <w:tcW w:w="2405" w:type="dxa"/>
            <w:shd w:val="clear" w:color="auto" w:fill="D9D9D9" w:themeFill="background1" w:themeFillShade="D9"/>
          </w:tcPr>
          <w:p w14:paraId="072AE58E" w14:textId="77777777" w:rsidR="00007AF7" w:rsidRPr="00506BF7" w:rsidRDefault="00007AF7" w:rsidP="00506BF7">
            <w:pPr>
              <w:spacing w:line="280" w:lineRule="exact"/>
              <w:rPr>
                <w:rFonts w:ascii="Arial" w:hAnsi="Arial" w:cs="Arial"/>
                <w:b/>
                <w:sz w:val="20"/>
                <w:szCs w:val="20"/>
              </w:rPr>
            </w:pPr>
            <w:r w:rsidRPr="00506BF7">
              <w:rPr>
                <w:rFonts w:ascii="Arial" w:hAnsi="Arial" w:cs="Arial"/>
                <w:b/>
                <w:sz w:val="20"/>
                <w:szCs w:val="20"/>
              </w:rPr>
              <w:t>Complaint Category</w:t>
            </w:r>
          </w:p>
        </w:tc>
        <w:tc>
          <w:tcPr>
            <w:tcW w:w="6945" w:type="dxa"/>
          </w:tcPr>
          <w:p w14:paraId="27F258CA" w14:textId="0AECCA0D" w:rsidR="00007AF7" w:rsidRPr="00506BF7" w:rsidRDefault="00007AF7" w:rsidP="00506BF7">
            <w:pPr>
              <w:pStyle w:val="ListParagraph"/>
              <w:spacing w:line="280" w:lineRule="exact"/>
              <w:ind w:left="0"/>
              <w:jc w:val="both"/>
              <w:rPr>
                <w:rFonts w:ascii="Arial" w:hAnsi="Arial" w:cs="Arial"/>
                <w:sz w:val="20"/>
                <w:szCs w:val="20"/>
              </w:rPr>
            </w:pPr>
            <w:r w:rsidRPr="00506BF7">
              <w:rPr>
                <w:rFonts w:ascii="Arial" w:hAnsi="Arial" w:cs="Arial"/>
                <w:sz w:val="20"/>
                <w:szCs w:val="20"/>
              </w:rPr>
              <w:t xml:space="preserve">Broadcasting Act 2009 - Section 48(1)(a)(Fairness, Objectivity &amp; Impartiality in Current Affairs); the Code of Fairness, Objectivity &amp; Impartiality in News and Current Affairs – Rules 4.1 &amp; 4.2. Section 48(1)(b)(Harm and Offence); the Code of Programme Standards – Principle 6. </w:t>
            </w:r>
          </w:p>
        </w:tc>
      </w:tr>
    </w:tbl>
    <w:p w14:paraId="4D1ABF99" w14:textId="77777777" w:rsidR="00007AF7" w:rsidRPr="00506BF7" w:rsidRDefault="00007AF7" w:rsidP="00506BF7">
      <w:pPr>
        <w:spacing w:line="280" w:lineRule="exact"/>
        <w:rPr>
          <w:sz w:val="20"/>
          <w:szCs w:val="20"/>
        </w:rPr>
      </w:pPr>
    </w:p>
    <w:tbl>
      <w:tblPr>
        <w:tblStyle w:val="TableGrid"/>
        <w:tblW w:w="0" w:type="auto"/>
        <w:tblLook w:val="04A0" w:firstRow="1" w:lastRow="0" w:firstColumn="1" w:lastColumn="0" w:noHBand="0" w:noVBand="1"/>
      </w:tblPr>
      <w:tblGrid>
        <w:gridCol w:w="9017"/>
      </w:tblGrid>
      <w:tr w:rsidR="00007AF7" w:rsidRPr="00506BF7" w14:paraId="12F0C8A8" w14:textId="77777777" w:rsidTr="005123F7">
        <w:tc>
          <w:tcPr>
            <w:tcW w:w="9350" w:type="dxa"/>
            <w:shd w:val="clear" w:color="auto" w:fill="D9D9D9" w:themeFill="background1" w:themeFillShade="D9"/>
          </w:tcPr>
          <w:p w14:paraId="163539A2" w14:textId="77777777" w:rsidR="00007AF7" w:rsidRPr="00506BF7" w:rsidRDefault="00007AF7" w:rsidP="00506BF7">
            <w:pPr>
              <w:spacing w:line="280" w:lineRule="exact"/>
              <w:rPr>
                <w:rFonts w:ascii="Arial" w:hAnsi="Arial" w:cs="Arial"/>
                <w:b/>
                <w:sz w:val="20"/>
                <w:szCs w:val="20"/>
              </w:rPr>
            </w:pPr>
            <w:r w:rsidRPr="00506BF7">
              <w:rPr>
                <w:rFonts w:ascii="Arial" w:hAnsi="Arial" w:cs="Arial"/>
                <w:b/>
                <w:sz w:val="20"/>
                <w:szCs w:val="20"/>
              </w:rPr>
              <w:t>Complaint Summary</w:t>
            </w:r>
          </w:p>
        </w:tc>
      </w:tr>
      <w:tr w:rsidR="00007AF7" w:rsidRPr="00506BF7" w14:paraId="3D120BE4" w14:textId="77777777" w:rsidTr="005123F7">
        <w:trPr>
          <w:trHeight w:val="1161"/>
        </w:trPr>
        <w:tc>
          <w:tcPr>
            <w:tcW w:w="9350" w:type="dxa"/>
          </w:tcPr>
          <w:p w14:paraId="3A4E8F7A" w14:textId="23AE4FFB" w:rsidR="00007AF7" w:rsidRPr="00506BF7" w:rsidRDefault="00007AF7" w:rsidP="00506BF7">
            <w:pPr>
              <w:pStyle w:val="ListParagraph"/>
              <w:spacing w:line="280" w:lineRule="exact"/>
              <w:ind w:left="0"/>
              <w:jc w:val="both"/>
              <w:rPr>
                <w:rFonts w:ascii="Arial" w:hAnsi="Arial" w:cs="Arial"/>
                <w:sz w:val="20"/>
                <w:szCs w:val="20"/>
              </w:rPr>
            </w:pPr>
            <w:r w:rsidRPr="00506BF7">
              <w:rPr>
                <w:rFonts w:ascii="Arial" w:hAnsi="Arial" w:cs="Arial"/>
                <w:sz w:val="20"/>
                <w:szCs w:val="20"/>
              </w:rPr>
              <w:t xml:space="preserve">The complaint concerns the </w:t>
            </w:r>
            <w:r w:rsidR="008C3BB5">
              <w:rPr>
                <w:rFonts w:ascii="Arial" w:hAnsi="Arial" w:cs="Arial"/>
                <w:sz w:val="20"/>
                <w:szCs w:val="20"/>
              </w:rPr>
              <w:t>broadcast of</w:t>
            </w:r>
            <w:r w:rsidRPr="00506BF7">
              <w:rPr>
                <w:rFonts w:ascii="Arial" w:hAnsi="Arial" w:cs="Arial"/>
                <w:sz w:val="20"/>
                <w:szCs w:val="20"/>
              </w:rPr>
              <w:t xml:space="preserve"> the Eurovision Song Contest which took place in Tel-Aviv, Israel. The complainant is of the view that the programme portrayed occupied Palestinian and Syrian territories as being part of Israel. The complainant refers to the pre-song introductions by way of Postcards which featured the artists visiting various locations referred to by the presenter as being in Israel. However, the complainant maintains that many of the locations are in either occupied Palestinian or occupied Syrian territories and believes that the broadcaster did not inform the viewers of this fact.</w:t>
            </w:r>
          </w:p>
          <w:p w14:paraId="72E308DE" w14:textId="77777777" w:rsidR="00007AF7" w:rsidRPr="00506BF7" w:rsidRDefault="00007AF7" w:rsidP="00506BF7">
            <w:pPr>
              <w:pStyle w:val="ListParagraph"/>
              <w:spacing w:line="280" w:lineRule="exact"/>
              <w:ind w:left="0"/>
              <w:jc w:val="both"/>
              <w:rPr>
                <w:rFonts w:ascii="Arial" w:hAnsi="Arial" w:cs="Arial"/>
                <w:sz w:val="20"/>
                <w:szCs w:val="20"/>
              </w:rPr>
            </w:pPr>
          </w:p>
          <w:p w14:paraId="0AD82CC8" w14:textId="77777777" w:rsidR="00007AF7" w:rsidRPr="00506BF7" w:rsidRDefault="00007AF7" w:rsidP="00506BF7">
            <w:pPr>
              <w:pStyle w:val="ListParagraph"/>
              <w:spacing w:line="280" w:lineRule="exact"/>
              <w:ind w:left="0"/>
              <w:jc w:val="both"/>
              <w:rPr>
                <w:rFonts w:ascii="Arial" w:hAnsi="Arial" w:cs="Arial"/>
                <w:sz w:val="20"/>
                <w:szCs w:val="20"/>
              </w:rPr>
            </w:pPr>
            <w:r w:rsidRPr="00506BF7">
              <w:rPr>
                <w:rFonts w:ascii="Arial" w:hAnsi="Arial" w:cs="Arial"/>
                <w:sz w:val="20"/>
                <w:szCs w:val="20"/>
              </w:rPr>
              <w:t xml:space="preserve">The complainant states that by portraying each of the locations as being part of Israel, the broadcast was misleading, factually inaccurate and biased. </w:t>
            </w:r>
          </w:p>
          <w:p w14:paraId="223A9926" w14:textId="77777777" w:rsidR="00007AF7" w:rsidRPr="00506BF7" w:rsidRDefault="00007AF7" w:rsidP="00506BF7">
            <w:pPr>
              <w:pStyle w:val="ListParagraph"/>
              <w:spacing w:line="280" w:lineRule="exact"/>
              <w:ind w:left="0"/>
              <w:jc w:val="both"/>
              <w:rPr>
                <w:rFonts w:ascii="Arial" w:hAnsi="Arial" w:cs="Arial"/>
                <w:sz w:val="20"/>
                <w:szCs w:val="20"/>
              </w:rPr>
            </w:pPr>
          </w:p>
        </w:tc>
      </w:tr>
    </w:tbl>
    <w:p w14:paraId="785EEF6F" w14:textId="77777777" w:rsidR="00007AF7" w:rsidRPr="00506BF7" w:rsidRDefault="00007AF7" w:rsidP="00506BF7">
      <w:pPr>
        <w:spacing w:line="280" w:lineRule="exact"/>
        <w:rPr>
          <w:sz w:val="20"/>
          <w:szCs w:val="20"/>
        </w:rPr>
      </w:pPr>
    </w:p>
    <w:tbl>
      <w:tblPr>
        <w:tblStyle w:val="TableGrid"/>
        <w:tblW w:w="0" w:type="auto"/>
        <w:tblLook w:val="04A0" w:firstRow="1" w:lastRow="0" w:firstColumn="1" w:lastColumn="0" w:noHBand="0" w:noVBand="1"/>
      </w:tblPr>
      <w:tblGrid>
        <w:gridCol w:w="9017"/>
      </w:tblGrid>
      <w:tr w:rsidR="00007AF7" w:rsidRPr="00506BF7" w14:paraId="4374FEA8" w14:textId="77777777" w:rsidTr="005123F7">
        <w:tc>
          <w:tcPr>
            <w:tcW w:w="9350" w:type="dxa"/>
            <w:shd w:val="clear" w:color="auto" w:fill="D9D9D9" w:themeFill="background1" w:themeFillShade="D9"/>
          </w:tcPr>
          <w:p w14:paraId="6D146BB5" w14:textId="77777777" w:rsidR="00007AF7" w:rsidRPr="00506BF7" w:rsidRDefault="00007AF7" w:rsidP="00506BF7">
            <w:pPr>
              <w:spacing w:line="280" w:lineRule="exact"/>
              <w:rPr>
                <w:rFonts w:ascii="Arial" w:hAnsi="Arial" w:cs="Arial"/>
                <w:b/>
                <w:sz w:val="20"/>
                <w:szCs w:val="20"/>
              </w:rPr>
            </w:pPr>
            <w:r w:rsidRPr="00506BF7">
              <w:rPr>
                <w:rFonts w:ascii="Arial" w:hAnsi="Arial" w:cs="Arial"/>
                <w:b/>
                <w:sz w:val="20"/>
                <w:szCs w:val="20"/>
              </w:rPr>
              <w:t>Broadcaster Response Summary</w:t>
            </w:r>
          </w:p>
        </w:tc>
      </w:tr>
      <w:tr w:rsidR="00007AF7" w:rsidRPr="00506BF7" w14:paraId="7D056936" w14:textId="77777777" w:rsidTr="005123F7">
        <w:tc>
          <w:tcPr>
            <w:tcW w:w="9350" w:type="dxa"/>
          </w:tcPr>
          <w:p w14:paraId="7A5A4F44" w14:textId="77777777" w:rsidR="00007AF7" w:rsidRPr="00506BF7" w:rsidRDefault="00007AF7" w:rsidP="00506BF7">
            <w:pPr>
              <w:spacing w:line="280" w:lineRule="exact"/>
              <w:jc w:val="both"/>
              <w:rPr>
                <w:rFonts w:ascii="Arial" w:hAnsi="Arial" w:cs="Arial"/>
                <w:sz w:val="20"/>
                <w:szCs w:val="20"/>
              </w:rPr>
            </w:pPr>
            <w:r w:rsidRPr="00506BF7">
              <w:rPr>
                <w:rFonts w:ascii="Arial" w:hAnsi="Arial" w:cs="Arial"/>
                <w:sz w:val="20"/>
                <w:szCs w:val="20"/>
              </w:rPr>
              <w:t xml:space="preserve">The broadcaster states that the Postcard introductions were produced by the Israeli Public Service Broadcasting Organisation and RTÉ had no input or control over the content. Further, the European Broadcasting Union is responsible for the Eurovision Song Contest and it stated that the postcards were compatible with the event’s apolitical mission statement. </w:t>
            </w:r>
          </w:p>
          <w:p w14:paraId="759FD48B" w14:textId="77777777" w:rsidR="00007AF7" w:rsidRPr="00506BF7" w:rsidRDefault="00007AF7" w:rsidP="00506BF7">
            <w:pPr>
              <w:spacing w:line="280" w:lineRule="exact"/>
              <w:jc w:val="both"/>
              <w:rPr>
                <w:rFonts w:ascii="Arial" w:hAnsi="Arial" w:cs="Arial"/>
                <w:sz w:val="20"/>
                <w:szCs w:val="20"/>
              </w:rPr>
            </w:pPr>
          </w:p>
          <w:p w14:paraId="0FA9C79E" w14:textId="77777777" w:rsidR="00007AF7" w:rsidRPr="00506BF7" w:rsidRDefault="00007AF7" w:rsidP="00506BF7">
            <w:pPr>
              <w:spacing w:line="280" w:lineRule="exact"/>
              <w:jc w:val="both"/>
              <w:rPr>
                <w:rFonts w:ascii="Arial" w:hAnsi="Arial" w:cs="Arial"/>
                <w:sz w:val="20"/>
                <w:szCs w:val="20"/>
              </w:rPr>
            </w:pPr>
            <w:r w:rsidRPr="00506BF7">
              <w:rPr>
                <w:rFonts w:ascii="Arial" w:hAnsi="Arial" w:cs="Arial"/>
                <w:sz w:val="20"/>
                <w:szCs w:val="20"/>
              </w:rPr>
              <w:t xml:space="preserve">The broadcaster considers the programme to be an entertainment event and states that the presenter’s commentary was appropriate to the event. The broadcaster contends that the programme and the presenter’s comments were compliant with all codes and rules. </w:t>
            </w:r>
          </w:p>
          <w:p w14:paraId="7F5BBA42" w14:textId="77777777" w:rsidR="00007AF7" w:rsidRPr="00506BF7" w:rsidRDefault="00007AF7" w:rsidP="00506BF7">
            <w:pPr>
              <w:spacing w:line="280" w:lineRule="exact"/>
              <w:jc w:val="both"/>
              <w:rPr>
                <w:rFonts w:ascii="Arial" w:hAnsi="Arial" w:cs="Arial"/>
                <w:sz w:val="20"/>
                <w:szCs w:val="20"/>
              </w:rPr>
            </w:pPr>
          </w:p>
        </w:tc>
      </w:tr>
    </w:tbl>
    <w:p w14:paraId="53A24AE8" w14:textId="77777777" w:rsidR="00007AF7" w:rsidRPr="00506BF7" w:rsidRDefault="00007AF7" w:rsidP="00506BF7">
      <w:pPr>
        <w:spacing w:line="280" w:lineRule="exact"/>
        <w:rPr>
          <w:sz w:val="20"/>
          <w:szCs w:val="20"/>
        </w:rPr>
      </w:pPr>
    </w:p>
    <w:tbl>
      <w:tblPr>
        <w:tblStyle w:val="TableGrid"/>
        <w:tblW w:w="0" w:type="auto"/>
        <w:tblLook w:val="04A0" w:firstRow="1" w:lastRow="0" w:firstColumn="1" w:lastColumn="0" w:noHBand="0" w:noVBand="1"/>
      </w:tblPr>
      <w:tblGrid>
        <w:gridCol w:w="9017"/>
      </w:tblGrid>
      <w:tr w:rsidR="00007AF7" w:rsidRPr="00506BF7" w14:paraId="49AE7533" w14:textId="77777777" w:rsidTr="00506BF7">
        <w:tc>
          <w:tcPr>
            <w:tcW w:w="9017" w:type="dxa"/>
            <w:shd w:val="clear" w:color="auto" w:fill="D9D9D9" w:themeFill="background1" w:themeFillShade="D9"/>
          </w:tcPr>
          <w:p w14:paraId="42EAEDB8" w14:textId="77777777" w:rsidR="00007AF7" w:rsidRPr="00506BF7" w:rsidRDefault="00007AF7" w:rsidP="00506BF7">
            <w:pPr>
              <w:spacing w:line="280" w:lineRule="exact"/>
              <w:rPr>
                <w:rFonts w:ascii="Arial" w:hAnsi="Arial" w:cs="Arial"/>
                <w:b/>
                <w:sz w:val="20"/>
                <w:szCs w:val="20"/>
              </w:rPr>
            </w:pPr>
            <w:r w:rsidRPr="00506BF7">
              <w:rPr>
                <w:rFonts w:ascii="Arial" w:hAnsi="Arial" w:cs="Arial"/>
                <w:b/>
                <w:sz w:val="20"/>
                <w:szCs w:val="20"/>
              </w:rPr>
              <w:t>Decision of Executive Complaints Forum</w:t>
            </w:r>
          </w:p>
        </w:tc>
      </w:tr>
      <w:tr w:rsidR="00007AF7" w:rsidRPr="00506BF7" w14:paraId="6A072BC6" w14:textId="77777777" w:rsidTr="00506BF7">
        <w:tc>
          <w:tcPr>
            <w:tcW w:w="9017" w:type="dxa"/>
          </w:tcPr>
          <w:p w14:paraId="44D2F8B3" w14:textId="77777777" w:rsidR="00007AF7" w:rsidRPr="00506BF7" w:rsidRDefault="00007AF7" w:rsidP="00506BF7">
            <w:pPr>
              <w:pStyle w:val="BodyText"/>
              <w:spacing w:line="280" w:lineRule="exact"/>
              <w:ind w:right="147"/>
              <w:jc w:val="both"/>
              <w:rPr>
                <w:rFonts w:ascii="Arial" w:hAnsi="Arial" w:cs="Arial"/>
                <w:sz w:val="20"/>
                <w:szCs w:val="20"/>
              </w:rPr>
            </w:pPr>
            <w:r w:rsidRPr="00506BF7">
              <w:rPr>
                <w:rFonts w:ascii="Arial" w:hAnsi="Arial" w:cs="Arial"/>
                <w:color w:val="282828"/>
                <w:w w:val="105"/>
                <w:sz w:val="20"/>
                <w:szCs w:val="20"/>
              </w:rPr>
              <w:t>Having considered the broadcast and the submissions from the complainant and the broadcaster and having had regard to the relevant legislation and Code, the Forum decided to reject the complaints. The Forum's views and reasons for these decisions are set out below.</w:t>
            </w:r>
          </w:p>
          <w:p w14:paraId="6C9BB654" w14:textId="77777777" w:rsidR="00007AF7" w:rsidRPr="00506BF7" w:rsidRDefault="00007AF7" w:rsidP="00506BF7">
            <w:pPr>
              <w:pStyle w:val="BodyText"/>
              <w:spacing w:line="280" w:lineRule="exact"/>
              <w:ind w:right="155"/>
              <w:jc w:val="both"/>
              <w:rPr>
                <w:rFonts w:ascii="Arial" w:hAnsi="Arial" w:cs="Arial"/>
                <w:w w:val="105"/>
                <w:sz w:val="20"/>
                <w:szCs w:val="20"/>
              </w:rPr>
            </w:pPr>
          </w:p>
          <w:p w14:paraId="2CAEA369" w14:textId="77777777" w:rsidR="00007AF7" w:rsidRPr="00506BF7" w:rsidRDefault="00007AF7" w:rsidP="00506BF7">
            <w:pPr>
              <w:pStyle w:val="BodyText"/>
              <w:spacing w:line="280" w:lineRule="exact"/>
              <w:ind w:right="155"/>
              <w:jc w:val="both"/>
              <w:rPr>
                <w:rFonts w:ascii="Arial" w:hAnsi="Arial" w:cs="Arial"/>
                <w:sz w:val="20"/>
                <w:szCs w:val="20"/>
              </w:rPr>
            </w:pPr>
            <w:r w:rsidRPr="00506BF7">
              <w:rPr>
                <w:rFonts w:ascii="Arial" w:hAnsi="Arial" w:cs="Arial"/>
                <w:w w:val="105"/>
                <w:sz w:val="20"/>
                <w:szCs w:val="20"/>
              </w:rPr>
              <w:lastRenderedPageBreak/>
              <w:t>The Forum noted that the complaints were made under the Code of Fairness, Objectivity &amp; Impartiality in News and Current Affairs, Rules 4.1 and 4.2 and Principle 6 of the Code of Programme Standards. The Code of Fairness, Objectivity &amp; Impartiality in News and Current Affairs requires that news and current affairs content is</w:t>
            </w:r>
            <w:r w:rsidRPr="00506BF7">
              <w:rPr>
                <w:rFonts w:ascii="Arial" w:hAnsi="Arial" w:cs="Arial"/>
                <w:spacing w:val="-12"/>
                <w:w w:val="105"/>
                <w:sz w:val="20"/>
                <w:szCs w:val="20"/>
              </w:rPr>
              <w:t xml:space="preserve"> </w:t>
            </w:r>
            <w:r w:rsidRPr="00506BF7">
              <w:rPr>
                <w:rFonts w:ascii="Arial" w:hAnsi="Arial" w:cs="Arial"/>
                <w:w w:val="105"/>
                <w:sz w:val="20"/>
                <w:szCs w:val="20"/>
              </w:rPr>
              <w:t>presented</w:t>
            </w:r>
            <w:r w:rsidRPr="00506BF7">
              <w:rPr>
                <w:rFonts w:ascii="Arial" w:hAnsi="Arial" w:cs="Arial"/>
                <w:spacing w:val="-11"/>
                <w:w w:val="105"/>
                <w:sz w:val="20"/>
                <w:szCs w:val="20"/>
              </w:rPr>
              <w:t xml:space="preserve"> </w:t>
            </w:r>
            <w:r w:rsidRPr="00506BF7">
              <w:rPr>
                <w:rFonts w:ascii="Arial" w:hAnsi="Arial" w:cs="Arial"/>
                <w:w w:val="105"/>
                <w:sz w:val="20"/>
                <w:szCs w:val="20"/>
              </w:rPr>
              <w:t>in</w:t>
            </w:r>
            <w:r w:rsidRPr="00506BF7">
              <w:rPr>
                <w:rFonts w:ascii="Arial" w:hAnsi="Arial" w:cs="Arial"/>
                <w:spacing w:val="-11"/>
                <w:w w:val="105"/>
                <w:sz w:val="20"/>
                <w:szCs w:val="20"/>
              </w:rPr>
              <w:t xml:space="preserve"> </w:t>
            </w:r>
            <w:r w:rsidRPr="00506BF7">
              <w:rPr>
                <w:rFonts w:ascii="Arial" w:hAnsi="Arial" w:cs="Arial"/>
                <w:w w:val="105"/>
                <w:sz w:val="20"/>
                <w:szCs w:val="20"/>
              </w:rPr>
              <w:t>an</w:t>
            </w:r>
            <w:r w:rsidRPr="00506BF7">
              <w:rPr>
                <w:rFonts w:ascii="Arial" w:hAnsi="Arial" w:cs="Arial"/>
                <w:spacing w:val="-11"/>
                <w:w w:val="105"/>
                <w:sz w:val="20"/>
                <w:szCs w:val="20"/>
              </w:rPr>
              <w:t xml:space="preserve"> </w:t>
            </w:r>
            <w:r w:rsidRPr="00506BF7">
              <w:rPr>
                <w:rFonts w:ascii="Arial" w:hAnsi="Arial" w:cs="Arial"/>
                <w:w w:val="105"/>
                <w:sz w:val="20"/>
                <w:szCs w:val="20"/>
              </w:rPr>
              <w:t>objective</w:t>
            </w:r>
            <w:r w:rsidRPr="00506BF7">
              <w:rPr>
                <w:rFonts w:ascii="Arial" w:hAnsi="Arial" w:cs="Arial"/>
                <w:spacing w:val="-11"/>
                <w:w w:val="105"/>
                <w:sz w:val="20"/>
                <w:szCs w:val="20"/>
              </w:rPr>
              <w:t xml:space="preserve"> </w:t>
            </w:r>
            <w:r w:rsidRPr="00506BF7">
              <w:rPr>
                <w:rFonts w:ascii="Arial" w:hAnsi="Arial" w:cs="Arial"/>
                <w:w w:val="105"/>
                <w:sz w:val="20"/>
                <w:szCs w:val="20"/>
              </w:rPr>
              <w:t>and</w:t>
            </w:r>
            <w:r w:rsidRPr="00506BF7">
              <w:rPr>
                <w:rFonts w:ascii="Arial" w:hAnsi="Arial" w:cs="Arial"/>
                <w:spacing w:val="-11"/>
                <w:w w:val="105"/>
                <w:sz w:val="20"/>
                <w:szCs w:val="20"/>
              </w:rPr>
              <w:t xml:space="preserve"> </w:t>
            </w:r>
            <w:r w:rsidRPr="00506BF7">
              <w:rPr>
                <w:rFonts w:ascii="Arial" w:hAnsi="Arial" w:cs="Arial"/>
                <w:w w:val="105"/>
                <w:sz w:val="20"/>
                <w:szCs w:val="20"/>
              </w:rPr>
              <w:t>impartial</w:t>
            </w:r>
            <w:r w:rsidRPr="00506BF7">
              <w:rPr>
                <w:rFonts w:ascii="Arial" w:hAnsi="Arial" w:cs="Arial"/>
                <w:spacing w:val="-11"/>
                <w:w w:val="105"/>
                <w:sz w:val="20"/>
                <w:szCs w:val="20"/>
              </w:rPr>
              <w:t xml:space="preserve"> </w:t>
            </w:r>
            <w:r w:rsidRPr="00506BF7">
              <w:rPr>
                <w:rFonts w:ascii="Arial" w:hAnsi="Arial" w:cs="Arial"/>
                <w:w w:val="105"/>
                <w:sz w:val="20"/>
                <w:szCs w:val="20"/>
              </w:rPr>
              <w:t>manner</w:t>
            </w:r>
            <w:r w:rsidRPr="00506BF7">
              <w:rPr>
                <w:rFonts w:ascii="Arial" w:hAnsi="Arial" w:cs="Arial"/>
                <w:spacing w:val="-11"/>
                <w:w w:val="105"/>
                <w:sz w:val="20"/>
                <w:szCs w:val="20"/>
              </w:rPr>
              <w:t xml:space="preserve"> </w:t>
            </w:r>
            <w:r w:rsidRPr="00506BF7">
              <w:rPr>
                <w:rFonts w:ascii="Arial" w:hAnsi="Arial" w:cs="Arial"/>
                <w:w w:val="105"/>
                <w:sz w:val="20"/>
                <w:szCs w:val="20"/>
              </w:rPr>
              <w:t>and</w:t>
            </w:r>
            <w:r w:rsidRPr="00506BF7">
              <w:rPr>
                <w:rFonts w:ascii="Arial" w:hAnsi="Arial" w:cs="Arial"/>
                <w:spacing w:val="-11"/>
                <w:w w:val="105"/>
                <w:sz w:val="20"/>
                <w:szCs w:val="20"/>
              </w:rPr>
              <w:t xml:space="preserve"> </w:t>
            </w:r>
            <w:r w:rsidRPr="00506BF7">
              <w:rPr>
                <w:rFonts w:ascii="Arial" w:hAnsi="Arial" w:cs="Arial"/>
                <w:w w:val="105"/>
                <w:sz w:val="20"/>
                <w:szCs w:val="20"/>
              </w:rPr>
              <w:t>without</w:t>
            </w:r>
            <w:r w:rsidRPr="00506BF7">
              <w:rPr>
                <w:rFonts w:ascii="Arial" w:hAnsi="Arial" w:cs="Arial"/>
                <w:spacing w:val="-10"/>
                <w:w w:val="105"/>
                <w:sz w:val="20"/>
                <w:szCs w:val="20"/>
              </w:rPr>
              <w:t xml:space="preserve"> </w:t>
            </w:r>
            <w:r w:rsidRPr="00506BF7">
              <w:rPr>
                <w:rFonts w:ascii="Arial" w:hAnsi="Arial" w:cs="Arial"/>
                <w:w w:val="105"/>
                <w:sz w:val="20"/>
                <w:szCs w:val="20"/>
              </w:rPr>
              <w:t>any</w:t>
            </w:r>
            <w:r w:rsidRPr="00506BF7">
              <w:rPr>
                <w:rFonts w:ascii="Arial" w:hAnsi="Arial" w:cs="Arial"/>
                <w:spacing w:val="-10"/>
                <w:w w:val="105"/>
                <w:sz w:val="20"/>
                <w:szCs w:val="20"/>
              </w:rPr>
              <w:t xml:space="preserve"> </w:t>
            </w:r>
            <w:r w:rsidRPr="00506BF7">
              <w:rPr>
                <w:rFonts w:ascii="Arial" w:hAnsi="Arial" w:cs="Arial"/>
                <w:w w:val="105"/>
                <w:sz w:val="20"/>
                <w:szCs w:val="20"/>
              </w:rPr>
              <w:t>expression</w:t>
            </w:r>
            <w:r w:rsidRPr="00506BF7">
              <w:rPr>
                <w:rFonts w:ascii="Arial" w:hAnsi="Arial" w:cs="Arial"/>
                <w:spacing w:val="-11"/>
                <w:w w:val="105"/>
                <w:sz w:val="20"/>
                <w:szCs w:val="20"/>
              </w:rPr>
              <w:t xml:space="preserve"> </w:t>
            </w:r>
            <w:r w:rsidRPr="00506BF7">
              <w:rPr>
                <w:rFonts w:ascii="Arial" w:hAnsi="Arial" w:cs="Arial"/>
                <w:w w:val="105"/>
                <w:sz w:val="20"/>
                <w:szCs w:val="20"/>
              </w:rPr>
              <w:t>of</w:t>
            </w:r>
            <w:r w:rsidRPr="00506BF7">
              <w:rPr>
                <w:rFonts w:ascii="Arial" w:hAnsi="Arial" w:cs="Arial"/>
                <w:spacing w:val="-12"/>
                <w:w w:val="105"/>
                <w:sz w:val="20"/>
                <w:szCs w:val="20"/>
              </w:rPr>
              <w:t xml:space="preserve"> </w:t>
            </w:r>
            <w:r w:rsidRPr="00506BF7">
              <w:rPr>
                <w:rFonts w:ascii="Arial" w:hAnsi="Arial" w:cs="Arial"/>
                <w:w w:val="105"/>
                <w:sz w:val="20"/>
                <w:szCs w:val="20"/>
              </w:rPr>
              <w:t>the</w:t>
            </w:r>
            <w:r w:rsidRPr="00506BF7">
              <w:rPr>
                <w:rFonts w:ascii="Arial" w:hAnsi="Arial" w:cs="Arial"/>
                <w:spacing w:val="-11"/>
                <w:w w:val="105"/>
                <w:sz w:val="20"/>
                <w:szCs w:val="20"/>
              </w:rPr>
              <w:t xml:space="preserve"> </w:t>
            </w:r>
            <w:r w:rsidRPr="00506BF7">
              <w:rPr>
                <w:rFonts w:ascii="Arial" w:hAnsi="Arial" w:cs="Arial"/>
                <w:w w:val="105"/>
                <w:sz w:val="20"/>
                <w:szCs w:val="20"/>
              </w:rPr>
              <w:t>broadcaster’s own views. Principle 6 of the Code of Programme Standards requires that broadcasters must consider public interest when making</w:t>
            </w:r>
            <w:r w:rsidRPr="00506BF7">
              <w:rPr>
                <w:rFonts w:ascii="Arial" w:hAnsi="Arial" w:cs="Arial"/>
                <w:spacing w:val="10"/>
                <w:w w:val="105"/>
                <w:sz w:val="20"/>
                <w:szCs w:val="20"/>
              </w:rPr>
              <w:t xml:space="preserve"> </w:t>
            </w:r>
            <w:r w:rsidRPr="00506BF7">
              <w:rPr>
                <w:rFonts w:ascii="Arial" w:hAnsi="Arial" w:cs="Arial"/>
                <w:w w:val="105"/>
                <w:sz w:val="20"/>
                <w:szCs w:val="20"/>
              </w:rPr>
              <w:t>programmes.</w:t>
            </w:r>
          </w:p>
          <w:p w14:paraId="42BFC664" w14:textId="77777777" w:rsidR="00007AF7" w:rsidRPr="00506BF7" w:rsidRDefault="00007AF7" w:rsidP="00506BF7">
            <w:pPr>
              <w:pStyle w:val="BodyText"/>
              <w:spacing w:line="280" w:lineRule="exact"/>
              <w:jc w:val="both"/>
              <w:rPr>
                <w:rFonts w:ascii="Arial" w:hAnsi="Arial" w:cs="Arial"/>
                <w:sz w:val="20"/>
                <w:szCs w:val="20"/>
              </w:rPr>
            </w:pPr>
          </w:p>
          <w:p w14:paraId="522ABC99" w14:textId="77777777" w:rsidR="00007AF7" w:rsidRPr="00506BF7" w:rsidRDefault="00007AF7" w:rsidP="00506BF7">
            <w:pPr>
              <w:pStyle w:val="BodyText"/>
              <w:spacing w:line="280" w:lineRule="exact"/>
              <w:jc w:val="both"/>
              <w:rPr>
                <w:rFonts w:ascii="Arial" w:hAnsi="Arial" w:cs="Arial"/>
                <w:sz w:val="20"/>
                <w:szCs w:val="20"/>
              </w:rPr>
            </w:pPr>
            <w:r w:rsidRPr="00506BF7">
              <w:rPr>
                <w:rFonts w:ascii="Arial" w:hAnsi="Arial" w:cs="Arial"/>
                <w:sz w:val="20"/>
                <w:szCs w:val="20"/>
              </w:rPr>
              <w:t>The Forum noted that the complainant maintains that the programme portrayed territories occupied by Israel as being part of Israel and by doing so infringed the Codes. The Forum noted that although RTÉ aired the programmes, the broadcaster</w:t>
            </w:r>
            <w:r w:rsidRPr="00506BF7">
              <w:rPr>
                <w:rFonts w:ascii="Arial" w:hAnsi="Arial" w:cs="Arial"/>
                <w:w w:val="105"/>
                <w:sz w:val="20"/>
                <w:szCs w:val="20"/>
              </w:rPr>
              <w:t xml:space="preserve"> did not have an input into the locations featured as the programmes were produced by the European Broadcasting Union.</w:t>
            </w:r>
            <w:r w:rsidRPr="00506BF7">
              <w:rPr>
                <w:rFonts w:ascii="Arial" w:hAnsi="Arial" w:cs="Arial"/>
                <w:sz w:val="20"/>
                <w:szCs w:val="20"/>
              </w:rPr>
              <w:t xml:space="preserve"> Furthermore, the Forum noted that the Eurovision Song Contest is an entertainment programme and found that the comments made by presenter Marty Whelan were in keeping with the tone of the programme. </w:t>
            </w:r>
          </w:p>
          <w:p w14:paraId="4C92245B" w14:textId="77777777" w:rsidR="00007AF7" w:rsidRPr="00506BF7" w:rsidRDefault="00007AF7" w:rsidP="00506BF7">
            <w:pPr>
              <w:pStyle w:val="BodyText"/>
              <w:spacing w:line="280" w:lineRule="exact"/>
              <w:ind w:left="1147"/>
              <w:jc w:val="both"/>
              <w:rPr>
                <w:rFonts w:ascii="Arial" w:hAnsi="Arial" w:cs="Arial"/>
                <w:sz w:val="20"/>
                <w:szCs w:val="20"/>
              </w:rPr>
            </w:pPr>
          </w:p>
          <w:p w14:paraId="1D898AAE" w14:textId="77777777" w:rsidR="00007AF7" w:rsidRPr="00506BF7" w:rsidRDefault="00007AF7" w:rsidP="00506BF7">
            <w:pPr>
              <w:pStyle w:val="BodyText"/>
              <w:spacing w:line="280" w:lineRule="exact"/>
              <w:jc w:val="both"/>
              <w:rPr>
                <w:rFonts w:ascii="Arial" w:hAnsi="Arial" w:cs="Arial"/>
                <w:spacing w:val="-15"/>
                <w:w w:val="105"/>
                <w:sz w:val="20"/>
                <w:szCs w:val="20"/>
              </w:rPr>
            </w:pPr>
            <w:r w:rsidRPr="00506BF7">
              <w:rPr>
                <w:rFonts w:ascii="Arial" w:hAnsi="Arial" w:cs="Arial"/>
                <w:w w:val="105"/>
                <w:sz w:val="20"/>
                <w:szCs w:val="20"/>
              </w:rPr>
              <w:t>The</w:t>
            </w:r>
            <w:r w:rsidRPr="00506BF7">
              <w:rPr>
                <w:rFonts w:ascii="Arial" w:hAnsi="Arial" w:cs="Arial"/>
                <w:spacing w:val="-5"/>
                <w:w w:val="105"/>
                <w:sz w:val="20"/>
                <w:szCs w:val="20"/>
              </w:rPr>
              <w:t xml:space="preserve"> </w:t>
            </w:r>
            <w:r w:rsidRPr="00506BF7">
              <w:rPr>
                <w:rFonts w:ascii="Arial" w:hAnsi="Arial" w:cs="Arial"/>
                <w:w w:val="105"/>
                <w:sz w:val="20"/>
                <w:szCs w:val="20"/>
              </w:rPr>
              <w:t>Forum</w:t>
            </w:r>
            <w:r w:rsidRPr="00506BF7">
              <w:rPr>
                <w:rFonts w:ascii="Arial" w:hAnsi="Arial" w:cs="Arial"/>
                <w:spacing w:val="-3"/>
                <w:w w:val="105"/>
                <w:sz w:val="20"/>
                <w:szCs w:val="20"/>
              </w:rPr>
              <w:t xml:space="preserve"> </w:t>
            </w:r>
            <w:r w:rsidRPr="00506BF7">
              <w:rPr>
                <w:rFonts w:ascii="Arial" w:hAnsi="Arial" w:cs="Arial"/>
                <w:w w:val="105"/>
                <w:sz w:val="20"/>
                <w:szCs w:val="20"/>
              </w:rPr>
              <w:t>did</w:t>
            </w:r>
            <w:r w:rsidRPr="00506BF7">
              <w:rPr>
                <w:rFonts w:ascii="Arial" w:hAnsi="Arial" w:cs="Arial"/>
                <w:spacing w:val="-7"/>
                <w:w w:val="105"/>
                <w:sz w:val="20"/>
                <w:szCs w:val="20"/>
              </w:rPr>
              <w:t xml:space="preserve"> </w:t>
            </w:r>
            <w:r w:rsidRPr="00506BF7">
              <w:rPr>
                <w:rFonts w:ascii="Arial" w:hAnsi="Arial" w:cs="Arial"/>
                <w:w w:val="105"/>
                <w:sz w:val="20"/>
                <w:szCs w:val="20"/>
              </w:rPr>
              <w:t>not</w:t>
            </w:r>
            <w:r w:rsidRPr="00506BF7">
              <w:rPr>
                <w:rFonts w:ascii="Arial" w:hAnsi="Arial" w:cs="Arial"/>
                <w:spacing w:val="-8"/>
                <w:w w:val="105"/>
                <w:sz w:val="20"/>
                <w:szCs w:val="20"/>
              </w:rPr>
              <w:t xml:space="preserve"> </w:t>
            </w:r>
            <w:r w:rsidRPr="00506BF7">
              <w:rPr>
                <w:rFonts w:ascii="Arial" w:hAnsi="Arial" w:cs="Arial"/>
                <w:w w:val="105"/>
                <w:sz w:val="20"/>
                <w:szCs w:val="20"/>
              </w:rPr>
              <w:t>consider</w:t>
            </w:r>
            <w:r w:rsidRPr="00506BF7">
              <w:rPr>
                <w:rFonts w:ascii="Arial" w:hAnsi="Arial" w:cs="Arial"/>
                <w:spacing w:val="-6"/>
                <w:w w:val="105"/>
                <w:sz w:val="20"/>
                <w:szCs w:val="20"/>
              </w:rPr>
              <w:t xml:space="preserve"> </w:t>
            </w:r>
            <w:r w:rsidRPr="00506BF7">
              <w:rPr>
                <w:rFonts w:ascii="Arial" w:hAnsi="Arial" w:cs="Arial"/>
                <w:w w:val="105"/>
                <w:sz w:val="20"/>
                <w:szCs w:val="20"/>
              </w:rPr>
              <w:t>the</w:t>
            </w:r>
            <w:r w:rsidRPr="00506BF7">
              <w:rPr>
                <w:rFonts w:ascii="Arial" w:hAnsi="Arial" w:cs="Arial"/>
                <w:spacing w:val="-7"/>
                <w:w w:val="105"/>
                <w:sz w:val="20"/>
                <w:szCs w:val="20"/>
              </w:rPr>
              <w:t xml:space="preserve"> </w:t>
            </w:r>
            <w:r w:rsidRPr="00506BF7">
              <w:rPr>
                <w:rFonts w:ascii="Arial" w:hAnsi="Arial" w:cs="Arial"/>
                <w:w w:val="105"/>
                <w:sz w:val="20"/>
                <w:szCs w:val="20"/>
              </w:rPr>
              <w:t>broadcasts</w:t>
            </w:r>
            <w:r w:rsidRPr="00506BF7">
              <w:rPr>
                <w:rFonts w:ascii="Arial" w:hAnsi="Arial" w:cs="Arial"/>
                <w:spacing w:val="-7"/>
                <w:w w:val="105"/>
                <w:sz w:val="20"/>
                <w:szCs w:val="20"/>
              </w:rPr>
              <w:t xml:space="preserve"> </w:t>
            </w:r>
            <w:r w:rsidRPr="00506BF7">
              <w:rPr>
                <w:rFonts w:ascii="Arial" w:hAnsi="Arial" w:cs="Arial"/>
                <w:w w:val="105"/>
                <w:sz w:val="20"/>
                <w:szCs w:val="20"/>
              </w:rPr>
              <w:t>to</w:t>
            </w:r>
            <w:r w:rsidRPr="00506BF7">
              <w:rPr>
                <w:rFonts w:ascii="Arial" w:hAnsi="Arial" w:cs="Arial"/>
                <w:spacing w:val="-7"/>
                <w:w w:val="105"/>
                <w:sz w:val="20"/>
                <w:szCs w:val="20"/>
              </w:rPr>
              <w:t xml:space="preserve"> contain </w:t>
            </w:r>
            <w:r w:rsidRPr="00506BF7">
              <w:rPr>
                <w:rFonts w:ascii="Arial" w:hAnsi="Arial" w:cs="Arial"/>
                <w:w w:val="105"/>
                <w:sz w:val="20"/>
                <w:szCs w:val="20"/>
              </w:rPr>
              <w:t>news</w:t>
            </w:r>
            <w:r w:rsidRPr="00506BF7">
              <w:rPr>
                <w:rFonts w:ascii="Arial" w:hAnsi="Arial" w:cs="Arial"/>
                <w:spacing w:val="-5"/>
                <w:w w:val="105"/>
                <w:sz w:val="20"/>
                <w:szCs w:val="20"/>
              </w:rPr>
              <w:t xml:space="preserve"> or </w:t>
            </w:r>
            <w:r w:rsidRPr="00506BF7">
              <w:rPr>
                <w:rFonts w:ascii="Arial" w:hAnsi="Arial" w:cs="Arial"/>
                <w:w w:val="105"/>
                <w:sz w:val="20"/>
                <w:szCs w:val="20"/>
              </w:rPr>
              <w:t>current</w:t>
            </w:r>
            <w:r w:rsidRPr="00506BF7">
              <w:rPr>
                <w:rFonts w:ascii="Arial" w:hAnsi="Arial" w:cs="Arial"/>
                <w:spacing w:val="-5"/>
                <w:w w:val="105"/>
                <w:sz w:val="20"/>
                <w:szCs w:val="20"/>
              </w:rPr>
              <w:t xml:space="preserve"> </w:t>
            </w:r>
            <w:r w:rsidRPr="00506BF7">
              <w:rPr>
                <w:rFonts w:ascii="Arial" w:hAnsi="Arial" w:cs="Arial"/>
                <w:w w:val="105"/>
                <w:sz w:val="20"/>
                <w:szCs w:val="20"/>
              </w:rPr>
              <w:t>affairs</w:t>
            </w:r>
            <w:r w:rsidRPr="00506BF7">
              <w:rPr>
                <w:rFonts w:ascii="Arial" w:hAnsi="Arial" w:cs="Arial"/>
                <w:spacing w:val="-5"/>
                <w:w w:val="105"/>
                <w:sz w:val="20"/>
                <w:szCs w:val="20"/>
              </w:rPr>
              <w:t xml:space="preserve"> content and, as such, </w:t>
            </w:r>
            <w:r w:rsidRPr="00506BF7">
              <w:rPr>
                <w:rFonts w:ascii="Arial" w:hAnsi="Arial" w:cs="Arial"/>
                <w:w w:val="105"/>
                <w:sz w:val="20"/>
                <w:szCs w:val="20"/>
              </w:rPr>
              <w:t>the Code of Fairness, Objectivity &amp; Impartiality in News and Current</w:t>
            </w:r>
            <w:r w:rsidRPr="00506BF7">
              <w:rPr>
                <w:rFonts w:ascii="Arial" w:hAnsi="Arial" w:cs="Arial"/>
                <w:spacing w:val="-16"/>
                <w:w w:val="105"/>
                <w:sz w:val="20"/>
                <w:szCs w:val="20"/>
              </w:rPr>
              <w:t xml:space="preserve"> </w:t>
            </w:r>
            <w:r w:rsidRPr="00506BF7">
              <w:rPr>
                <w:rFonts w:ascii="Arial" w:hAnsi="Arial" w:cs="Arial"/>
                <w:w w:val="105"/>
                <w:sz w:val="20"/>
                <w:szCs w:val="20"/>
              </w:rPr>
              <w:t>Affairs</w:t>
            </w:r>
            <w:r w:rsidRPr="00506BF7">
              <w:rPr>
                <w:rFonts w:ascii="Arial" w:hAnsi="Arial" w:cs="Arial"/>
                <w:spacing w:val="-15"/>
                <w:w w:val="105"/>
                <w:sz w:val="20"/>
                <w:szCs w:val="20"/>
              </w:rPr>
              <w:t xml:space="preserve"> </w:t>
            </w:r>
            <w:r w:rsidRPr="00506BF7">
              <w:rPr>
                <w:rFonts w:ascii="Arial" w:hAnsi="Arial" w:cs="Arial"/>
                <w:w w:val="105"/>
                <w:sz w:val="20"/>
                <w:szCs w:val="20"/>
              </w:rPr>
              <w:t>does</w:t>
            </w:r>
            <w:r w:rsidRPr="00506BF7">
              <w:rPr>
                <w:rFonts w:ascii="Arial" w:hAnsi="Arial" w:cs="Arial"/>
                <w:spacing w:val="-15"/>
                <w:w w:val="105"/>
                <w:sz w:val="20"/>
                <w:szCs w:val="20"/>
              </w:rPr>
              <w:t xml:space="preserve"> </w:t>
            </w:r>
            <w:r w:rsidRPr="00506BF7">
              <w:rPr>
                <w:rFonts w:ascii="Arial" w:hAnsi="Arial" w:cs="Arial"/>
                <w:w w:val="105"/>
                <w:sz w:val="20"/>
                <w:szCs w:val="20"/>
              </w:rPr>
              <w:t>not</w:t>
            </w:r>
            <w:r w:rsidRPr="00506BF7">
              <w:rPr>
                <w:rFonts w:ascii="Arial" w:hAnsi="Arial" w:cs="Arial"/>
                <w:spacing w:val="-15"/>
                <w:w w:val="105"/>
                <w:sz w:val="20"/>
                <w:szCs w:val="20"/>
              </w:rPr>
              <w:t xml:space="preserve"> </w:t>
            </w:r>
            <w:r w:rsidRPr="00506BF7">
              <w:rPr>
                <w:rFonts w:ascii="Arial" w:hAnsi="Arial" w:cs="Arial"/>
                <w:w w:val="105"/>
                <w:sz w:val="20"/>
                <w:szCs w:val="20"/>
              </w:rPr>
              <w:t>apply.</w:t>
            </w:r>
            <w:r w:rsidRPr="00506BF7">
              <w:rPr>
                <w:rFonts w:ascii="Arial" w:hAnsi="Arial" w:cs="Arial"/>
                <w:spacing w:val="-15"/>
                <w:w w:val="105"/>
                <w:sz w:val="20"/>
                <w:szCs w:val="20"/>
              </w:rPr>
              <w:t xml:space="preserve"> </w:t>
            </w:r>
          </w:p>
          <w:p w14:paraId="409A03F6" w14:textId="77777777" w:rsidR="00007AF7" w:rsidRPr="00506BF7" w:rsidRDefault="00007AF7" w:rsidP="00506BF7">
            <w:pPr>
              <w:pStyle w:val="BodyText"/>
              <w:spacing w:line="280" w:lineRule="exact"/>
              <w:ind w:left="1147"/>
              <w:jc w:val="both"/>
              <w:rPr>
                <w:rFonts w:ascii="Arial" w:hAnsi="Arial" w:cs="Arial"/>
                <w:w w:val="105"/>
                <w:sz w:val="20"/>
                <w:szCs w:val="20"/>
              </w:rPr>
            </w:pPr>
          </w:p>
          <w:p w14:paraId="6F96CA88" w14:textId="77777777" w:rsidR="00007AF7" w:rsidRPr="00506BF7" w:rsidRDefault="00007AF7" w:rsidP="00506BF7">
            <w:pPr>
              <w:pStyle w:val="BodyText"/>
              <w:spacing w:line="280" w:lineRule="exact"/>
              <w:jc w:val="both"/>
              <w:rPr>
                <w:rFonts w:ascii="Arial" w:hAnsi="Arial" w:cs="Arial"/>
                <w:w w:val="105"/>
                <w:sz w:val="20"/>
                <w:szCs w:val="20"/>
              </w:rPr>
            </w:pPr>
            <w:r w:rsidRPr="00506BF7">
              <w:rPr>
                <w:rFonts w:ascii="Arial" w:hAnsi="Arial" w:cs="Arial"/>
                <w:w w:val="105"/>
                <w:sz w:val="20"/>
                <w:szCs w:val="20"/>
              </w:rPr>
              <w:t>The</w:t>
            </w:r>
            <w:r w:rsidRPr="00506BF7">
              <w:rPr>
                <w:rFonts w:ascii="Arial" w:hAnsi="Arial" w:cs="Arial"/>
                <w:spacing w:val="-16"/>
                <w:w w:val="105"/>
                <w:sz w:val="20"/>
                <w:szCs w:val="20"/>
              </w:rPr>
              <w:t xml:space="preserve"> </w:t>
            </w:r>
            <w:r w:rsidRPr="00506BF7">
              <w:rPr>
                <w:rFonts w:ascii="Arial" w:hAnsi="Arial" w:cs="Arial"/>
                <w:w w:val="105"/>
                <w:sz w:val="20"/>
                <w:szCs w:val="20"/>
              </w:rPr>
              <w:t>Forum</w:t>
            </w:r>
            <w:r w:rsidRPr="00506BF7">
              <w:rPr>
                <w:rFonts w:ascii="Arial" w:hAnsi="Arial" w:cs="Arial"/>
                <w:spacing w:val="-12"/>
                <w:w w:val="105"/>
                <w:sz w:val="20"/>
                <w:szCs w:val="20"/>
              </w:rPr>
              <w:t xml:space="preserve"> were of the view that </w:t>
            </w:r>
            <w:r w:rsidRPr="00506BF7">
              <w:rPr>
                <w:rFonts w:ascii="Arial" w:hAnsi="Arial" w:cs="Arial"/>
                <w:w w:val="105"/>
                <w:sz w:val="20"/>
                <w:szCs w:val="20"/>
              </w:rPr>
              <w:t xml:space="preserve">the complainant failed to provide evidence to support his view that the broadcast infringed Principle 6 of the Code of Programme Standards. </w:t>
            </w:r>
          </w:p>
          <w:p w14:paraId="06E4BF44" w14:textId="77777777" w:rsidR="00007AF7" w:rsidRPr="00506BF7" w:rsidRDefault="00007AF7" w:rsidP="00506BF7">
            <w:pPr>
              <w:pStyle w:val="BodyText"/>
              <w:spacing w:line="280" w:lineRule="exact"/>
              <w:jc w:val="both"/>
              <w:rPr>
                <w:rFonts w:ascii="Arial" w:hAnsi="Arial" w:cs="Arial"/>
                <w:w w:val="105"/>
                <w:sz w:val="20"/>
                <w:szCs w:val="20"/>
              </w:rPr>
            </w:pPr>
          </w:p>
          <w:p w14:paraId="108A50EC" w14:textId="77777777" w:rsidR="00007AF7" w:rsidRPr="00506BF7" w:rsidRDefault="00007AF7" w:rsidP="00506BF7">
            <w:pPr>
              <w:pStyle w:val="BodyText"/>
              <w:spacing w:line="280" w:lineRule="exact"/>
              <w:jc w:val="both"/>
              <w:rPr>
                <w:rFonts w:ascii="Arial" w:hAnsi="Arial" w:cs="Arial"/>
                <w:w w:val="105"/>
                <w:sz w:val="20"/>
                <w:szCs w:val="20"/>
              </w:rPr>
            </w:pPr>
            <w:r w:rsidRPr="00506BF7">
              <w:rPr>
                <w:rFonts w:ascii="Arial" w:hAnsi="Arial" w:cs="Arial"/>
                <w:w w:val="105"/>
                <w:sz w:val="20"/>
                <w:szCs w:val="20"/>
              </w:rPr>
              <w:t>The Forum did not consider that the broadcasts infringed the codes, the complaint therefore was</w:t>
            </w:r>
            <w:r w:rsidRPr="00506BF7">
              <w:rPr>
                <w:rFonts w:ascii="Arial" w:hAnsi="Arial" w:cs="Arial"/>
                <w:spacing w:val="9"/>
                <w:w w:val="105"/>
                <w:sz w:val="20"/>
                <w:szCs w:val="20"/>
              </w:rPr>
              <w:t xml:space="preserve"> </w:t>
            </w:r>
            <w:r w:rsidRPr="00506BF7">
              <w:rPr>
                <w:rFonts w:ascii="Arial" w:hAnsi="Arial" w:cs="Arial"/>
                <w:w w:val="105"/>
                <w:sz w:val="20"/>
                <w:szCs w:val="20"/>
              </w:rPr>
              <w:t>rejected.</w:t>
            </w:r>
          </w:p>
          <w:p w14:paraId="254F3093" w14:textId="77777777" w:rsidR="00007AF7" w:rsidRPr="00506BF7" w:rsidRDefault="00007AF7" w:rsidP="00506BF7">
            <w:pPr>
              <w:spacing w:line="280" w:lineRule="exact"/>
              <w:rPr>
                <w:rFonts w:ascii="Arial" w:hAnsi="Arial" w:cs="Arial"/>
                <w:sz w:val="20"/>
                <w:szCs w:val="20"/>
              </w:rPr>
            </w:pPr>
          </w:p>
        </w:tc>
      </w:tr>
    </w:tbl>
    <w:p w14:paraId="302749DC" w14:textId="77777777" w:rsidR="00007AF7" w:rsidRPr="008B14BC" w:rsidRDefault="00007AF7" w:rsidP="00007AF7">
      <w:pPr>
        <w:spacing w:line="280" w:lineRule="exact"/>
        <w:rPr>
          <w:sz w:val="20"/>
          <w:szCs w:val="20"/>
        </w:rPr>
      </w:pPr>
    </w:p>
    <w:p w14:paraId="6E494B38" w14:textId="77777777" w:rsidR="00007AF7" w:rsidRPr="008B14BC" w:rsidRDefault="00007AF7" w:rsidP="00007AF7">
      <w:pPr>
        <w:spacing w:line="280" w:lineRule="exact"/>
        <w:rPr>
          <w:sz w:val="20"/>
          <w:szCs w:val="20"/>
        </w:rPr>
      </w:pPr>
    </w:p>
    <w:p w14:paraId="0CD79C6E" w14:textId="77777777" w:rsidR="00007AF7" w:rsidRPr="008B14BC" w:rsidRDefault="00007AF7" w:rsidP="00007AF7">
      <w:pPr>
        <w:spacing w:line="280" w:lineRule="exact"/>
        <w:rPr>
          <w:sz w:val="20"/>
          <w:szCs w:val="20"/>
        </w:rPr>
      </w:pPr>
    </w:p>
    <w:p w14:paraId="4A90CB12" w14:textId="3FAC01F1" w:rsidR="00007AF7" w:rsidRDefault="00007AF7" w:rsidP="00F32181">
      <w:pPr>
        <w:spacing w:line="280" w:lineRule="exact"/>
        <w:rPr>
          <w:sz w:val="20"/>
          <w:szCs w:val="20"/>
        </w:rPr>
      </w:pPr>
    </w:p>
    <w:p w14:paraId="44D340E9" w14:textId="776DF39F" w:rsidR="00007AF7" w:rsidRDefault="00007AF7" w:rsidP="00F32181">
      <w:pPr>
        <w:spacing w:line="280" w:lineRule="exact"/>
        <w:rPr>
          <w:sz w:val="20"/>
          <w:szCs w:val="20"/>
        </w:rPr>
      </w:pPr>
    </w:p>
    <w:p w14:paraId="502817D1" w14:textId="2D268CE9" w:rsidR="00007AF7" w:rsidRDefault="00007AF7" w:rsidP="00F32181">
      <w:pPr>
        <w:spacing w:line="280" w:lineRule="exact"/>
        <w:rPr>
          <w:sz w:val="20"/>
          <w:szCs w:val="20"/>
        </w:rPr>
      </w:pPr>
    </w:p>
    <w:p w14:paraId="3AF89445" w14:textId="6D5CFBCC" w:rsidR="00007AF7" w:rsidRDefault="00007AF7" w:rsidP="00F32181">
      <w:pPr>
        <w:spacing w:line="280" w:lineRule="exact"/>
        <w:rPr>
          <w:sz w:val="20"/>
          <w:szCs w:val="20"/>
        </w:rPr>
      </w:pPr>
    </w:p>
    <w:p w14:paraId="2334AE0F" w14:textId="37062D1F" w:rsidR="00007AF7" w:rsidRDefault="00007AF7" w:rsidP="00F32181">
      <w:pPr>
        <w:spacing w:line="280" w:lineRule="exact"/>
        <w:rPr>
          <w:sz w:val="20"/>
          <w:szCs w:val="20"/>
        </w:rPr>
      </w:pPr>
    </w:p>
    <w:p w14:paraId="02FDD688" w14:textId="5F1BD1D5" w:rsidR="00007AF7" w:rsidRDefault="00007AF7" w:rsidP="00F32181">
      <w:pPr>
        <w:spacing w:line="280" w:lineRule="exact"/>
        <w:rPr>
          <w:sz w:val="20"/>
          <w:szCs w:val="20"/>
        </w:rPr>
      </w:pPr>
    </w:p>
    <w:p w14:paraId="494DBB96" w14:textId="462246DA" w:rsidR="00007AF7" w:rsidRDefault="00007AF7" w:rsidP="00F32181">
      <w:pPr>
        <w:spacing w:line="280" w:lineRule="exact"/>
        <w:rPr>
          <w:sz w:val="20"/>
          <w:szCs w:val="20"/>
        </w:rPr>
      </w:pPr>
    </w:p>
    <w:p w14:paraId="2C04FF79" w14:textId="56C99C79" w:rsidR="00007AF7" w:rsidRDefault="00007AF7" w:rsidP="00F32181">
      <w:pPr>
        <w:spacing w:line="280" w:lineRule="exact"/>
        <w:rPr>
          <w:sz w:val="20"/>
          <w:szCs w:val="20"/>
        </w:rPr>
      </w:pPr>
    </w:p>
    <w:p w14:paraId="0F84ADCB" w14:textId="700C046F" w:rsidR="00007AF7" w:rsidRDefault="00007AF7" w:rsidP="00F32181">
      <w:pPr>
        <w:spacing w:line="280" w:lineRule="exact"/>
        <w:rPr>
          <w:sz w:val="20"/>
          <w:szCs w:val="20"/>
        </w:rPr>
      </w:pPr>
    </w:p>
    <w:p w14:paraId="1812FF4D" w14:textId="2BD8F2E2" w:rsidR="00007AF7" w:rsidRDefault="00007AF7" w:rsidP="00F32181">
      <w:pPr>
        <w:spacing w:line="280" w:lineRule="exact"/>
        <w:rPr>
          <w:sz w:val="20"/>
          <w:szCs w:val="20"/>
        </w:rPr>
      </w:pPr>
    </w:p>
    <w:p w14:paraId="3CEA8DA3" w14:textId="0D486F46" w:rsidR="00007AF7" w:rsidRDefault="00007AF7" w:rsidP="00F32181">
      <w:pPr>
        <w:spacing w:line="280" w:lineRule="exact"/>
        <w:rPr>
          <w:sz w:val="20"/>
          <w:szCs w:val="20"/>
        </w:rPr>
      </w:pPr>
    </w:p>
    <w:p w14:paraId="2EE187BA" w14:textId="1D20C65C" w:rsidR="00007AF7" w:rsidRDefault="00007AF7" w:rsidP="00F32181">
      <w:pPr>
        <w:spacing w:line="280" w:lineRule="exact"/>
        <w:rPr>
          <w:sz w:val="20"/>
          <w:szCs w:val="20"/>
        </w:rPr>
      </w:pPr>
    </w:p>
    <w:p w14:paraId="0D667E75" w14:textId="6D1AF4D5" w:rsidR="00007AF7" w:rsidRDefault="00007AF7" w:rsidP="00F32181">
      <w:pPr>
        <w:spacing w:line="280" w:lineRule="exact"/>
        <w:rPr>
          <w:sz w:val="20"/>
          <w:szCs w:val="20"/>
        </w:rPr>
      </w:pPr>
    </w:p>
    <w:tbl>
      <w:tblPr>
        <w:tblStyle w:val="TableGrid"/>
        <w:tblpPr w:leftFromText="180" w:rightFromText="180" w:vertAnchor="text" w:horzAnchor="margin" w:tblpY="-53"/>
        <w:tblW w:w="0" w:type="auto"/>
        <w:tblLook w:val="04A0" w:firstRow="1" w:lastRow="0" w:firstColumn="1" w:lastColumn="0" w:noHBand="0" w:noVBand="1"/>
      </w:tblPr>
      <w:tblGrid>
        <w:gridCol w:w="2888"/>
        <w:gridCol w:w="6129"/>
      </w:tblGrid>
      <w:tr w:rsidR="00007AF7" w:rsidRPr="008B14BC" w14:paraId="0F69B60F" w14:textId="77777777" w:rsidTr="005123F7">
        <w:tc>
          <w:tcPr>
            <w:tcW w:w="2972" w:type="dxa"/>
            <w:shd w:val="clear" w:color="auto" w:fill="D9D9D9" w:themeFill="background1" w:themeFillShade="D9"/>
          </w:tcPr>
          <w:p w14:paraId="3DCD051B" w14:textId="26CF629A" w:rsidR="00007AF7" w:rsidRPr="008B14BC" w:rsidRDefault="00007AF7" w:rsidP="00506BF7">
            <w:pPr>
              <w:spacing w:line="280" w:lineRule="exact"/>
              <w:rPr>
                <w:rFonts w:ascii="Arial" w:hAnsi="Arial" w:cs="Arial"/>
                <w:b/>
                <w:sz w:val="20"/>
                <w:szCs w:val="20"/>
              </w:rPr>
            </w:pPr>
            <w:r w:rsidRPr="008B14BC">
              <w:rPr>
                <w:rFonts w:ascii="Arial" w:hAnsi="Arial" w:cs="Arial"/>
                <w:b/>
                <w:sz w:val="20"/>
                <w:szCs w:val="20"/>
              </w:rPr>
              <w:lastRenderedPageBreak/>
              <w:t xml:space="preserve">Complaint Reference </w:t>
            </w:r>
            <w:r>
              <w:rPr>
                <w:rFonts w:ascii="Arial" w:hAnsi="Arial" w:cs="Arial"/>
                <w:b/>
                <w:sz w:val="20"/>
                <w:szCs w:val="20"/>
              </w:rPr>
              <w:t>N</w:t>
            </w:r>
            <w:r w:rsidR="001A3227">
              <w:rPr>
                <w:rFonts w:ascii="Arial" w:hAnsi="Arial" w:cs="Arial"/>
                <w:b/>
                <w:sz w:val="20"/>
                <w:szCs w:val="20"/>
              </w:rPr>
              <w:t>umber</w:t>
            </w:r>
          </w:p>
        </w:tc>
        <w:tc>
          <w:tcPr>
            <w:tcW w:w="6378" w:type="dxa"/>
          </w:tcPr>
          <w:p w14:paraId="7D49B31F" w14:textId="77777777" w:rsidR="00007AF7" w:rsidRPr="000E1AF3" w:rsidRDefault="00007AF7" w:rsidP="00506BF7">
            <w:pPr>
              <w:spacing w:line="280" w:lineRule="exact"/>
              <w:jc w:val="both"/>
              <w:rPr>
                <w:rFonts w:ascii="Arial" w:hAnsi="Arial" w:cs="Arial"/>
                <w:b/>
                <w:sz w:val="20"/>
                <w:szCs w:val="20"/>
              </w:rPr>
            </w:pPr>
            <w:bookmarkStart w:id="24" w:name="C5241"/>
            <w:bookmarkEnd w:id="24"/>
            <w:r w:rsidRPr="000E1AF3">
              <w:rPr>
                <w:rFonts w:ascii="Arial" w:hAnsi="Arial" w:cs="Arial"/>
                <w:b/>
                <w:noProof/>
                <w:sz w:val="20"/>
                <w:szCs w:val="20"/>
              </w:rPr>
              <w:t>C</w:t>
            </w:r>
            <w:r>
              <w:rPr>
                <w:rFonts w:ascii="Arial" w:hAnsi="Arial" w:cs="Arial"/>
                <w:b/>
                <w:noProof/>
                <w:sz w:val="20"/>
                <w:szCs w:val="20"/>
              </w:rPr>
              <w:t>5241</w:t>
            </w:r>
          </w:p>
        </w:tc>
      </w:tr>
      <w:tr w:rsidR="00007AF7" w:rsidRPr="008B14BC" w14:paraId="007E15C6" w14:textId="77777777" w:rsidTr="005123F7">
        <w:tc>
          <w:tcPr>
            <w:tcW w:w="2972" w:type="dxa"/>
            <w:shd w:val="clear" w:color="auto" w:fill="D9D9D9" w:themeFill="background1" w:themeFillShade="D9"/>
          </w:tcPr>
          <w:p w14:paraId="657A126C" w14:textId="77777777" w:rsidR="00007AF7" w:rsidRPr="008B14BC" w:rsidRDefault="00007AF7" w:rsidP="00506BF7">
            <w:pPr>
              <w:spacing w:line="280" w:lineRule="exact"/>
              <w:jc w:val="both"/>
              <w:rPr>
                <w:rFonts w:ascii="Arial" w:hAnsi="Arial" w:cs="Arial"/>
                <w:b/>
                <w:sz w:val="20"/>
                <w:szCs w:val="20"/>
              </w:rPr>
            </w:pPr>
            <w:r w:rsidRPr="008B14BC">
              <w:rPr>
                <w:rFonts w:ascii="Arial" w:hAnsi="Arial" w:cs="Arial"/>
                <w:b/>
                <w:sz w:val="20"/>
                <w:szCs w:val="20"/>
              </w:rPr>
              <w:t>Complainant</w:t>
            </w:r>
          </w:p>
        </w:tc>
        <w:tc>
          <w:tcPr>
            <w:tcW w:w="6378" w:type="dxa"/>
          </w:tcPr>
          <w:p w14:paraId="1721A330" w14:textId="77777777" w:rsidR="00007AF7" w:rsidRPr="008B14BC" w:rsidRDefault="00007AF7" w:rsidP="00506BF7">
            <w:pPr>
              <w:spacing w:line="280" w:lineRule="exact"/>
              <w:jc w:val="both"/>
              <w:rPr>
                <w:rFonts w:ascii="Arial" w:hAnsi="Arial" w:cs="Arial"/>
                <w:sz w:val="20"/>
                <w:szCs w:val="20"/>
              </w:rPr>
            </w:pPr>
            <w:r>
              <w:rPr>
                <w:rFonts w:ascii="Arial" w:hAnsi="Arial" w:cs="Arial"/>
                <w:sz w:val="20"/>
                <w:szCs w:val="20"/>
              </w:rPr>
              <w:t>Mr. John Farrelly</w:t>
            </w:r>
          </w:p>
        </w:tc>
      </w:tr>
      <w:tr w:rsidR="00007AF7" w:rsidRPr="008B14BC" w14:paraId="49DEF20B" w14:textId="77777777" w:rsidTr="005123F7">
        <w:tc>
          <w:tcPr>
            <w:tcW w:w="2972" w:type="dxa"/>
            <w:shd w:val="clear" w:color="auto" w:fill="D9D9D9" w:themeFill="background1" w:themeFillShade="D9"/>
          </w:tcPr>
          <w:p w14:paraId="0015FC4A" w14:textId="77777777" w:rsidR="00007AF7" w:rsidRPr="008B14BC" w:rsidRDefault="00007AF7" w:rsidP="00506BF7">
            <w:pPr>
              <w:spacing w:line="280" w:lineRule="exact"/>
              <w:jc w:val="both"/>
              <w:rPr>
                <w:rFonts w:ascii="Arial" w:hAnsi="Arial" w:cs="Arial"/>
                <w:b/>
                <w:sz w:val="20"/>
                <w:szCs w:val="20"/>
              </w:rPr>
            </w:pPr>
            <w:r w:rsidRPr="008B14BC">
              <w:rPr>
                <w:rFonts w:ascii="Arial" w:hAnsi="Arial" w:cs="Arial"/>
                <w:b/>
                <w:sz w:val="20"/>
                <w:szCs w:val="20"/>
              </w:rPr>
              <w:t>Station</w:t>
            </w:r>
          </w:p>
        </w:tc>
        <w:tc>
          <w:tcPr>
            <w:tcW w:w="6378" w:type="dxa"/>
          </w:tcPr>
          <w:p w14:paraId="667C4E91" w14:textId="77777777" w:rsidR="00007AF7" w:rsidRPr="008B14BC" w:rsidRDefault="00007AF7" w:rsidP="00506BF7">
            <w:pPr>
              <w:spacing w:line="280" w:lineRule="exact"/>
              <w:jc w:val="both"/>
              <w:rPr>
                <w:rFonts w:ascii="Arial" w:hAnsi="Arial" w:cs="Arial"/>
                <w:sz w:val="20"/>
                <w:szCs w:val="20"/>
              </w:rPr>
            </w:pPr>
            <w:r>
              <w:rPr>
                <w:rFonts w:ascii="Arial" w:hAnsi="Arial" w:cs="Arial"/>
                <w:sz w:val="20"/>
                <w:szCs w:val="20"/>
              </w:rPr>
              <w:t>RTÉ Radio 1</w:t>
            </w:r>
          </w:p>
        </w:tc>
      </w:tr>
      <w:tr w:rsidR="00007AF7" w:rsidRPr="008B14BC" w14:paraId="7D663A01" w14:textId="77777777" w:rsidTr="005123F7">
        <w:tc>
          <w:tcPr>
            <w:tcW w:w="2972" w:type="dxa"/>
            <w:shd w:val="clear" w:color="auto" w:fill="D9D9D9" w:themeFill="background1" w:themeFillShade="D9"/>
          </w:tcPr>
          <w:p w14:paraId="08F869C4" w14:textId="77777777" w:rsidR="00007AF7" w:rsidRPr="008B14BC" w:rsidRDefault="00007AF7" w:rsidP="00506BF7">
            <w:pPr>
              <w:spacing w:line="280" w:lineRule="exact"/>
              <w:jc w:val="both"/>
              <w:rPr>
                <w:rFonts w:ascii="Arial" w:hAnsi="Arial" w:cs="Arial"/>
                <w:b/>
                <w:sz w:val="20"/>
                <w:szCs w:val="20"/>
              </w:rPr>
            </w:pPr>
            <w:r w:rsidRPr="008B14BC">
              <w:rPr>
                <w:rFonts w:ascii="Arial" w:hAnsi="Arial" w:cs="Arial"/>
                <w:b/>
                <w:sz w:val="20"/>
                <w:szCs w:val="20"/>
              </w:rPr>
              <w:t>Programme Name</w:t>
            </w:r>
          </w:p>
        </w:tc>
        <w:tc>
          <w:tcPr>
            <w:tcW w:w="6378" w:type="dxa"/>
          </w:tcPr>
          <w:p w14:paraId="3CFE288B" w14:textId="77777777" w:rsidR="00007AF7" w:rsidRPr="008B14BC" w:rsidRDefault="00007AF7" w:rsidP="00506BF7">
            <w:pPr>
              <w:spacing w:line="280" w:lineRule="exact"/>
              <w:jc w:val="both"/>
              <w:rPr>
                <w:rFonts w:ascii="Arial" w:hAnsi="Arial" w:cs="Arial"/>
                <w:sz w:val="20"/>
                <w:szCs w:val="20"/>
              </w:rPr>
            </w:pPr>
            <w:r>
              <w:rPr>
                <w:rFonts w:ascii="Arial" w:hAnsi="Arial" w:cs="Arial"/>
                <w:sz w:val="20"/>
                <w:szCs w:val="20"/>
              </w:rPr>
              <w:t>Drivetime</w:t>
            </w:r>
          </w:p>
        </w:tc>
      </w:tr>
      <w:tr w:rsidR="00007AF7" w:rsidRPr="008B14BC" w14:paraId="161FB517" w14:textId="77777777" w:rsidTr="005123F7">
        <w:tc>
          <w:tcPr>
            <w:tcW w:w="2972" w:type="dxa"/>
            <w:shd w:val="clear" w:color="auto" w:fill="D9D9D9" w:themeFill="background1" w:themeFillShade="D9"/>
          </w:tcPr>
          <w:p w14:paraId="55CC2C93" w14:textId="77777777" w:rsidR="00007AF7" w:rsidRPr="008B14BC" w:rsidRDefault="00007AF7" w:rsidP="00506BF7">
            <w:pPr>
              <w:spacing w:line="280" w:lineRule="exact"/>
              <w:jc w:val="both"/>
              <w:rPr>
                <w:rFonts w:ascii="Arial" w:hAnsi="Arial" w:cs="Arial"/>
                <w:b/>
                <w:sz w:val="20"/>
                <w:szCs w:val="20"/>
              </w:rPr>
            </w:pPr>
            <w:r w:rsidRPr="008B14BC">
              <w:rPr>
                <w:rFonts w:ascii="Arial" w:hAnsi="Arial" w:cs="Arial"/>
                <w:b/>
                <w:sz w:val="20"/>
                <w:szCs w:val="20"/>
              </w:rPr>
              <w:t>Broadcast Date</w:t>
            </w:r>
          </w:p>
        </w:tc>
        <w:tc>
          <w:tcPr>
            <w:tcW w:w="6378" w:type="dxa"/>
          </w:tcPr>
          <w:p w14:paraId="14D6F91E" w14:textId="77777777" w:rsidR="00007AF7" w:rsidRPr="008B14BC" w:rsidRDefault="00007AF7" w:rsidP="00506BF7">
            <w:pPr>
              <w:spacing w:line="280" w:lineRule="exact"/>
              <w:jc w:val="both"/>
              <w:rPr>
                <w:rFonts w:ascii="Arial" w:hAnsi="Arial" w:cs="Arial"/>
                <w:sz w:val="20"/>
                <w:szCs w:val="20"/>
              </w:rPr>
            </w:pPr>
            <w:r>
              <w:rPr>
                <w:rFonts w:ascii="Arial" w:hAnsi="Arial" w:cs="Arial"/>
                <w:sz w:val="20"/>
                <w:szCs w:val="20"/>
              </w:rPr>
              <w:t>17</w:t>
            </w:r>
            <w:r w:rsidRPr="00CD4E57">
              <w:rPr>
                <w:rFonts w:ascii="Arial" w:hAnsi="Arial" w:cs="Arial"/>
                <w:sz w:val="20"/>
                <w:szCs w:val="20"/>
                <w:vertAlign w:val="superscript"/>
              </w:rPr>
              <w:t>th</w:t>
            </w:r>
            <w:r>
              <w:rPr>
                <w:rFonts w:ascii="Arial" w:hAnsi="Arial" w:cs="Arial"/>
                <w:sz w:val="20"/>
                <w:szCs w:val="20"/>
              </w:rPr>
              <w:t xml:space="preserve"> October 2019</w:t>
            </w:r>
          </w:p>
        </w:tc>
      </w:tr>
      <w:tr w:rsidR="00007AF7" w:rsidRPr="008B14BC" w14:paraId="4F3BD595" w14:textId="77777777" w:rsidTr="005123F7">
        <w:tc>
          <w:tcPr>
            <w:tcW w:w="2972" w:type="dxa"/>
            <w:shd w:val="clear" w:color="auto" w:fill="D9D9D9" w:themeFill="background1" w:themeFillShade="D9"/>
          </w:tcPr>
          <w:p w14:paraId="5972E7E1" w14:textId="77777777" w:rsidR="00007AF7" w:rsidRPr="008B14BC" w:rsidRDefault="00007AF7" w:rsidP="00506BF7">
            <w:pPr>
              <w:spacing w:line="280" w:lineRule="exact"/>
              <w:jc w:val="both"/>
              <w:rPr>
                <w:rFonts w:ascii="Arial" w:hAnsi="Arial" w:cs="Arial"/>
                <w:b/>
                <w:sz w:val="20"/>
                <w:szCs w:val="20"/>
              </w:rPr>
            </w:pPr>
            <w:r w:rsidRPr="008B14BC">
              <w:rPr>
                <w:rFonts w:ascii="Arial" w:hAnsi="Arial" w:cs="Arial"/>
                <w:b/>
                <w:sz w:val="20"/>
                <w:szCs w:val="20"/>
              </w:rPr>
              <w:t>Broadcast Time</w:t>
            </w:r>
          </w:p>
        </w:tc>
        <w:tc>
          <w:tcPr>
            <w:tcW w:w="6378" w:type="dxa"/>
          </w:tcPr>
          <w:p w14:paraId="2836893E" w14:textId="77777777" w:rsidR="00007AF7" w:rsidRPr="008B14BC" w:rsidRDefault="00007AF7" w:rsidP="00506BF7">
            <w:pPr>
              <w:spacing w:line="280" w:lineRule="exact"/>
              <w:jc w:val="both"/>
              <w:rPr>
                <w:rFonts w:ascii="Arial" w:hAnsi="Arial" w:cs="Arial"/>
                <w:sz w:val="20"/>
                <w:szCs w:val="20"/>
              </w:rPr>
            </w:pPr>
            <w:r>
              <w:rPr>
                <w:rFonts w:ascii="Arial" w:hAnsi="Arial" w:cs="Arial"/>
                <w:sz w:val="20"/>
                <w:szCs w:val="20"/>
              </w:rPr>
              <w:t>16:30</w:t>
            </w:r>
          </w:p>
        </w:tc>
      </w:tr>
      <w:tr w:rsidR="00007AF7" w:rsidRPr="008B14BC" w14:paraId="7D9DBCE2" w14:textId="77777777" w:rsidTr="005123F7">
        <w:tc>
          <w:tcPr>
            <w:tcW w:w="2972" w:type="dxa"/>
            <w:shd w:val="clear" w:color="auto" w:fill="D9D9D9" w:themeFill="background1" w:themeFillShade="D9"/>
          </w:tcPr>
          <w:p w14:paraId="457D8899" w14:textId="77777777" w:rsidR="00007AF7" w:rsidRPr="008B14BC" w:rsidRDefault="00007AF7" w:rsidP="00506BF7">
            <w:pPr>
              <w:spacing w:line="280" w:lineRule="exact"/>
              <w:jc w:val="both"/>
              <w:rPr>
                <w:rFonts w:ascii="Arial" w:hAnsi="Arial" w:cs="Arial"/>
                <w:b/>
                <w:sz w:val="20"/>
                <w:szCs w:val="20"/>
              </w:rPr>
            </w:pPr>
            <w:r w:rsidRPr="008B14BC">
              <w:rPr>
                <w:rFonts w:ascii="Arial" w:hAnsi="Arial" w:cs="Arial"/>
                <w:b/>
                <w:sz w:val="20"/>
                <w:szCs w:val="20"/>
              </w:rPr>
              <w:t>Programme Description</w:t>
            </w:r>
          </w:p>
        </w:tc>
        <w:tc>
          <w:tcPr>
            <w:tcW w:w="6378" w:type="dxa"/>
          </w:tcPr>
          <w:p w14:paraId="7BEE3CC1" w14:textId="77777777" w:rsidR="00007AF7" w:rsidRPr="008B14BC" w:rsidRDefault="00007AF7" w:rsidP="00506BF7">
            <w:pPr>
              <w:spacing w:line="280" w:lineRule="exact"/>
              <w:jc w:val="both"/>
              <w:rPr>
                <w:rFonts w:ascii="Arial" w:hAnsi="Arial" w:cs="Arial"/>
                <w:sz w:val="20"/>
                <w:szCs w:val="20"/>
              </w:rPr>
            </w:pPr>
            <w:r>
              <w:rPr>
                <w:rFonts w:ascii="Arial" w:hAnsi="Arial" w:cs="Arial"/>
                <w:sz w:val="20"/>
                <w:szCs w:val="20"/>
              </w:rPr>
              <w:t xml:space="preserve">A weekday news and current affairs programme. </w:t>
            </w:r>
          </w:p>
        </w:tc>
      </w:tr>
      <w:tr w:rsidR="00007AF7" w:rsidRPr="008B14BC" w14:paraId="707A1B39" w14:textId="77777777" w:rsidTr="005123F7">
        <w:tc>
          <w:tcPr>
            <w:tcW w:w="2972" w:type="dxa"/>
            <w:shd w:val="clear" w:color="auto" w:fill="D9D9D9" w:themeFill="background1" w:themeFillShade="D9"/>
          </w:tcPr>
          <w:p w14:paraId="27642536" w14:textId="77777777" w:rsidR="00007AF7" w:rsidRPr="008B14BC" w:rsidRDefault="00007AF7" w:rsidP="00506BF7">
            <w:pPr>
              <w:spacing w:line="280" w:lineRule="exact"/>
              <w:jc w:val="both"/>
              <w:rPr>
                <w:rFonts w:ascii="Arial" w:hAnsi="Arial" w:cs="Arial"/>
                <w:b/>
                <w:sz w:val="20"/>
                <w:szCs w:val="20"/>
              </w:rPr>
            </w:pPr>
            <w:r w:rsidRPr="008B14BC">
              <w:rPr>
                <w:rFonts w:ascii="Arial" w:hAnsi="Arial" w:cs="Arial"/>
                <w:b/>
                <w:sz w:val="20"/>
                <w:szCs w:val="20"/>
              </w:rPr>
              <w:t>Complaint Category</w:t>
            </w:r>
          </w:p>
        </w:tc>
        <w:tc>
          <w:tcPr>
            <w:tcW w:w="6378" w:type="dxa"/>
          </w:tcPr>
          <w:p w14:paraId="47F44CE0" w14:textId="77777777" w:rsidR="00007AF7" w:rsidRDefault="00007AF7" w:rsidP="00506BF7">
            <w:pPr>
              <w:pStyle w:val="ListParagraph"/>
              <w:spacing w:line="280" w:lineRule="exact"/>
              <w:ind w:left="0"/>
              <w:jc w:val="both"/>
              <w:rPr>
                <w:rFonts w:ascii="Arial" w:hAnsi="Arial" w:cs="Arial"/>
                <w:sz w:val="20"/>
                <w:szCs w:val="20"/>
              </w:rPr>
            </w:pPr>
            <w:r w:rsidRPr="00F011C0">
              <w:rPr>
                <w:rFonts w:ascii="Arial" w:hAnsi="Arial" w:cs="Arial"/>
                <w:sz w:val="20"/>
                <w:szCs w:val="20"/>
              </w:rPr>
              <w:t>Broadcasting Act 2009 - Section 48(1)(</w:t>
            </w:r>
            <w:r>
              <w:rPr>
                <w:rFonts w:ascii="Arial" w:hAnsi="Arial" w:cs="Arial"/>
                <w:sz w:val="20"/>
                <w:szCs w:val="20"/>
              </w:rPr>
              <w:t>a</w:t>
            </w:r>
            <w:r w:rsidRPr="00F011C0">
              <w:rPr>
                <w:rFonts w:ascii="Arial" w:hAnsi="Arial" w:cs="Arial"/>
                <w:sz w:val="20"/>
                <w:szCs w:val="20"/>
              </w:rPr>
              <w:t>)(</w:t>
            </w:r>
            <w:r>
              <w:rPr>
                <w:rFonts w:ascii="Arial" w:hAnsi="Arial" w:cs="Arial"/>
                <w:sz w:val="20"/>
                <w:szCs w:val="20"/>
              </w:rPr>
              <w:t>Fairness, Objectivity and Impartiality in Current Affairs</w:t>
            </w:r>
            <w:r w:rsidRPr="00F011C0">
              <w:rPr>
                <w:rFonts w:ascii="Arial" w:hAnsi="Arial" w:cs="Arial"/>
                <w:sz w:val="20"/>
                <w:szCs w:val="20"/>
              </w:rPr>
              <w:t xml:space="preserve">); the BAI Code of </w:t>
            </w:r>
            <w:r>
              <w:rPr>
                <w:rFonts w:ascii="Arial" w:hAnsi="Arial" w:cs="Arial"/>
                <w:sz w:val="20"/>
                <w:szCs w:val="20"/>
              </w:rPr>
              <w:t>Fairness, Objectivity and Impartiality in News and Current Affairs</w:t>
            </w:r>
            <w:r w:rsidRPr="00F011C0">
              <w:rPr>
                <w:rFonts w:ascii="Arial" w:hAnsi="Arial" w:cs="Arial"/>
                <w:sz w:val="20"/>
                <w:szCs w:val="20"/>
              </w:rPr>
              <w:t xml:space="preserve"> – Rule</w:t>
            </w:r>
            <w:r>
              <w:rPr>
                <w:rFonts w:ascii="Arial" w:hAnsi="Arial" w:cs="Arial"/>
                <w:sz w:val="20"/>
                <w:szCs w:val="20"/>
              </w:rPr>
              <w:t>s 4.1 &amp; 4.2.</w:t>
            </w:r>
          </w:p>
          <w:p w14:paraId="0236196D" w14:textId="77777777" w:rsidR="00007AF7" w:rsidRPr="008B14BC" w:rsidRDefault="00007AF7" w:rsidP="00506BF7">
            <w:pPr>
              <w:spacing w:line="280" w:lineRule="exact"/>
              <w:jc w:val="both"/>
              <w:rPr>
                <w:rFonts w:ascii="Arial" w:hAnsi="Arial" w:cs="Arial"/>
                <w:sz w:val="20"/>
                <w:szCs w:val="20"/>
              </w:rPr>
            </w:pPr>
          </w:p>
        </w:tc>
      </w:tr>
    </w:tbl>
    <w:p w14:paraId="1773557E" w14:textId="77777777" w:rsidR="00007AF7" w:rsidRPr="008B14BC" w:rsidRDefault="00007AF7" w:rsidP="00506BF7">
      <w:pPr>
        <w:spacing w:line="280" w:lineRule="exact"/>
        <w:rPr>
          <w:sz w:val="20"/>
          <w:szCs w:val="20"/>
        </w:rPr>
      </w:pPr>
    </w:p>
    <w:tbl>
      <w:tblPr>
        <w:tblStyle w:val="TableGrid"/>
        <w:tblW w:w="0" w:type="auto"/>
        <w:tblLook w:val="04A0" w:firstRow="1" w:lastRow="0" w:firstColumn="1" w:lastColumn="0" w:noHBand="0" w:noVBand="1"/>
      </w:tblPr>
      <w:tblGrid>
        <w:gridCol w:w="9017"/>
      </w:tblGrid>
      <w:tr w:rsidR="00007AF7" w:rsidRPr="008B14BC" w14:paraId="23D91A70" w14:textId="77777777" w:rsidTr="005123F7">
        <w:tc>
          <w:tcPr>
            <w:tcW w:w="9350" w:type="dxa"/>
            <w:shd w:val="clear" w:color="auto" w:fill="D9D9D9" w:themeFill="background1" w:themeFillShade="D9"/>
          </w:tcPr>
          <w:p w14:paraId="3EA39006" w14:textId="77777777" w:rsidR="00007AF7" w:rsidRPr="008B14BC" w:rsidRDefault="00007AF7" w:rsidP="00506BF7">
            <w:pPr>
              <w:spacing w:line="280" w:lineRule="exact"/>
              <w:jc w:val="both"/>
              <w:rPr>
                <w:rFonts w:ascii="Arial" w:hAnsi="Arial" w:cs="Arial"/>
                <w:b/>
                <w:sz w:val="20"/>
                <w:szCs w:val="20"/>
              </w:rPr>
            </w:pPr>
            <w:r w:rsidRPr="008B14BC">
              <w:rPr>
                <w:rFonts w:ascii="Arial" w:hAnsi="Arial" w:cs="Arial"/>
                <w:b/>
                <w:sz w:val="20"/>
                <w:szCs w:val="20"/>
              </w:rPr>
              <w:t>Complaint Summary</w:t>
            </w:r>
          </w:p>
        </w:tc>
      </w:tr>
      <w:tr w:rsidR="00007AF7" w:rsidRPr="008B14BC" w14:paraId="290C509A" w14:textId="77777777" w:rsidTr="005123F7">
        <w:trPr>
          <w:trHeight w:val="1965"/>
        </w:trPr>
        <w:tc>
          <w:tcPr>
            <w:tcW w:w="9350" w:type="dxa"/>
          </w:tcPr>
          <w:p w14:paraId="5AD7EF83" w14:textId="77777777" w:rsidR="00007AF7" w:rsidRPr="008B14BC" w:rsidRDefault="00007AF7" w:rsidP="00506BF7">
            <w:pPr>
              <w:widowControl w:val="0"/>
              <w:autoSpaceDE w:val="0"/>
              <w:autoSpaceDN w:val="0"/>
              <w:spacing w:line="280" w:lineRule="exact"/>
              <w:jc w:val="both"/>
              <w:rPr>
                <w:rFonts w:ascii="Arial" w:hAnsi="Arial" w:cs="Arial"/>
                <w:sz w:val="20"/>
                <w:szCs w:val="20"/>
              </w:rPr>
            </w:pPr>
            <w:r>
              <w:rPr>
                <w:rFonts w:ascii="Arial" w:hAnsi="Arial" w:cs="Arial"/>
                <w:sz w:val="20"/>
                <w:szCs w:val="20"/>
              </w:rPr>
              <w:t xml:space="preserve">The complaint concerns a telephone discussion on Direct Provision between the presenter, Mary Wilson, and Councillor Michael O’Meara. The complainant is of the view that the programme lacked fairness, objectivity &amp; impartiality and believes this was due to the presenter’s treatment of the interviewee. The complainant believes that the presenter was one-sided in her approach to the interview. The complainant is of the view that the presenter is pro-asylum seekers and that this view caused her to be hostile and unfair to the interviewee. </w:t>
            </w:r>
          </w:p>
        </w:tc>
      </w:tr>
    </w:tbl>
    <w:p w14:paraId="587CFFE2" w14:textId="77777777" w:rsidR="00007AF7" w:rsidRPr="008B14BC" w:rsidRDefault="00007AF7" w:rsidP="00506BF7">
      <w:pPr>
        <w:spacing w:line="280" w:lineRule="exact"/>
        <w:rPr>
          <w:sz w:val="20"/>
          <w:szCs w:val="20"/>
        </w:rPr>
      </w:pPr>
    </w:p>
    <w:tbl>
      <w:tblPr>
        <w:tblStyle w:val="TableGrid"/>
        <w:tblW w:w="0" w:type="auto"/>
        <w:tblLook w:val="04A0" w:firstRow="1" w:lastRow="0" w:firstColumn="1" w:lastColumn="0" w:noHBand="0" w:noVBand="1"/>
      </w:tblPr>
      <w:tblGrid>
        <w:gridCol w:w="9017"/>
      </w:tblGrid>
      <w:tr w:rsidR="00007AF7" w:rsidRPr="008B14BC" w14:paraId="6CFFC9A0" w14:textId="77777777" w:rsidTr="005123F7">
        <w:tc>
          <w:tcPr>
            <w:tcW w:w="9350" w:type="dxa"/>
            <w:shd w:val="clear" w:color="auto" w:fill="D9D9D9" w:themeFill="background1" w:themeFillShade="D9"/>
          </w:tcPr>
          <w:p w14:paraId="4E715612" w14:textId="77777777" w:rsidR="00007AF7" w:rsidRPr="008B14BC" w:rsidRDefault="00007AF7" w:rsidP="00506BF7">
            <w:pPr>
              <w:spacing w:line="280" w:lineRule="exact"/>
              <w:jc w:val="both"/>
              <w:rPr>
                <w:rFonts w:ascii="Arial" w:hAnsi="Arial" w:cs="Arial"/>
                <w:b/>
                <w:sz w:val="20"/>
                <w:szCs w:val="20"/>
              </w:rPr>
            </w:pPr>
            <w:r w:rsidRPr="008B14BC">
              <w:rPr>
                <w:rFonts w:ascii="Arial" w:hAnsi="Arial" w:cs="Arial"/>
                <w:b/>
                <w:sz w:val="20"/>
                <w:szCs w:val="20"/>
              </w:rPr>
              <w:t>Broadcaster Response Summary</w:t>
            </w:r>
          </w:p>
        </w:tc>
      </w:tr>
      <w:tr w:rsidR="00007AF7" w:rsidRPr="008B14BC" w14:paraId="063FD579" w14:textId="77777777" w:rsidTr="005123F7">
        <w:tc>
          <w:tcPr>
            <w:tcW w:w="9350" w:type="dxa"/>
          </w:tcPr>
          <w:p w14:paraId="2BE6FE34" w14:textId="6355F84C" w:rsidR="00007AF7" w:rsidRDefault="00007AF7" w:rsidP="00506BF7">
            <w:pPr>
              <w:spacing w:line="280" w:lineRule="exact"/>
              <w:jc w:val="both"/>
              <w:rPr>
                <w:rFonts w:ascii="Arial" w:hAnsi="Arial" w:cs="Arial"/>
                <w:sz w:val="20"/>
                <w:szCs w:val="20"/>
              </w:rPr>
            </w:pPr>
            <w:r>
              <w:rPr>
                <w:rFonts w:ascii="Arial" w:hAnsi="Arial" w:cs="Arial"/>
                <w:sz w:val="20"/>
                <w:szCs w:val="20"/>
              </w:rPr>
              <w:t xml:space="preserve">The broadcaster states that the interview was probing and challenging but </w:t>
            </w:r>
            <w:proofErr w:type="gramStart"/>
            <w:r>
              <w:rPr>
                <w:rFonts w:ascii="Arial" w:hAnsi="Arial" w:cs="Arial"/>
                <w:sz w:val="20"/>
                <w:szCs w:val="20"/>
              </w:rPr>
              <w:t>was courteous at all time</w:t>
            </w:r>
            <w:r w:rsidR="00506BF7">
              <w:rPr>
                <w:rFonts w:ascii="Arial" w:hAnsi="Arial" w:cs="Arial"/>
                <w:sz w:val="20"/>
                <w:szCs w:val="20"/>
              </w:rPr>
              <w:t>s</w:t>
            </w:r>
            <w:proofErr w:type="gramEnd"/>
            <w:r>
              <w:rPr>
                <w:rFonts w:ascii="Arial" w:hAnsi="Arial" w:cs="Arial"/>
                <w:sz w:val="20"/>
                <w:szCs w:val="20"/>
              </w:rPr>
              <w:t xml:space="preserve">. Further, the broadcaster states that </w:t>
            </w:r>
            <w:r w:rsidRPr="00555219">
              <w:rPr>
                <w:rFonts w:ascii="Arial" w:hAnsi="Arial" w:cs="Arial"/>
                <w:sz w:val="20"/>
                <w:szCs w:val="20"/>
              </w:rPr>
              <w:t>Councillor</w:t>
            </w:r>
            <w:r>
              <w:rPr>
                <w:rFonts w:ascii="Arial" w:hAnsi="Arial" w:cs="Arial"/>
                <w:sz w:val="20"/>
                <w:szCs w:val="20"/>
              </w:rPr>
              <w:t xml:space="preserve"> O’Meara is well able to handle such interviews and states that he did not raise any </w:t>
            </w:r>
            <w:r w:rsidR="00506BF7">
              <w:rPr>
                <w:rFonts w:ascii="Arial" w:hAnsi="Arial" w:cs="Arial"/>
                <w:sz w:val="20"/>
                <w:szCs w:val="20"/>
              </w:rPr>
              <w:t>issues</w:t>
            </w:r>
            <w:r>
              <w:rPr>
                <w:rFonts w:ascii="Arial" w:hAnsi="Arial" w:cs="Arial"/>
                <w:sz w:val="20"/>
                <w:szCs w:val="20"/>
              </w:rPr>
              <w:t xml:space="preserve"> with the interview. The broadcaster states that the interview fully complied with the requirements of the Code and contends that the complainant failed to provide examples from the broadcast to support his views regarding the broadcast. </w:t>
            </w:r>
          </w:p>
          <w:p w14:paraId="57B2ED20" w14:textId="77777777" w:rsidR="00007AF7" w:rsidRPr="008B14BC" w:rsidRDefault="00007AF7" w:rsidP="00506BF7">
            <w:pPr>
              <w:spacing w:line="280" w:lineRule="exact"/>
              <w:jc w:val="both"/>
              <w:rPr>
                <w:rFonts w:ascii="Arial" w:hAnsi="Arial" w:cs="Arial"/>
                <w:sz w:val="20"/>
                <w:szCs w:val="20"/>
              </w:rPr>
            </w:pPr>
          </w:p>
        </w:tc>
      </w:tr>
    </w:tbl>
    <w:p w14:paraId="59ED2533" w14:textId="77777777" w:rsidR="00007AF7" w:rsidRPr="008B14BC" w:rsidRDefault="00007AF7" w:rsidP="00506BF7">
      <w:pPr>
        <w:spacing w:line="280" w:lineRule="exact"/>
        <w:rPr>
          <w:sz w:val="20"/>
          <w:szCs w:val="20"/>
        </w:rPr>
      </w:pPr>
    </w:p>
    <w:tbl>
      <w:tblPr>
        <w:tblStyle w:val="TableGrid"/>
        <w:tblW w:w="0" w:type="auto"/>
        <w:tblLook w:val="04A0" w:firstRow="1" w:lastRow="0" w:firstColumn="1" w:lastColumn="0" w:noHBand="0" w:noVBand="1"/>
      </w:tblPr>
      <w:tblGrid>
        <w:gridCol w:w="9017"/>
      </w:tblGrid>
      <w:tr w:rsidR="00007AF7" w:rsidRPr="008B14BC" w14:paraId="46D21A2C" w14:textId="77777777" w:rsidTr="005123F7">
        <w:tc>
          <w:tcPr>
            <w:tcW w:w="9350" w:type="dxa"/>
            <w:shd w:val="clear" w:color="auto" w:fill="D9D9D9" w:themeFill="background1" w:themeFillShade="D9"/>
          </w:tcPr>
          <w:p w14:paraId="79B8EFBD" w14:textId="58E22F35" w:rsidR="00007AF7" w:rsidRPr="008B14BC" w:rsidRDefault="00007AF7" w:rsidP="00506BF7">
            <w:pPr>
              <w:spacing w:line="280" w:lineRule="exact"/>
              <w:jc w:val="both"/>
              <w:rPr>
                <w:rFonts w:ascii="Arial" w:hAnsi="Arial" w:cs="Arial"/>
                <w:b/>
                <w:sz w:val="20"/>
                <w:szCs w:val="20"/>
              </w:rPr>
            </w:pPr>
            <w:r w:rsidRPr="008B14BC">
              <w:rPr>
                <w:rFonts w:ascii="Arial" w:hAnsi="Arial" w:cs="Arial"/>
                <w:b/>
                <w:sz w:val="20"/>
                <w:szCs w:val="20"/>
              </w:rPr>
              <w:t>Decision of Executive Complaints Forum</w:t>
            </w:r>
          </w:p>
        </w:tc>
      </w:tr>
      <w:tr w:rsidR="00007AF7" w:rsidRPr="008B14BC" w14:paraId="4EBA106C" w14:textId="77777777" w:rsidTr="005123F7">
        <w:tc>
          <w:tcPr>
            <w:tcW w:w="9350" w:type="dxa"/>
          </w:tcPr>
          <w:p w14:paraId="0542F536" w14:textId="77777777" w:rsidR="00007AF7" w:rsidRPr="00007AF7" w:rsidRDefault="00007AF7" w:rsidP="00506BF7">
            <w:pPr>
              <w:widowControl w:val="0"/>
              <w:autoSpaceDE w:val="0"/>
              <w:autoSpaceDN w:val="0"/>
              <w:spacing w:line="280" w:lineRule="exact"/>
              <w:jc w:val="both"/>
              <w:rPr>
                <w:rFonts w:ascii="Arial" w:hAnsi="Arial" w:cs="Arial"/>
                <w:sz w:val="20"/>
                <w:szCs w:val="20"/>
              </w:rPr>
            </w:pPr>
            <w:r w:rsidRPr="004E233E">
              <w:rPr>
                <w:rFonts w:ascii="Arial" w:hAnsi="Arial" w:cs="Arial"/>
                <w:sz w:val="20"/>
                <w:szCs w:val="20"/>
              </w:rPr>
              <w:t>Having considered the broadcast and the submissions from the complainant and the broadcaster and having had regard to the relevant legislation and Code, the Forum decided to reject the complaint. The Forum's views and reasons for the decision are set out below.</w:t>
            </w:r>
          </w:p>
          <w:p w14:paraId="74C5C951" w14:textId="77777777" w:rsidR="00007AF7" w:rsidRPr="00007AF7" w:rsidRDefault="00007AF7" w:rsidP="00506BF7">
            <w:pPr>
              <w:widowControl w:val="0"/>
              <w:autoSpaceDE w:val="0"/>
              <w:autoSpaceDN w:val="0"/>
              <w:spacing w:line="280" w:lineRule="exact"/>
              <w:jc w:val="both"/>
              <w:rPr>
                <w:rFonts w:ascii="Arial" w:hAnsi="Arial" w:cs="Arial"/>
                <w:sz w:val="20"/>
                <w:szCs w:val="20"/>
              </w:rPr>
            </w:pPr>
          </w:p>
          <w:p w14:paraId="62C92B2D" w14:textId="77777777" w:rsidR="00007AF7" w:rsidRPr="00007AF7" w:rsidRDefault="00007AF7" w:rsidP="00506BF7">
            <w:pPr>
              <w:widowControl w:val="0"/>
              <w:autoSpaceDE w:val="0"/>
              <w:autoSpaceDN w:val="0"/>
              <w:spacing w:line="280" w:lineRule="exact"/>
              <w:jc w:val="both"/>
              <w:rPr>
                <w:rFonts w:ascii="Arial" w:hAnsi="Arial" w:cs="Arial"/>
                <w:sz w:val="20"/>
                <w:szCs w:val="20"/>
              </w:rPr>
            </w:pPr>
            <w:r w:rsidRPr="004E233E">
              <w:rPr>
                <w:rFonts w:ascii="Arial" w:hAnsi="Arial" w:cs="Arial"/>
                <w:sz w:val="20"/>
                <w:szCs w:val="20"/>
              </w:rPr>
              <w:t>The Forum noted that the complaint was made under the Code of Fairness, Objectivity &amp; Impartiality in News and Current Affairs, Rules 4.1 and 4.2. The Code of Fairness, Objectivity &amp; Impartiality in News and Current Affairs requires that news and current affairs content is presented in an objective and impartial manner and without any expression of the broadcaster’s own views.</w:t>
            </w:r>
          </w:p>
          <w:p w14:paraId="5A8A35D6" w14:textId="77777777" w:rsidR="00007AF7" w:rsidRPr="00007AF7" w:rsidRDefault="00007AF7" w:rsidP="00506BF7">
            <w:pPr>
              <w:widowControl w:val="0"/>
              <w:autoSpaceDE w:val="0"/>
              <w:autoSpaceDN w:val="0"/>
              <w:spacing w:line="280" w:lineRule="exact"/>
              <w:jc w:val="both"/>
              <w:rPr>
                <w:rFonts w:ascii="Arial" w:hAnsi="Arial" w:cs="Arial"/>
                <w:sz w:val="20"/>
                <w:szCs w:val="20"/>
              </w:rPr>
            </w:pPr>
          </w:p>
          <w:p w14:paraId="12858D79" w14:textId="0CC834FA" w:rsidR="004E233E" w:rsidRDefault="00007AF7" w:rsidP="00506BF7">
            <w:pPr>
              <w:widowControl w:val="0"/>
              <w:autoSpaceDE w:val="0"/>
              <w:autoSpaceDN w:val="0"/>
              <w:spacing w:line="280" w:lineRule="exact"/>
              <w:jc w:val="both"/>
              <w:rPr>
                <w:rFonts w:ascii="Arial" w:hAnsi="Arial" w:cs="Arial"/>
                <w:sz w:val="20"/>
                <w:szCs w:val="20"/>
              </w:rPr>
            </w:pPr>
            <w:r w:rsidRPr="004E233E">
              <w:rPr>
                <w:rFonts w:ascii="Arial" w:hAnsi="Arial" w:cs="Arial"/>
                <w:sz w:val="20"/>
                <w:szCs w:val="20"/>
              </w:rPr>
              <w:t>The Forum noted that the complainant was of the view that the presenter allowed personal views to influence her approach to interviewing Councillor Michael O’Meara and that this resulted in an unfair interview.</w:t>
            </w:r>
          </w:p>
          <w:p w14:paraId="77A507B3" w14:textId="77777777" w:rsidR="00506BF7" w:rsidRDefault="00506BF7" w:rsidP="00506BF7">
            <w:pPr>
              <w:widowControl w:val="0"/>
              <w:autoSpaceDE w:val="0"/>
              <w:autoSpaceDN w:val="0"/>
              <w:spacing w:line="280" w:lineRule="exact"/>
              <w:jc w:val="both"/>
              <w:rPr>
                <w:rFonts w:ascii="Arial" w:hAnsi="Arial" w:cs="Arial"/>
                <w:w w:val="105"/>
                <w:sz w:val="20"/>
                <w:szCs w:val="20"/>
              </w:rPr>
            </w:pPr>
          </w:p>
          <w:p w14:paraId="17302BE5" w14:textId="548744BC" w:rsidR="00007AF7" w:rsidRPr="00007AF7" w:rsidRDefault="00007AF7" w:rsidP="00506BF7">
            <w:pPr>
              <w:widowControl w:val="0"/>
              <w:autoSpaceDE w:val="0"/>
              <w:autoSpaceDN w:val="0"/>
              <w:spacing w:line="280" w:lineRule="exact"/>
              <w:jc w:val="both"/>
              <w:rPr>
                <w:rFonts w:ascii="Arial" w:hAnsi="Arial" w:cs="Arial"/>
                <w:sz w:val="20"/>
                <w:szCs w:val="20"/>
              </w:rPr>
            </w:pPr>
            <w:r w:rsidRPr="004E233E">
              <w:rPr>
                <w:rFonts w:ascii="Arial" w:hAnsi="Arial" w:cs="Arial"/>
                <w:sz w:val="20"/>
                <w:szCs w:val="20"/>
              </w:rPr>
              <w:lastRenderedPageBreak/>
              <w:t>The Forum noted that the nature of the programme is such that regular audiences would expect robust interviews. The presenter may adopt a challenging interview approach in order to interrogate the views of interviewees</w:t>
            </w:r>
            <w:r w:rsidR="00506BF7">
              <w:rPr>
                <w:rFonts w:ascii="Arial" w:hAnsi="Arial" w:cs="Arial"/>
                <w:sz w:val="20"/>
                <w:szCs w:val="20"/>
              </w:rPr>
              <w:t>. W</w:t>
            </w:r>
            <w:r w:rsidRPr="004E233E">
              <w:rPr>
                <w:rFonts w:ascii="Arial" w:hAnsi="Arial" w:cs="Arial"/>
                <w:sz w:val="20"/>
                <w:szCs w:val="20"/>
              </w:rPr>
              <w:t>hile the Forum noted that the presenter challenged the views of the interviewee, it considered the interview to be conducted in a manner which was objective and impartial. The Forum noted that the interviewee agreed to participate in the programme and was likely to be aware of the nature and style of interview. The Forum considered the broadcast to be fair and did not find that the programme infringed the Code in the manner specified by the complainant and, as such, the complaint was rejected.</w:t>
            </w:r>
          </w:p>
          <w:p w14:paraId="2E109F3F" w14:textId="77777777" w:rsidR="00007AF7" w:rsidRPr="00007AF7" w:rsidRDefault="00007AF7" w:rsidP="00506BF7">
            <w:pPr>
              <w:spacing w:line="280" w:lineRule="exact"/>
              <w:jc w:val="both"/>
              <w:rPr>
                <w:rFonts w:ascii="Arial" w:hAnsi="Arial" w:cs="Arial"/>
                <w:sz w:val="20"/>
                <w:szCs w:val="20"/>
              </w:rPr>
            </w:pPr>
          </w:p>
        </w:tc>
      </w:tr>
    </w:tbl>
    <w:p w14:paraId="5314E596" w14:textId="77777777" w:rsidR="00007AF7" w:rsidRPr="008B14BC" w:rsidRDefault="00007AF7" w:rsidP="00007AF7">
      <w:pPr>
        <w:spacing w:line="280" w:lineRule="exact"/>
        <w:rPr>
          <w:sz w:val="20"/>
          <w:szCs w:val="20"/>
        </w:rPr>
      </w:pPr>
    </w:p>
    <w:p w14:paraId="63B889FA" w14:textId="77777777" w:rsidR="00007AF7" w:rsidRPr="008B14BC" w:rsidRDefault="00007AF7" w:rsidP="00007AF7">
      <w:pPr>
        <w:spacing w:line="280" w:lineRule="exact"/>
        <w:rPr>
          <w:sz w:val="20"/>
          <w:szCs w:val="20"/>
        </w:rPr>
      </w:pPr>
    </w:p>
    <w:p w14:paraId="39921789" w14:textId="77777777" w:rsidR="00007AF7" w:rsidRPr="008B14BC" w:rsidRDefault="00007AF7" w:rsidP="00007AF7">
      <w:pPr>
        <w:spacing w:line="280" w:lineRule="exact"/>
        <w:rPr>
          <w:sz w:val="20"/>
          <w:szCs w:val="20"/>
        </w:rPr>
      </w:pPr>
    </w:p>
    <w:p w14:paraId="349DA2D6" w14:textId="77777777" w:rsidR="00007AF7" w:rsidRPr="00937215" w:rsidRDefault="00007AF7" w:rsidP="00007AF7">
      <w:pPr>
        <w:spacing w:line="280" w:lineRule="exact"/>
      </w:pPr>
    </w:p>
    <w:p w14:paraId="3E2F75F5" w14:textId="009569D9" w:rsidR="00007AF7" w:rsidRDefault="00007AF7" w:rsidP="00F32181">
      <w:pPr>
        <w:spacing w:line="280" w:lineRule="exact"/>
        <w:rPr>
          <w:sz w:val="20"/>
          <w:szCs w:val="20"/>
        </w:rPr>
      </w:pPr>
    </w:p>
    <w:p w14:paraId="7F0A53B7" w14:textId="4A3A81ED" w:rsidR="00007AF7" w:rsidRDefault="00007AF7" w:rsidP="00F32181">
      <w:pPr>
        <w:spacing w:line="280" w:lineRule="exact"/>
        <w:rPr>
          <w:sz w:val="20"/>
          <w:szCs w:val="20"/>
        </w:rPr>
      </w:pPr>
    </w:p>
    <w:p w14:paraId="41973C6F" w14:textId="61F65845" w:rsidR="00007AF7" w:rsidRDefault="00007AF7" w:rsidP="00F32181">
      <w:pPr>
        <w:spacing w:line="280" w:lineRule="exact"/>
        <w:rPr>
          <w:sz w:val="20"/>
          <w:szCs w:val="20"/>
        </w:rPr>
      </w:pPr>
    </w:p>
    <w:p w14:paraId="42A54920" w14:textId="59F32657" w:rsidR="00007AF7" w:rsidRDefault="00007AF7" w:rsidP="00F32181">
      <w:pPr>
        <w:spacing w:line="280" w:lineRule="exact"/>
        <w:rPr>
          <w:sz w:val="20"/>
          <w:szCs w:val="20"/>
        </w:rPr>
      </w:pPr>
    </w:p>
    <w:p w14:paraId="6012D003" w14:textId="4CC2FF52" w:rsidR="00007AF7" w:rsidRDefault="00007AF7" w:rsidP="00F32181">
      <w:pPr>
        <w:spacing w:line="280" w:lineRule="exact"/>
        <w:rPr>
          <w:sz w:val="20"/>
          <w:szCs w:val="20"/>
        </w:rPr>
      </w:pPr>
    </w:p>
    <w:p w14:paraId="6FC9CCC5" w14:textId="2BC1958F" w:rsidR="00007AF7" w:rsidRDefault="00007AF7" w:rsidP="00F32181">
      <w:pPr>
        <w:spacing w:line="280" w:lineRule="exact"/>
        <w:rPr>
          <w:sz w:val="20"/>
          <w:szCs w:val="20"/>
        </w:rPr>
      </w:pPr>
    </w:p>
    <w:p w14:paraId="3C934952" w14:textId="7970955E" w:rsidR="00007AF7" w:rsidRDefault="00007AF7" w:rsidP="00F32181">
      <w:pPr>
        <w:spacing w:line="280" w:lineRule="exact"/>
        <w:rPr>
          <w:sz w:val="20"/>
          <w:szCs w:val="20"/>
        </w:rPr>
      </w:pPr>
    </w:p>
    <w:p w14:paraId="6F1F3B65" w14:textId="1C368276" w:rsidR="00007AF7" w:rsidRDefault="00007AF7" w:rsidP="00F32181">
      <w:pPr>
        <w:spacing w:line="280" w:lineRule="exact"/>
        <w:rPr>
          <w:sz w:val="20"/>
          <w:szCs w:val="20"/>
        </w:rPr>
      </w:pPr>
    </w:p>
    <w:p w14:paraId="7237AA94" w14:textId="5C97D511" w:rsidR="00007AF7" w:rsidRDefault="00007AF7" w:rsidP="00F32181">
      <w:pPr>
        <w:spacing w:line="280" w:lineRule="exact"/>
        <w:rPr>
          <w:sz w:val="20"/>
          <w:szCs w:val="20"/>
        </w:rPr>
      </w:pPr>
    </w:p>
    <w:p w14:paraId="47D5DD32" w14:textId="72938FD7" w:rsidR="00007AF7" w:rsidRDefault="00007AF7" w:rsidP="00F32181">
      <w:pPr>
        <w:spacing w:line="280" w:lineRule="exact"/>
        <w:rPr>
          <w:sz w:val="20"/>
          <w:szCs w:val="20"/>
        </w:rPr>
      </w:pPr>
    </w:p>
    <w:p w14:paraId="220232A7" w14:textId="495DFAC6" w:rsidR="00007AF7" w:rsidRDefault="00007AF7" w:rsidP="00F32181">
      <w:pPr>
        <w:spacing w:line="280" w:lineRule="exact"/>
        <w:rPr>
          <w:sz w:val="20"/>
          <w:szCs w:val="20"/>
        </w:rPr>
      </w:pPr>
    </w:p>
    <w:p w14:paraId="356A4A0F" w14:textId="49A7E9E8" w:rsidR="00007AF7" w:rsidRDefault="00007AF7" w:rsidP="00F32181">
      <w:pPr>
        <w:spacing w:line="280" w:lineRule="exact"/>
        <w:rPr>
          <w:sz w:val="20"/>
          <w:szCs w:val="20"/>
        </w:rPr>
      </w:pPr>
    </w:p>
    <w:p w14:paraId="49C5358F" w14:textId="2DA48558" w:rsidR="00007AF7" w:rsidRDefault="00007AF7" w:rsidP="00F32181">
      <w:pPr>
        <w:spacing w:line="280" w:lineRule="exact"/>
        <w:rPr>
          <w:sz w:val="20"/>
          <w:szCs w:val="20"/>
        </w:rPr>
      </w:pPr>
    </w:p>
    <w:p w14:paraId="1B9C4502" w14:textId="55100E81" w:rsidR="00007AF7" w:rsidRDefault="00007AF7" w:rsidP="00F32181">
      <w:pPr>
        <w:spacing w:line="280" w:lineRule="exact"/>
        <w:rPr>
          <w:sz w:val="20"/>
          <w:szCs w:val="20"/>
        </w:rPr>
      </w:pPr>
    </w:p>
    <w:p w14:paraId="64094E37" w14:textId="540A8EA3" w:rsidR="00007AF7" w:rsidRDefault="00007AF7" w:rsidP="00F32181">
      <w:pPr>
        <w:spacing w:line="280" w:lineRule="exact"/>
        <w:rPr>
          <w:sz w:val="20"/>
          <w:szCs w:val="20"/>
        </w:rPr>
      </w:pPr>
    </w:p>
    <w:p w14:paraId="340EEA51" w14:textId="3B3FFCDE" w:rsidR="00007AF7" w:rsidRDefault="00007AF7" w:rsidP="00F32181">
      <w:pPr>
        <w:spacing w:line="280" w:lineRule="exact"/>
        <w:rPr>
          <w:sz w:val="20"/>
          <w:szCs w:val="20"/>
        </w:rPr>
      </w:pPr>
    </w:p>
    <w:p w14:paraId="20D4A984" w14:textId="1977F0C4" w:rsidR="00007AF7" w:rsidRDefault="00007AF7" w:rsidP="00F32181">
      <w:pPr>
        <w:spacing w:line="280" w:lineRule="exact"/>
        <w:rPr>
          <w:sz w:val="20"/>
          <w:szCs w:val="20"/>
        </w:rPr>
      </w:pPr>
    </w:p>
    <w:p w14:paraId="295C5171" w14:textId="55AD2568" w:rsidR="00007AF7" w:rsidRDefault="00007AF7" w:rsidP="00F32181">
      <w:pPr>
        <w:spacing w:line="280" w:lineRule="exact"/>
        <w:rPr>
          <w:sz w:val="20"/>
          <w:szCs w:val="20"/>
        </w:rPr>
      </w:pPr>
    </w:p>
    <w:p w14:paraId="6E80D9F3" w14:textId="603630F1" w:rsidR="00007AF7" w:rsidRDefault="00007AF7" w:rsidP="00F32181">
      <w:pPr>
        <w:spacing w:line="280" w:lineRule="exact"/>
        <w:rPr>
          <w:sz w:val="20"/>
          <w:szCs w:val="20"/>
        </w:rPr>
      </w:pPr>
    </w:p>
    <w:p w14:paraId="1A007C86" w14:textId="1FB5D488" w:rsidR="00007AF7" w:rsidRDefault="00007AF7" w:rsidP="00F32181">
      <w:pPr>
        <w:spacing w:line="280" w:lineRule="exact"/>
        <w:rPr>
          <w:sz w:val="20"/>
          <w:szCs w:val="20"/>
        </w:rPr>
      </w:pPr>
    </w:p>
    <w:p w14:paraId="1DA7338F" w14:textId="3271B9BC" w:rsidR="00007AF7" w:rsidRDefault="00007AF7" w:rsidP="00F32181">
      <w:pPr>
        <w:spacing w:line="280" w:lineRule="exact"/>
        <w:rPr>
          <w:sz w:val="20"/>
          <w:szCs w:val="20"/>
        </w:rPr>
      </w:pPr>
    </w:p>
    <w:p w14:paraId="4FEF3165" w14:textId="2646D033" w:rsidR="00007AF7" w:rsidRDefault="00007AF7" w:rsidP="00F32181">
      <w:pPr>
        <w:spacing w:line="280" w:lineRule="exact"/>
        <w:rPr>
          <w:sz w:val="20"/>
          <w:szCs w:val="20"/>
        </w:rPr>
      </w:pPr>
    </w:p>
    <w:p w14:paraId="05AE0C92" w14:textId="012500EE" w:rsidR="00007AF7" w:rsidRDefault="00007AF7" w:rsidP="00F32181">
      <w:pPr>
        <w:spacing w:line="280" w:lineRule="exact"/>
        <w:rPr>
          <w:sz w:val="20"/>
          <w:szCs w:val="20"/>
        </w:rPr>
      </w:pPr>
    </w:p>
    <w:p w14:paraId="03A14D4E" w14:textId="5E1F6E92" w:rsidR="00007AF7" w:rsidRDefault="00007AF7" w:rsidP="00F32181">
      <w:pPr>
        <w:spacing w:line="280" w:lineRule="exact"/>
        <w:rPr>
          <w:sz w:val="20"/>
          <w:szCs w:val="20"/>
        </w:rPr>
      </w:pPr>
    </w:p>
    <w:p w14:paraId="76E1B614" w14:textId="4C131274" w:rsidR="00007AF7" w:rsidRDefault="00007AF7" w:rsidP="00F32181">
      <w:pPr>
        <w:spacing w:line="280" w:lineRule="exact"/>
        <w:rPr>
          <w:sz w:val="20"/>
          <w:szCs w:val="20"/>
        </w:rPr>
      </w:pPr>
    </w:p>
    <w:p w14:paraId="12B7C948" w14:textId="2FB17A2B" w:rsidR="00007AF7" w:rsidRDefault="00007AF7" w:rsidP="00F32181">
      <w:pPr>
        <w:spacing w:line="280" w:lineRule="exact"/>
        <w:rPr>
          <w:sz w:val="20"/>
          <w:szCs w:val="20"/>
        </w:rPr>
      </w:pPr>
    </w:p>
    <w:p w14:paraId="46A88123" w14:textId="496EFA6D" w:rsidR="00007AF7" w:rsidRDefault="00007AF7" w:rsidP="00F32181">
      <w:pPr>
        <w:spacing w:line="280" w:lineRule="exact"/>
        <w:rPr>
          <w:sz w:val="20"/>
          <w:szCs w:val="20"/>
        </w:rPr>
      </w:pPr>
    </w:p>
    <w:p w14:paraId="4189F1DA" w14:textId="64101242" w:rsidR="00007AF7" w:rsidRDefault="00007AF7" w:rsidP="00F32181">
      <w:pPr>
        <w:spacing w:line="280" w:lineRule="exact"/>
        <w:rPr>
          <w:sz w:val="20"/>
          <w:szCs w:val="20"/>
        </w:rPr>
      </w:pPr>
    </w:p>
    <w:p w14:paraId="31CC0C0F" w14:textId="7BF75BA9" w:rsidR="00007AF7" w:rsidRDefault="00007AF7" w:rsidP="00F32181">
      <w:pPr>
        <w:spacing w:line="280" w:lineRule="exact"/>
        <w:rPr>
          <w:sz w:val="20"/>
          <w:szCs w:val="20"/>
        </w:rPr>
      </w:pPr>
    </w:p>
    <w:p w14:paraId="5B8455C8" w14:textId="7EDBCF5D" w:rsidR="00007AF7" w:rsidRDefault="00007AF7" w:rsidP="00F32181">
      <w:pPr>
        <w:spacing w:line="280" w:lineRule="exact"/>
        <w:rPr>
          <w:sz w:val="20"/>
          <w:szCs w:val="20"/>
        </w:rPr>
      </w:pPr>
    </w:p>
    <w:tbl>
      <w:tblPr>
        <w:tblStyle w:val="TableGrid"/>
        <w:tblpPr w:leftFromText="180" w:rightFromText="180" w:vertAnchor="text" w:horzAnchor="margin" w:tblpY="-53"/>
        <w:tblW w:w="0" w:type="auto"/>
        <w:tblLook w:val="04A0" w:firstRow="1" w:lastRow="0" w:firstColumn="1" w:lastColumn="0" w:noHBand="0" w:noVBand="1"/>
      </w:tblPr>
      <w:tblGrid>
        <w:gridCol w:w="2888"/>
        <w:gridCol w:w="6129"/>
      </w:tblGrid>
      <w:tr w:rsidR="00007AF7" w:rsidRPr="00506BF7" w14:paraId="11B932E3" w14:textId="77777777" w:rsidTr="005123F7">
        <w:tc>
          <w:tcPr>
            <w:tcW w:w="2972" w:type="dxa"/>
            <w:shd w:val="clear" w:color="auto" w:fill="D9D9D9" w:themeFill="background1" w:themeFillShade="D9"/>
          </w:tcPr>
          <w:p w14:paraId="03CFBF3D" w14:textId="7CE13F5A" w:rsidR="00007AF7" w:rsidRPr="00506BF7" w:rsidRDefault="00007AF7" w:rsidP="00506BF7">
            <w:pPr>
              <w:spacing w:line="280" w:lineRule="exact"/>
              <w:rPr>
                <w:rFonts w:ascii="Arial" w:hAnsi="Arial" w:cs="Arial"/>
                <w:b/>
                <w:sz w:val="20"/>
                <w:szCs w:val="20"/>
              </w:rPr>
            </w:pPr>
            <w:r w:rsidRPr="00506BF7">
              <w:rPr>
                <w:rFonts w:ascii="Arial" w:hAnsi="Arial" w:cs="Arial"/>
                <w:b/>
                <w:sz w:val="20"/>
                <w:szCs w:val="20"/>
              </w:rPr>
              <w:lastRenderedPageBreak/>
              <w:t>Complaint Reference Number</w:t>
            </w:r>
          </w:p>
        </w:tc>
        <w:tc>
          <w:tcPr>
            <w:tcW w:w="6378" w:type="dxa"/>
          </w:tcPr>
          <w:p w14:paraId="53E84C05" w14:textId="77777777" w:rsidR="00007AF7" w:rsidRPr="00506BF7" w:rsidRDefault="00007AF7" w:rsidP="00506BF7">
            <w:pPr>
              <w:spacing w:line="280" w:lineRule="exact"/>
              <w:jc w:val="both"/>
              <w:rPr>
                <w:rFonts w:ascii="Arial" w:hAnsi="Arial" w:cs="Arial"/>
                <w:b/>
                <w:sz w:val="20"/>
                <w:szCs w:val="20"/>
              </w:rPr>
            </w:pPr>
            <w:bookmarkStart w:id="25" w:name="C5242"/>
            <w:bookmarkEnd w:id="25"/>
            <w:r w:rsidRPr="00506BF7">
              <w:rPr>
                <w:rFonts w:ascii="Arial" w:hAnsi="Arial" w:cs="Arial"/>
                <w:b/>
                <w:noProof/>
                <w:sz w:val="20"/>
                <w:szCs w:val="20"/>
              </w:rPr>
              <w:t>C5242, C5243, C5244 &amp; C5245</w:t>
            </w:r>
          </w:p>
        </w:tc>
      </w:tr>
      <w:tr w:rsidR="00007AF7" w:rsidRPr="00506BF7" w14:paraId="0026F062" w14:textId="77777777" w:rsidTr="005123F7">
        <w:tc>
          <w:tcPr>
            <w:tcW w:w="2972" w:type="dxa"/>
            <w:shd w:val="clear" w:color="auto" w:fill="D9D9D9" w:themeFill="background1" w:themeFillShade="D9"/>
          </w:tcPr>
          <w:p w14:paraId="08E1E47E" w14:textId="77777777" w:rsidR="00007AF7" w:rsidRPr="00506BF7" w:rsidRDefault="00007AF7" w:rsidP="00506BF7">
            <w:pPr>
              <w:spacing w:line="280" w:lineRule="exact"/>
              <w:jc w:val="both"/>
              <w:rPr>
                <w:rFonts w:ascii="Arial" w:hAnsi="Arial" w:cs="Arial"/>
                <w:b/>
                <w:sz w:val="20"/>
                <w:szCs w:val="20"/>
              </w:rPr>
            </w:pPr>
            <w:r w:rsidRPr="00506BF7">
              <w:rPr>
                <w:rFonts w:ascii="Arial" w:hAnsi="Arial" w:cs="Arial"/>
                <w:b/>
                <w:sz w:val="20"/>
                <w:szCs w:val="20"/>
              </w:rPr>
              <w:t>Complainant</w:t>
            </w:r>
          </w:p>
        </w:tc>
        <w:tc>
          <w:tcPr>
            <w:tcW w:w="6378" w:type="dxa"/>
          </w:tcPr>
          <w:p w14:paraId="5D0767D3" w14:textId="77777777" w:rsidR="00007AF7" w:rsidRPr="00506BF7" w:rsidRDefault="00007AF7" w:rsidP="00506BF7">
            <w:pPr>
              <w:spacing w:line="280" w:lineRule="exact"/>
              <w:jc w:val="both"/>
              <w:rPr>
                <w:rFonts w:ascii="Arial" w:hAnsi="Arial" w:cs="Arial"/>
                <w:sz w:val="20"/>
                <w:szCs w:val="20"/>
              </w:rPr>
            </w:pPr>
            <w:r w:rsidRPr="00506BF7">
              <w:rPr>
                <w:rFonts w:ascii="Arial" w:hAnsi="Arial" w:cs="Arial"/>
                <w:sz w:val="20"/>
                <w:szCs w:val="20"/>
              </w:rPr>
              <w:t>Mr. Alan Whelan</w:t>
            </w:r>
          </w:p>
        </w:tc>
      </w:tr>
      <w:tr w:rsidR="00007AF7" w:rsidRPr="00506BF7" w14:paraId="58CA0E66" w14:textId="77777777" w:rsidTr="005123F7">
        <w:tc>
          <w:tcPr>
            <w:tcW w:w="2972" w:type="dxa"/>
            <w:shd w:val="clear" w:color="auto" w:fill="D9D9D9" w:themeFill="background1" w:themeFillShade="D9"/>
          </w:tcPr>
          <w:p w14:paraId="70E09433" w14:textId="77777777" w:rsidR="00007AF7" w:rsidRPr="00506BF7" w:rsidRDefault="00007AF7" w:rsidP="00506BF7">
            <w:pPr>
              <w:spacing w:line="280" w:lineRule="exact"/>
              <w:jc w:val="both"/>
              <w:rPr>
                <w:rFonts w:ascii="Arial" w:hAnsi="Arial" w:cs="Arial"/>
                <w:b/>
                <w:sz w:val="20"/>
                <w:szCs w:val="20"/>
              </w:rPr>
            </w:pPr>
            <w:r w:rsidRPr="00506BF7">
              <w:rPr>
                <w:rFonts w:ascii="Arial" w:hAnsi="Arial" w:cs="Arial"/>
                <w:b/>
                <w:sz w:val="20"/>
                <w:szCs w:val="20"/>
              </w:rPr>
              <w:t>Station</w:t>
            </w:r>
          </w:p>
        </w:tc>
        <w:tc>
          <w:tcPr>
            <w:tcW w:w="6378" w:type="dxa"/>
          </w:tcPr>
          <w:p w14:paraId="72A255FF" w14:textId="77777777" w:rsidR="00007AF7" w:rsidRPr="00506BF7" w:rsidRDefault="00007AF7" w:rsidP="00506BF7">
            <w:pPr>
              <w:spacing w:line="280" w:lineRule="exact"/>
              <w:jc w:val="both"/>
              <w:rPr>
                <w:rFonts w:ascii="Arial" w:hAnsi="Arial" w:cs="Arial"/>
                <w:sz w:val="20"/>
                <w:szCs w:val="20"/>
              </w:rPr>
            </w:pPr>
            <w:r w:rsidRPr="00506BF7">
              <w:rPr>
                <w:rFonts w:ascii="Arial" w:hAnsi="Arial" w:cs="Arial"/>
                <w:sz w:val="20"/>
                <w:szCs w:val="20"/>
              </w:rPr>
              <w:t>RTÉ Radio 1</w:t>
            </w:r>
          </w:p>
        </w:tc>
      </w:tr>
      <w:tr w:rsidR="00007AF7" w:rsidRPr="00506BF7" w14:paraId="7DAB9B23" w14:textId="77777777" w:rsidTr="005123F7">
        <w:tc>
          <w:tcPr>
            <w:tcW w:w="2972" w:type="dxa"/>
            <w:shd w:val="clear" w:color="auto" w:fill="D9D9D9" w:themeFill="background1" w:themeFillShade="D9"/>
          </w:tcPr>
          <w:p w14:paraId="5A973525" w14:textId="77777777" w:rsidR="00007AF7" w:rsidRPr="00506BF7" w:rsidRDefault="00007AF7" w:rsidP="00506BF7">
            <w:pPr>
              <w:spacing w:line="280" w:lineRule="exact"/>
              <w:jc w:val="both"/>
              <w:rPr>
                <w:rFonts w:ascii="Arial" w:hAnsi="Arial" w:cs="Arial"/>
                <w:b/>
                <w:sz w:val="20"/>
                <w:szCs w:val="20"/>
              </w:rPr>
            </w:pPr>
            <w:r w:rsidRPr="00506BF7">
              <w:rPr>
                <w:rFonts w:ascii="Arial" w:hAnsi="Arial" w:cs="Arial"/>
                <w:b/>
                <w:sz w:val="20"/>
                <w:szCs w:val="20"/>
              </w:rPr>
              <w:t>Programme Name</w:t>
            </w:r>
          </w:p>
        </w:tc>
        <w:tc>
          <w:tcPr>
            <w:tcW w:w="6378" w:type="dxa"/>
          </w:tcPr>
          <w:p w14:paraId="75DEC154" w14:textId="77777777" w:rsidR="00007AF7" w:rsidRPr="00506BF7" w:rsidRDefault="00007AF7" w:rsidP="00506BF7">
            <w:pPr>
              <w:spacing w:line="280" w:lineRule="exact"/>
              <w:jc w:val="both"/>
              <w:rPr>
                <w:rFonts w:ascii="Arial" w:hAnsi="Arial" w:cs="Arial"/>
                <w:sz w:val="20"/>
                <w:szCs w:val="20"/>
              </w:rPr>
            </w:pPr>
            <w:proofErr w:type="spellStart"/>
            <w:r w:rsidRPr="00506BF7">
              <w:rPr>
                <w:rFonts w:ascii="Arial" w:hAnsi="Arial" w:cs="Arial"/>
                <w:sz w:val="20"/>
                <w:szCs w:val="20"/>
              </w:rPr>
              <w:t>Liveline</w:t>
            </w:r>
            <w:proofErr w:type="spellEnd"/>
          </w:p>
        </w:tc>
      </w:tr>
      <w:tr w:rsidR="00007AF7" w:rsidRPr="00506BF7" w14:paraId="641A0572" w14:textId="77777777" w:rsidTr="005123F7">
        <w:tc>
          <w:tcPr>
            <w:tcW w:w="2972" w:type="dxa"/>
            <w:shd w:val="clear" w:color="auto" w:fill="D9D9D9" w:themeFill="background1" w:themeFillShade="D9"/>
          </w:tcPr>
          <w:p w14:paraId="3B6B9603" w14:textId="77777777" w:rsidR="00007AF7" w:rsidRPr="00506BF7" w:rsidRDefault="00007AF7" w:rsidP="00506BF7">
            <w:pPr>
              <w:spacing w:line="280" w:lineRule="exact"/>
              <w:jc w:val="both"/>
              <w:rPr>
                <w:rFonts w:ascii="Arial" w:hAnsi="Arial" w:cs="Arial"/>
                <w:b/>
                <w:sz w:val="20"/>
                <w:szCs w:val="20"/>
              </w:rPr>
            </w:pPr>
            <w:r w:rsidRPr="00506BF7">
              <w:rPr>
                <w:rFonts w:ascii="Arial" w:hAnsi="Arial" w:cs="Arial"/>
                <w:b/>
                <w:sz w:val="20"/>
                <w:szCs w:val="20"/>
              </w:rPr>
              <w:t>Broadcast Date</w:t>
            </w:r>
          </w:p>
        </w:tc>
        <w:tc>
          <w:tcPr>
            <w:tcW w:w="6378" w:type="dxa"/>
          </w:tcPr>
          <w:p w14:paraId="2966B427" w14:textId="77777777" w:rsidR="00007AF7" w:rsidRPr="00506BF7" w:rsidRDefault="00007AF7" w:rsidP="00506BF7">
            <w:pPr>
              <w:spacing w:line="280" w:lineRule="exact"/>
              <w:jc w:val="both"/>
              <w:rPr>
                <w:rFonts w:ascii="Arial" w:hAnsi="Arial" w:cs="Arial"/>
                <w:sz w:val="20"/>
                <w:szCs w:val="20"/>
              </w:rPr>
            </w:pPr>
            <w:r w:rsidRPr="00506BF7">
              <w:rPr>
                <w:rFonts w:ascii="Arial" w:hAnsi="Arial" w:cs="Arial"/>
                <w:sz w:val="20"/>
                <w:szCs w:val="20"/>
              </w:rPr>
              <w:t>9</w:t>
            </w:r>
            <w:r w:rsidRPr="00506BF7">
              <w:rPr>
                <w:rFonts w:ascii="Arial" w:hAnsi="Arial" w:cs="Arial"/>
                <w:sz w:val="20"/>
                <w:szCs w:val="20"/>
                <w:vertAlign w:val="superscript"/>
              </w:rPr>
              <w:t xml:space="preserve">th - </w:t>
            </w:r>
            <w:r w:rsidRPr="00506BF7">
              <w:rPr>
                <w:rFonts w:ascii="Arial" w:hAnsi="Arial" w:cs="Arial"/>
                <w:sz w:val="20"/>
                <w:szCs w:val="20"/>
              </w:rPr>
              <w:t>12</w:t>
            </w:r>
            <w:r w:rsidRPr="00506BF7">
              <w:rPr>
                <w:rFonts w:ascii="Arial" w:hAnsi="Arial" w:cs="Arial"/>
                <w:sz w:val="20"/>
                <w:szCs w:val="20"/>
                <w:vertAlign w:val="superscript"/>
              </w:rPr>
              <w:t>th</w:t>
            </w:r>
            <w:r w:rsidRPr="00506BF7">
              <w:rPr>
                <w:rFonts w:ascii="Arial" w:hAnsi="Arial" w:cs="Arial"/>
                <w:sz w:val="20"/>
                <w:szCs w:val="20"/>
              </w:rPr>
              <w:t xml:space="preserve"> September 2019</w:t>
            </w:r>
          </w:p>
        </w:tc>
      </w:tr>
      <w:tr w:rsidR="00007AF7" w:rsidRPr="00506BF7" w14:paraId="0EA5FCD5" w14:textId="77777777" w:rsidTr="005123F7">
        <w:tc>
          <w:tcPr>
            <w:tcW w:w="2972" w:type="dxa"/>
            <w:shd w:val="clear" w:color="auto" w:fill="D9D9D9" w:themeFill="background1" w:themeFillShade="D9"/>
          </w:tcPr>
          <w:p w14:paraId="554FD8FA" w14:textId="77777777" w:rsidR="00007AF7" w:rsidRPr="00506BF7" w:rsidRDefault="00007AF7" w:rsidP="00506BF7">
            <w:pPr>
              <w:spacing w:line="280" w:lineRule="exact"/>
              <w:jc w:val="both"/>
              <w:rPr>
                <w:rFonts w:ascii="Arial" w:hAnsi="Arial" w:cs="Arial"/>
                <w:b/>
                <w:sz w:val="20"/>
                <w:szCs w:val="20"/>
              </w:rPr>
            </w:pPr>
            <w:r w:rsidRPr="00506BF7">
              <w:rPr>
                <w:rFonts w:ascii="Arial" w:hAnsi="Arial" w:cs="Arial"/>
                <w:b/>
                <w:sz w:val="20"/>
                <w:szCs w:val="20"/>
              </w:rPr>
              <w:t>Broadcast Time</w:t>
            </w:r>
          </w:p>
        </w:tc>
        <w:tc>
          <w:tcPr>
            <w:tcW w:w="6378" w:type="dxa"/>
          </w:tcPr>
          <w:p w14:paraId="7343E49B" w14:textId="77777777" w:rsidR="00007AF7" w:rsidRPr="00506BF7" w:rsidRDefault="00007AF7" w:rsidP="00506BF7">
            <w:pPr>
              <w:spacing w:line="280" w:lineRule="exact"/>
              <w:jc w:val="both"/>
              <w:rPr>
                <w:rFonts w:ascii="Arial" w:hAnsi="Arial" w:cs="Arial"/>
                <w:sz w:val="20"/>
                <w:szCs w:val="20"/>
              </w:rPr>
            </w:pPr>
            <w:r w:rsidRPr="00506BF7">
              <w:rPr>
                <w:rFonts w:ascii="Arial" w:hAnsi="Arial" w:cs="Arial"/>
                <w:sz w:val="20"/>
                <w:szCs w:val="20"/>
              </w:rPr>
              <w:t>13:45</w:t>
            </w:r>
          </w:p>
        </w:tc>
      </w:tr>
      <w:tr w:rsidR="00007AF7" w:rsidRPr="00506BF7" w14:paraId="58A75632" w14:textId="77777777" w:rsidTr="005123F7">
        <w:tc>
          <w:tcPr>
            <w:tcW w:w="2972" w:type="dxa"/>
            <w:shd w:val="clear" w:color="auto" w:fill="D9D9D9" w:themeFill="background1" w:themeFillShade="D9"/>
          </w:tcPr>
          <w:p w14:paraId="10E127DC" w14:textId="77777777" w:rsidR="00007AF7" w:rsidRPr="00506BF7" w:rsidRDefault="00007AF7" w:rsidP="00506BF7">
            <w:pPr>
              <w:spacing w:line="280" w:lineRule="exact"/>
              <w:jc w:val="both"/>
              <w:rPr>
                <w:rFonts w:ascii="Arial" w:hAnsi="Arial" w:cs="Arial"/>
                <w:b/>
                <w:sz w:val="20"/>
                <w:szCs w:val="20"/>
              </w:rPr>
            </w:pPr>
            <w:r w:rsidRPr="00506BF7">
              <w:rPr>
                <w:rFonts w:ascii="Arial" w:hAnsi="Arial" w:cs="Arial"/>
                <w:b/>
                <w:sz w:val="20"/>
                <w:szCs w:val="20"/>
              </w:rPr>
              <w:t>Programme Description</w:t>
            </w:r>
          </w:p>
        </w:tc>
        <w:tc>
          <w:tcPr>
            <w:tcW w:w="6378" w:type="dxa"/>
          </w:tcPr>
          <w:p w14:paraId="28C2EA68" w14:textId="57D8B258" w:rsidR="00007AF7" w:rsidRPr="00506BF7" w:rsidRDefault="00007AF7" w:rsidP="00506BF7">
            <w:pPr>
              <w:spacing w:line="280" w:lineRule="exact"/>
              <w:jc w:val="both"/>
              <w:rPr>
                <w:rFonts w:ascii="Arial" w:hAnsi="Arial" w:cs="Arial"/>
                <w:sz w:val="20"/>
                <w:szCs w:val="20"/>
              </w:rPr>
            </w:pPr>
            <w:r w:rsidRPr="00506BF7">
              <w:rPr>
                <w:rFonts w:ascii="Arial" w:hAnsi="Arial" w:cs="Arial"/>
                <w:sz w:val="20"/>
                <w:szCs w:val="20"/>
              </w:rPr>
              <w:t xml:space="preserve">A </w:t>
            </w:r>
            <w:r w:rsidR="008C3BB5">
              <w:rPr>
                <w:rFonts w:ascii="Arial" w:hAnsi="Arial" w:cs="Arial"/>
                <w:sz w:val="20"/>
                <w:szCs w:val="20"/>
              </w:rPr>
              <w:t>topical phone-in programme</w:t>
            </w:r>
            <w:r w:rsidRPr="00506BF7">
              <w:rPr>
                <w:rFonts w:ascii="Arial" w:hAnsi="Arial" w:cs="Arial"/>
                <w:sz w:val="20"/>
                <w:szCs w:val="20"/>
              </w:rPr>
              <w:t xml:space="preserve"> broadcast each weekday afternoon.</w:t>
            </w:r>
          </w:p>
        </w:tc>
      </w:tr>
      <w:tr w:rsidR="00007AF7" w:rsidRPr="00506BF7" w14:paraId="4529017E" w14:textId="77777777" w:rsidTr="005123F7">
        <w:tc>
          <w:tcPr>
            <w:tcW w:w="2972" w:type="dxa"/>
            <w:shd w:val="clear" w:color="auto" w:fill="D9D9D9" w:themeFill="background1" w:themeFillShade="D9"/>
          </w:tcPr>
          <w:p w14:paraId="26A2A1C5" w14:textId="77777777" w:rsidR="00007AF7" w:rsidRPr="00506BF7" w:rsidRDefault="00007AF7" w:rsidP="00506BF7">
            <w:pPr>
              <w:spacing w:line="280" w:lineRule="exact"/>
              <w:jc w:val="both"/>
              <w:rPr>
                <w:rFonts w:ascii="Arial" w:hAnsi="Arial" w:cs="Arial"/>
                <w:b/>
                <w:sz w:val="20"/>
                <w:szCs w:val="20"/>
              </w:rPr>
            </w:pPr>
            <w:r w:rsidRPr="00506BF7">
              <w:rPr>
                <w:rFonts w:ascii="Arial" w:hAnsi="Arial" w:cs="Arial"/>
                <w:b/>
                <w:sz w:val="20"/>
                <w:szCs w:val="20"/>
              </w:rPr>
              <w:t>Complaint Category</w:t>
            </w:r>
          </w:p>
        </w:tc>
        <w:tc>
          <w:tcPr>
            <w:tcW w:w="6378" w:type="dxa"/>
          </w:tcPr>
          <w:p w14:paraId="4824C1BB" w14:textId="77777777" w:rsidR="00007AF7" w:rsidRPr="00506BF7" w:rsidRDefault="00007AF7" w:rsidP="00506BF7">
            <w:pPr>
              <w:pStyle w:val="ListParagraph"/>
              <w:spacing w:line="280" w:lineRule="exact"/>
              <w:ind w:left="0"/>
              <w:jc w:val="both"/>
              <w:rPr>
                <w:rFonts w:ascii="Arial" w:hAnsi="Arial" w:cs="Arial"/>
                <w:sz w:val="20"/>
                <w:szCs w:val="20"/>
              </w:rPr>
            </w:pPr>
            <w:r w:rsidRPr="00506BF7">
              <w:rPr>
                <w:rFonts w:ascii="Arial" w:hAnsi="Arial" w:cs="Arial"/>
                <w:sz w:val="20"/>
                <w:szCs w:val="20"/>
              </w:rPr>
              <w:t>Broadcasting Act 2009 - Section 48(1)(a)(Fairness, Objectivity &amp; Impartiality in Current Affairs); the Code of Fairness, Objectivity &amp; Impartiality in News &amp; Current Affairs – Rule 4.2.</w:t>
            </w:r>
          </w:p>
        </w:tc>
      </w:tr>
    </w:tbl>
    <w:p w14:paraId="512B2174" w14:textId="77777777" w:rsidR="00007AF7" w:rsidRPr="00506BF7" w:rsidRDefault="00007AF7" w:rsidP="00506BF7">
      <w:pPr>
        <w:spacing w:line="280" w:lineRule="exact"/>
        <w:rPr>
          <w:sz w:val="20"/>
          <w:szCs w:val="20"/>
        </w:rPr>
      </w:pPr>
    </w:p>
    <w:tbl>
      <w:tblPr>
        <w:tblStyle w:val="TableGrid"/>
        <w:tblW w:w="0" w:type="auto"/>
        <w:tblLook w:val="04A0" w:firstRow="1" w:lastRow="0" w:firstColumn="1" w:lastColumn="0" w:noHBand="0" w:noVBand="1"/>
      </w:tblPr>
      <w:tblGrid>
        <w:gridCol w:w="9017"/>
      </w:tblGrid>
      <w:tr w:rsidR="00007AF7" w:rsidRPr="00506BF7" w14:paraId="246E983E" w14:textId="77777777" w:rsidTr="005123F7">
        <w:tc>
          <w:tcPr>
            <w:tcW w:w="9350" w:type="dxa"/>
            <w:shd w:val="clear" w:color="auto" w:fill="D9D9D9" w:themeFill="background1" w:themeFillShade="D9"/>
          </w:tcPr>
          <w:p w14:paraId="7EAF4171" w14:textId="77777777" w:rsidR="00007AF7" w:rsidRPr="00506BF7" w:rsidRDefault="00007AF7" w:rsidP="00506BF7">
            <w:pPr>
              <w:spacing w:line="280" w:lineRule="exact"/>
              <w:jc w:val="both"/>
              <w:rPr>
                <w:rFonts w:ascii="Arial" w:hAnsi="Arial" w:cs="Arial"/>
                <w:b/>
                <w:sz w:val="20"/>
                <w:szCs w:val="20"/>
              </w:rPr>
            </w:pPr>
            <w:r w:rsidRPr="00506BF7">
              <w:rPr>
                <w:rFonts w:ascii="Arial" w:hAnsi="Arial" w:cs="Arial"/>
                <w:b/>
                <w:sz w:val="20"/>
                <w:szCs w:val="20"/>
              </w:rPr>
              <w:t>Complaint Summary</w:t>
            </w:r>
          </w:p>
        </w:tc>
      </w:tr>
      <w:tr w:rsidR="00007AF7" w:rsidRPr="00506BF7" w14:paraId="626C3194" w14:textId="77777777" w:rsidTr="005123F7">
        <w:trPr>
          <w:trHeight w:val="1161"/>
        </w:trPr>
        <w:tc>
          <w:tcPr>
            <w:tcW w:w="9350" w:type="dxa"/>
          </w:tcPr>
          <w:p w14:paraId="41D356AB" w14:textId="77777777" w:rsidR="00007AF7" w:rsidRPr="00506BF7" w:rsidRDefault="00007AF7" w:rsidP="00506BF7">
            <w:pPr>
              <w:pStyle w:val="ListParagraph"/>
              <w:spacing w:line="280" w:lineRule="exact"/>
              <w:ind w:left="0"/>
              <w:jc w:val="both"/>
              <w:rPr>
                <w:rFonts w:ascii="Arial" w:hAnsi="Arial" w:cs="Arial"/>
                <w:sz w:val="20"/>
                <w:szCs w:val="20"/>
              </w:rPr>
            </w:pPr>
            <w:r w:rsidRPr="00506BF7">
              <w:rPr>
                <w:rFonts w:ascii="Arial" w:hAnsi="Arial" w:cs="Arial"/>
                <w:sz w:val="20"/>
                <w:szCs w:val="20"/>
              </w:rPr>
              <w:t>The complaint is about four related broadcasts aired on 9</w:t>
            </w:r>
            <w:r w:rsidRPr="00506BF7">
              <w:rPr>
                <w:rFonts w:ascii="Arial" w:hAnsi="Arial" w:cs="Arial"/>
                <w:sz w:val="20"/>
                <w:szCs w:val="20"/>
                <w:vertAlign w:val="superscript"/>
              </w:rPr>
              <w:t>th</w:t>
            </w:r>
            <w:r w:rsidRPr="00506BF7">
              <w:rPr>
                <w:rFonts w:ascii="Arial" w:hAnsi="Arial" w:cs="Arial"/>
                <w:sz w:val="20"/>
                <w:szCs w:val="20"/>
              </w:rPr>
              <w:t>, 10</w:t>
            </w:r>
            <w:r w:rsidRPr="00506BF7">
              <w:rPr>
                <w:rFonts w:ascii="Arial" w:hAnsi="Arial" w:cs="Arial"/>
                <w:sz w:val="20"/>
                <w:szCs w:val="20"/>
                <w:vertAlign w:val="superscript"/>
              </w:rPr>
              <w:t>th</w:t>
            </w:r>
            <w:r w:rsidRPr="00506BF7">
              <w:rPr>
                <w:rFonts w:ascii="Arial" w:hAnsi="Arial" w:cs="Arial"/>
                <w:sz w:val="20"/>
                <w:szCs w:val="20"/>
              </w:rPr>
              <w:t>, 11</w:t>
            </w:r>
            <w:r w:rsidRPr="00506BF7">
              <w:rPr>
                <w:rFonts w:ascii="Arial" w:hAnsi="Arial" w:cs="Arial"/>
                <w:sz w:val="20"/>
                <w:szCs w:val="20"/>
                <w:vertAlign w:val="superscript"/>
              </w:rPr>
              <w:t xml:space="preserve">th </w:t>
            </w:r>
            <w:r w:rsidRPr="00506BF7">
              <w:rPr>
                <w:rFonts w:ascii="Arial" w:hAnsi="Arial" w:cs="Arial"/>
                <w:sz w:val="20"/>
                <w:szCs w:val="20"/>
              </w:rPr>
              <w:t>and 12</w:t>
            </w:r>
            <w:r w:rsidRPr="00506BF7">
              <w:rPr>
                <w:rFonts w:ascii="Arial" w:hAnsi="Arial" w:cs="Arial"/>
                <w:sz w:val="20"/>
                <w:szCs w:val="20"/>
                <w:vertAlign w:val="superscript"/>
              </w:rPr>
              <w:t>th</w:t>
            </w:r>
            <w:r w:rsidRPr="00506BF7">
              <w:rPr>
                <w:rFonts w:ascii="Arial" w:hAnsi="Arial" w:cs="Arial"/>
                <w:sz w:val="20"/>
                <w:szCs w:val="20"/>
              </w:rPr>
              <w:t xml:space="preserve"> September. The subject being discussed was euthanasia and assisted suicide. The complainant is of the view that the four programmes failed to be fair as the callers to the show were weighted in favour of assisted suicide. The complainant believes that, additional to the number of callers, the way in which the callers were treated differed depending on their viewpoint. The complainant states that one caller in favour of euthanasia was given the opportunity to challenge those who opposed his view.</w:t>
            </w:r>
          </w:p>
          <w:p w14:paraId="63B0B749" w14:textId="77777777" w:rsidR="00007AF7" w:rsidRPr="00506BF7" w:rsidRDefault="00007AF7" w:rsidP="00506BF7">
            <w:pPr>
              <w:pStyle w:val="ListParagraph"/>
              <w:spacing w:line="280" w:lineRule="exact"/>
              <w:ind w:left="0"/>
              <w:jc w:val="both"/>
              <w:rPr>
                <w:rFonts w:ascii="Arial" w:hAnsi="Arial" w:cs="Arial"/>
                <w:sz w:val="20"/>
                <w:szCs w:val="20"/>
              </w:rPr>
            </w:pPr>
          </w:p>
          <w:p w14:paraId="0D744B35" w14:textId="77777777" w:rsidR="00007AF7" w:rsidRPr="00506BF7" w:rsidRDefault="00007AF7" w:rsidP="00506BF7">
            <w:pPr>
              <w:pStyle w:val="ListParagraph"/>
              <w:spacing w:line="280" w:lineRule="exact"/>
              <w:ind w:left="0"/>
              <w:jc w:val="both"/>
              <w:rPr>
                <w:rFonts w:ascii="Arial" w:hAnsi="Arial" w:cs="Arial"/>
                <w:sz w:val="20"/>
                <w:szCs w:val="20"/>
              </w:rPr>
            </w:pPr>
            <w:r w:rsidRPr="00506BF7">
              <w:rPr>
                <w:rFonts w:ascii="Arial" w:hAnsi="Arial" w:cs="Arial"/>
                <w:sz w:val="20"/>
                <w:szCs w:val="20"/>
              </w:rPr>
              <w:t xml:space="preserve">The complainant further states that the programme also contained a discussion </w:t>
            </w:r>
            <w:proofErr w:type="gramStart"/>
            <w:r w:rsidRPr="00506BF7">
              <w:rPr>
                <w:rFonts w:ascii="Arial" w:hAnsi="Arial" w:cs="Arial"/>
                <w:sz w:val="20"/>
                <w:szCs w:val="20"/>
              </w:rPr>
              <w:t>on the subject of DNRs</w:t>
            </w:r>
            <w:proofErr w:type="gramEnd"/>
            <w:r w:rsidRPr="00506BF7">
              <w:rPr>
                <w:rFonts w:ascii="Arial" w:hAnsi="Arial" w:cs="Arial"/>
                <w:sz w:val="20"/>
                <w:szCs w:val="20"/>
              </w:rPr>
              <w:t xml:space="preserve"> (do not resuscitate) orders with no distinction between being allowed to die and euthanasia. The complainant maintains that overall the programmes failed to be balanced, fair or impartial. </w:t>
            </w:r>
          </w:p>
          <w:p w14:paraId="4175E202" w14:textId="77777777" w:rsidR="00007AF7" w:rsidRPr="00506BF7" w:rsidRDefault="00007AF7" w:rsidP="00506BF7">
            <w:pPr>
              <w:pStyle w:val="ListParagraph"/>
              <w:spacing w:line="280" w:lineRule="exact"/>
              <w:ind w:left="0"/>
              <w:jc w:val="both"/>
              <w:rPr>
                <w:rFonts w:ascii="Arial" w:hAnsi="Arial" w:cs="Arial"/>
                <w:sz w:val="20"/>
                <w:szCs w:val="20"/>
              </w:rPr>
            </w:pPr>
          </w:p>
        </w:tc>
      </w:tr>
    </w:tbl>
    <w:p w14:paraId="6BB6E636" w14:textId="77777777" w:rsidR="00007AF7" w:rsidRPr="00506BF7" w:rsidRDefault="00007AF7" w:rsidP="00506BF7">
      <w:pPr>
        <w:spacing w:line="280" w:lineRule="exact"/>
        <w:rPr>
          <w:sz w:val="20"/>
          <w:szCs w:val="20"/>
        </w:rPr>
      </w:pPr>
    </w:p>
    <w:tbl>
      <w:tblPr>
        <w:tblStyle w:val="TableGrid"/>
        <w:tblW w:w="0" w:type="auto"/>
        <w:tblLook w:val="04A0" w:firstRow="1" w:lastRow="0" w:firstColumn="1" w:lastColumn="0" w:noHBand="0" w:noVBand="1"/>
      </w:tblPr>
      <w:tblGrid>
        <w:gridCol w:w="9017"/>
      </w:tblGrid>
      <w:tr w:rsidR="00007AF7" w:rsidRPr="00506BF7" w14:paraId="44A01DF4" w14:textId="77777777" w:rsidTr="005123F7">
        <w:tc>
          <w:tcPr>
            <w:tcW w:w="9350" w:type="dxa"/>
            <w:shd w:val="clear" w:color="auto" w:fill="D9D9D9" w:themeFill="background1" w:themeFillShade="D9"/>
          </w:tcPr>
          <w:p w14:paraId="62AA9196" w14:textId="77777777" w:rsidR="00007AF7" w:rsidRPr="00506BF7" w:rsidRDefault="00007AF7" w:rsidP="00506BF7">
            <w:pPr>
              <w:spacing w:line="280" w:lineRule="exact"/>
              <w:jc w:val="both"/>
              <w:rPr>
                <w:rFonts w:ascii="Arial" w:hAnsi="Arial" w:cs="Arial"/>
                <w:b/>
                <w:sz w:val="20"/>
                <w:szCs w:val="20"/>
              </w:rPr>
            </w:pPr>
            <w:r w:rsidRPr="00506BF7">
              <w:rPr>
                <w:rFonts w:ascii="Arial" w:hAnsi="Arial" w:cs="Arial"/>
                <w:b/>
                <w:sz w:val="20"/>
                <w:szCs w:val="20"/>
              </w:rPr>
              <w:t>Broadcaster Response Summary</w:t>
            </w:r>
          </w:p>
        </w:tc>
      </w:tr>
      <w:tr w:rsidR="00007AF7" w:rsidRPr="00506BF7" w14:paraId="6BD572F4" w14:textId="77777777" w:rsidTr="005123F7">
        <w:tc>
          <w:tcPr>
            <w:tcW w:w="9350" w:type="dxa"/>
          </w:tcPr>
          <w:p w14:paraId="4DA9FA26" w14:textId="152E4ABC" w:rsidR="00007AF7" w:rsidRPr="00506BF7" w:rsidRDefault="00007AF7" w:rsidP="00506BF7">
            <w:pPr>
              <w:spacing w:line="280" w:lineRule="exact"/>
              <w:jc w:val="both"/>
              <w:rPr>
                <w:rFonts w:ascii="Arial" w:hAnsi="Arial" w:cs="Arial"/>
                <w:sz w:val="20"/>
                <w:szCs w:val="20"/>
              </w:rPr>
            </w:pPr>
            <w:r w:rsidRPr="00506BF7">
              <w:rPr>
                <w:rFonts w:ascii="Arial" w:hAnsi="Arial" w:cs="Arial"/>
                <w:sz w:val="20"/>
                <w:szCs w:val="20"/>
              </w:rPr>
              <w:t xml:space="preserve">The broadcaster is of the view that the topic of euthanasia/assisted suicide covered over the four broadcasts of </w:t>
            </w:r>
            <w:proofErr w:type="spellStart"/>
            <w:r w:rsidRPr="00506BF7">
              <w:rPr>
                <w:rFonts w:ascii="Arial" w:hAnsi="Arial" w:cs="Arial"/>
                <w:sz w:val="20"/>
                <w:szCs w:val="20"/>
              </w:rPr>
              <w:t>Liveline</w:t>
            </w:r>
            <w:proofErr w:type="spellEnd"/>
            <w:r w:rsidRPr="00506BF7">
              <w:rPr>
                <w:rFonts w:ascii="Arial" w:hAnsi="Arial" w:cs="Arial"/>
                <w:sz w:val="20"/>
                <w:szCs w:val="20"/>
              </w:rPr>
              <w:t xml:space="preserve"> was handled in a fair and impartial manner. The programmes included contributors who support and those who oppose assisted suicide/euthanasia. The broadcaster states that the programme is caller-driven and the contributions over the four episodes reflect the calls to the station. The broadcaster states that it is not require</w:t>
            </w:r>
            <w:r w:rsidR="008C3BB5">
              <w:rPr>
                <w:rFonts w:ascii="Arial" w:hAnsi="Arial" w:cs="Arial"/>
                <w:sz w:val="20"/>
                <w:szCs w:val="20"/>
              </w:rPr>
              <w:t>d</w:t>
            </w:r>
            <w:r w:rsidRPr="00506BF7">
              <w:rPr>
                <w:rFonts w:ascii="Arial" w:hAnsi="Arial" w:cs="Arial"/>
                <w:sz w:val="20"/>
                <w:szCs w:val="20"/>
              </w:rPr>
              <w:t xml:space="preserve"> to balance all opinions require an opposing viewpoint, the key requirement is that on issues of controversy the coverage should be equitable and proportionate. </w:t>
            </w:r>
          </w:p>
          <w:p w14:paraId="0CEE5BD9" w14:textId="77777777" w:rsidR="00007AF7" w:rsidRPr="00506BF7" w:rsidRDefault="00007AF7" w:rsidP="00506BF7">
            <w:pPr>
              <w:spacing w:line="280" w:lineRule="exact"/>
              <w:jc w:val="both"/>
              <w:rPr>
                <w:rFonts w:ascii="Arial" w:hAnsi="Arial" w:cs="Arial"/>
                <w:sz w:val="20"/>
                <w:szCs w:val="20"/>
              </w:rPr>
            </w:pPr>
          </w:p>
          <w:p w14:paraId="2F4657B8" w14:textId="77777777" w:rsidR="00007AF7" w:rsidRPr="00506BF7" w:rsidRDefault="00007AF7" w:rsidP="00506BF7">
            <w:pPr>
              <w:spacing w:line="280" w:lineRule="exact"/>
              <w:jc w:val="both"/>
              <w:rPr>
                <w:rFonts w:ascii="Arial" w:hAnsi="Arial" w:cs="Arial"/>
                <w:sz w:val="20"/>
                <w:szCs w:val="20"/>
              </w:rPr>
            </w:pPr>
            <w:r w:rsidRPr="00506BF7">
              <w:rPr>
                <w:rFonts w:ascii="Arial" w:hAnsi="Arial" w:cs="Arial"/>
                <w:sz w:val="20"/>
                <w:szCs w:val="20"/>
              </w:rPr>
              <w:t>The broadcaster is of the view that the presenter challenged the views of callers on all sides of the discussion. The broadcaster believes the programmes were balanced and fair to all interests.</w:t>
            </w:r>
          </w:p>
          <w:p w14:paraId="389FF70D" w14:textId="77777777" w:rsidR="00007AF7" w:rsidRPr="00506BF7" w:rsidRDefault="00007AF7" w:rsidP="00506BF7">
            <w:pPr>
              <w:spacing w:line="280" w:lineRule="exact"/>
              <w:jc w:val="both"/>
              <w:rPr>
                <w:rFonts w:ascii="Arial" w:hAnsi="Arial" w:cs="Arial"/>
                <w:sz w:val="20"/>
                <w:szCs w:val="20"/>
              </w:rPr>
            </w:pPr>
          </w:p>
        </w:tc>
      </w:tr>
    </w:tbl>
    <w:p w14:paraId="76A7F48C" w14:textId="77777777" w:rsidR="00007AF7" w:rsidRPr="00506BF7" w:rsidRDefault="00007AF7" w:rsidP="00506BF7">
      <w:pPr>
        <w:spacing w:line="280" w:lineRule="exact"/>
        <w:rPr>
          <w:sz w:val="20"/>
          <w:szCs w:val="20"/>
        </w:rPr>
      </w:pPr>
    </w:p>
    <w:tbl>
      <w:tblPr>
        <w:tblStyle w:val="TableGrid"/>
        <w:tblW w:w="0" w:type="auto"/>
        <w:tblLook w:val="04A0" w:firstRow="1" w:lastRow="0" w:firstColumn="1" w:lastColumn="0" w:noHBand="0" w:noVBand="1"/>
      </w:tblPr>
      <w:tblGrid>
        <w:gridCol w:w="9017"/>
      </w:tblGrid>
      <w:tr w:rsidR="00007AF7" w:rsidRPr="00506BF7" w14:paraId="33FA1999" w14:textId="77777777" w:rsidTr="005123F7">
        <w:tc>
          <w:tcPr>
            <w:tcW w:w="9350" w:type="dxa"/>
            <w:shd w:val="clear" w:color="auto" w:fill="D9D9D9" w:themeFill="background1" w:themeFillShade="D9"/>
          </w:tcPr>
          <w:p w14:paraId="245D8D15" w14:textId="77777777" w:rsidR="00007AF7" w:rsidRPr="00506BF7" w:rsidRDefault="00007AF7" w:rsidP="00506BF7">
            <w:pPr>
              <w:spacing w:line="280" w:lineRule="exact"/>
              <w:jc w:val="both"/>
              <w:rPr>
                <w:rFonts w:ascii="Arial" w:hAnsi="Arial" w:cs="Arial"/>
                <w:b/>
                <w:sz w:val="20"/>
                <w:szCs w:val="20"/>
              </w:rPr>
            </w:pPr>
            <w:r w:rsidRPr="00506BF7">
              <w:rPr>
                <w:rFonts w:ascii="Arial" w:hAnsi="Arial" w:cs="Arial"/>
                <w:b/>
                <w:sz w:val="20"/>
                <w:szCs w:val="20"/>
              </w:rPr>
              <w:t>Decision of Executive Complaints Forum</w:t>
            </w:r>
          </w:p>
        </w:tc>
      </w:tr>
      <w:tr w:rsidR="00007AF7" w:rsidRPr="00506BF7" w14:paraId="54C94191" w14:textId="77777777" w:rsidTr="005123F7">
        <w:tc>
          <w:tcPr>
            <w:tcW w:w="9350" w:type="dxa"/>
          </w:tcPr>
          <w:p w14:paraId="1CB4DA8D" w14:textId="77777777" w:rsidR="00007AF7" w:rsidRPr="00506BF7" w:rsidRDefault="00007AF7" w:rsidP="00506BF7">
            <w:pPr>
              <w:pStyle w:val="BodyText"/>
              <w:spacing w:line="280" w:lineRule="exact"/>
              <w:ind w:right="149"/>
              <w:jc w:val="both"/>
              <w:rPr>
                <w:rFonts w:ascii="Arial" w:hAnsi="Arial" w:cs="Arial"/>
                <w:sz w:val="20"/>
                <w:szCs w:val="20"/>
              </w:rPr>
            </w:pPr>
            <w:r w:rsidRPr="00506BF7">
              <w:rPr>
                <w:rFonts w:ascii="Arial" w:hAnsi="Arial" w:cs="Arial"/>
                <w:color w:val="282828"/>
                <w:w w:val="105"/>
                <w:sz w:val="20"/>
                <w:szCs w:val="20"/>
              </w:rPr>
              <w:t>Having considered the broadcast and the submissions from the complainant and the broadcaster and having had regard to the relevant legislation and Code, the Forum decided to reject the complaints. The Forum's views and reasons for these decisions are set out below.</w:t>
            </w:r>
          </w:p>
          <w:p w14:paraId="61311023" w14:textId="77777777" w:rsidR="00007AF7" w:rsidRPr="00506BF7" w:rsidRDefault="00007AF7" w:rsidP="00506BF7">
            <w:pPr>
              <w:pStyle w:val="BodyText"/>
              <w:spacing w:line="280" w:lineRule="exact"/>
              <w:jc w:val="both"/>
              <w:rPr>
                <w:rFonts w:ascii="Arial" w:hAnsi="Arial" w:cs="Arial"/>
                <w:sz w:val="20"/>
                <w:szCs w:val="20"/>
              </w:rPr>
            </w:pPr>
          </w:p>
          <w:p w14:paraId="32450268" w14:textId="77777777" w:rsidR="00007AF7" w:rsidRPr="00506BF7" w:rsidRDefault="00007AF7" w:rsidP="00506BF7">
            <w:pPr>
              <w:pStyle w:val="BodyText"/>
              <w:spacing w:line="280" w:lineRule="exact"/>
              <w:jc w:val="both"/>
              <w:rPr>
                <w:rFonts w:ascii="Arial" w:hAnsi="Arial" w:cs="Arial"/>
                <w:sz w:val="20"/>
                <w:szCs w:val="20"/>
              </w:rPr>
            </w:pPr>
            <w:r w:rsidRPr="00506BF7">
              <w:rPr>
                <w:rFonts w:ascii="Arial" w:hAnsi="Arial" w:cs="Arial"/>
                <w:w w:val="105"/>
                <w:sz w:val="20"/>
                <w:szCs w:val="20"/>
              </w:rPr>
              <w:t xml:space="preserve">The Forum noted that the complaints were made under the Code of Fairness, Objectivity &amp; </w:t>
            </w:r>
            <w:r w:rsidRPr="00506BF7">
              <w:rPr>
                <w:rFonts w:ascii="Arial" w:hAnsi="Arial" w:cs="Arial"/>
                <w:w w:val="105"/>
                <w:sz w:val="20"/>
                <w:szCs w:val="20"/>
              </w:rPr>
              <w:lastRenderedPageBreak/>
              <w:t>Impartiality in News and Current Affairs, Rule 4.2. The Code of Fairness, Objectivity &amp; Impartiality in News and Current Affairs requires that news and current affairs content is presented in an objective and impartial manner and without any expression of the broadcaster’s own views.</w:t>
            </w:r>
          </w:p>
          <w:p w14:paraId="1C7A14A5" w14:textId="77777777" w:rsidR="00007AF7" w:rsidRPr="00506BF7" w:rsidRDefault="00007AF7" w:rsidP="00506BF7">
            <w:pPr>
              <w:pStyle w:val="BodyText"/>
              <w:spacing w:line="280" w:lineRule="exact"/>
              <w:jc w:val="both"/>
              <w:rPr>
                <w:rFonts w:ascii="Arial" w:hAnsi="Arial" w:cs="Arial"/>
                <w:sz w:val="20"/>
                <w:szCs w:val="20"/>
              </w:rPr>
            </w:pPr>
          </w:p>
          <w:p w14:paraId="1276AEA6" w14:textId="77777777" w:rsidR="00007AF7" w:rsidRPr="00506BF7" w:rsidRDefault="00007AF7" w:rsidP="00506BF7">
            <w:pPr>
              <w:pStyle w:val="BodyText"/>
              <w:spacing w:line="280" w:lineRule="exact"/>
              <w:jc w:val="both"/>
              <w:rPr>
                <w:rFonts w:ascii="Arial" w:hAnsi="Arial" w:cs="Arial"/>
                <w:sz w:val="20"/>
                <w:szCs w:val="20"/>
              </w:rPr>
            </w:pPr>
            <w:bookmarkStart w:id="26" w:name="_Hlk26171331"/>
            <w:r w:rsidRPr="00506BF7">
              <w:rPr>
                <w:rFonts w:ascii="Arial" w:hAnsi="Arial" w:cs="Arial"/>
                <w:w w:val="105"/>
                <w:sz w:val="20"/>
                <w:szCs w:val="20"/>
              </w:rPr>
              <w:t>The Forum noted that the complainant was of the view that the programmes lacked fairness as there were more callers to the show who were in favour of euthanasia than callers with an opposing view.</w:t>
            </w:r>
          </w:p>
          <w:p w14:paraId="6E16CC53" w14:textId="77777777" w:rsidR="00007AF7" w:rsidRPr="00506BF7" w:rsidRDefault="00007AF7" w:rsidP="00506BF7">
            <w:pPr>
              <w:spacing w:line="280" w:lineRule="exact"/>
              <w:jc w:val="both"/>
              <w:rPr>
                <w:rFonts w:ascii="Arial" w:hAnsi="Arial" w:cs="Arial"/>
                <w:color w:val="1F1F1E"/>
                <w:sz w:val="20"/>
                <w:szCs w:val="20"/>
              </w:rPr>
            </w:pPr>
          </w:p>
          <w:p w14:paraId="7BA98AED" w14:textId="5F68B93C" w:rsidR="00007AF7" w:rsidRPr="00506BF7" w:rsidRDefault="00007AF7" w:rsidP="00506BF7">
            <w:pPr>
              <w:spacing w:line="280" w:lineRule="exact"/>
              <w:jc w:val="both"/>
              <w:rPr>
                <w:rFonts w:ascii="Arial" w:hAnsi="Arial" w:cs="Arial"/>
                <w:sz w:val="20"/>
                <w:szCs w:val="20"/>
              </w:rPr>
            </w:pPr>
            <w:r w:rsidRPr="00506BF7">
              <w:rPr>
                <w:rFonts w:ascii="Arial" w:hAnsi="Arial" w:cs="Arial"/>
                <w:color w:val="1F1F1E"/>
                <w:sz w:val="20"/>
                <w:szCs w:val="20"/>
              </w:rPr>
              <w:t>The Forum noted that the principle of fairness does not require the broadcaster to achieve an artificial balance or give equal airtime to each view</w:t>
            </w:r>
            <w:r w:rsidRPr="00506BF7">
              <w:rPr>
                <w:rFonts w:ascii="Arial" w:hAnsi="Arial" w:cs="Arial"/>
                <w:sz w:val="20"/>
                <w:szCs w:val="20"/>
              </w:rPr>
              <w:t xml:space="preserve">. The programme is listener led with various views being expressed by callers. These are, in turn, often challenged by the presenter. </w:t>
            </w:r>
          </w:p>
          <w:bookmarkEnd w:id="26"/>
          <w:p w14:paraId="3243B330" w14:textId="77777777" w:rsidR="00007AF7" w:rsidRPr="00506BF7" w:rsidRDefault="00007AF7" w:rsidP="00506BF7">
            <w:pPr>
              <w:spacing w:line="280" w:lineRule="exact"/>
              <w:jc w:val="both"/>
              <w:rPr>
                <w:rFonts w:ascii="Arial" w:hAnsi="Arial" w:cs="Arial"/>
                <w:sz w:val="20"/>
                <w:szCs w:val="20"/>
              </w:rPr>
            </w:pPr>
          </w:p>
          <w:p w14:paraId="6A3E1379" w14:textId="77777777" w:rsidR="00007AF7" w:rsidRPr="00506BF7" w:rsidRDefault="00007AF7" w:rsidP="00506BF7">
            <w:pPr>
              <w:spacing w:line="280" w:lineRule="exact"/>
              <w:jc w:val="both"/>
              <w:rPr>
                <w:rFonts w:ascii="Arial" w:hAnsi="Arial" w:cs="Arial"/>
                <w:sz w:val="20"/>
                <w:szCs w:val="20"/>
              </w:rPr>
            </w:pPr>
            <w:r w:rsidRPr="00506BF7">
              <w:rPr>
                <w:rFonts w:ascii="Arial" w:hAnsi="Arial" w:cs="Arial"/>
                <w:sz w:val="20"/>
                <w:szCs w:val="20"/>
              </w:rPr>
              <w:t>The Forum noted that a wide range of views were explored over four days and callers were treated in a manner which was objective and impartial.</w:t>
            </w:r>
          </w:p>
          <w:p w14:paraId="6A7DFD65" w14:textId="77777777" w:rsidR="00007AF7" w:rsidRPr="00506BF7" w:rsidRDefault="00007AF7" w:rsidP="00506BF7">
            <w:pPr>
              <w:pStyle w:val="BodyText"/>
              <w:spacing w:line="280" w:lineRule="exact"/>
              <w:jc w:val="both"/>
              <w:rPr>
                <w:rFonts w:ascii="Arial" w:hAnsi="Arial" w:cs="Arial"/>
                <w:sz w:val="20"/>
                <w:szCs w:val="20"/>
              </w:rPr>
            </w:pPr>
          </w:p>
          <w:p w14:paraId="7E6EEFDE" w14:textId="77777777" w:rsidR="00007AF7" w:rsidRPr="00506BF7" w:rsidRDefault="00007AF7" w:rsidP="00506BF7">
            <w:pPr>
              <w:pStyle w:val="BodyText"/>
              <w:spacing w:line="280" w:lineRule="exact"/>
              <w:jc w:val="both"/>
              <w:rPr>
                <w:rFonts w:ascii="Arial" w:hAnsi="Arial" w:cs="Arial"/>
                <w:w w:val="105"/>
                <w:sz w:val="20"/>
                <w:szCs w:val="20"/>
              </w:rPr>
            </w:pPr>
            <w:r w:rsidRPr="00506BF7">
              <w:rPr>
                <w:rFonts w:ascii="Arial" w:hAnsi="Arial" w:cs="Arial"/>
                <w:w w:val="105"/>
                <w:sz w:val="20"/>
                <w:szCs w:val="20"/>
              </w:rPr>
              <w:t>The</w:t>
            </w:r>
            <w:r w:rsidRPr="00506BF7">
              <w:rPr>
                <w:rFonts w:ascii="Arial" w:hAnsi="Arial" w:cs="Arial"/>
                <w:spacing w:val="-11"/>
                <w:w w:val="105"/>
                <w:sz w:val="20"/>
                <w:szCs w:val="20"/>
              </w:rPr>
              <w:t xml:space="preserve"> </w:t>
            </w:r>
            <w:r w:rsidRPr="00506BF7">
              <w:rPr>
                <w:rFonts w:ascii="Arial" w:hAnsi="Arial" w:cs="Arial"/>
                <w:w w:val="105"/>
                <w:sz w:val="20"/>
                <w:szCs w:val="20"/>
              </w:rPr>
              <w:t>Forum</w:t>
            </w:r>
            <w:r w:rsidRPr="00506BF7">
              <w:rPr>
                <w:rFonts w:ascii="Arial" w:hAnsi="Arial" w:cs="Arial"/>
                <w:spacing w:val="-9"/>
                <w:w w:val="105"/>
                <w:sz w:val="20"/>
                <w:szCs w:val="20"/>
              </w:rPr>
              <w:t xml:space="preserve"> </w:t>
            </w:r>
            <w:r w:rsidRPr="00506BF7">
              <w:rPr>
                <w:rFonts w:ascii="Arial" w:hAnsi="Arial" w:cs="Arial"/>
                <w:w w:val="105"/>
                <w:sz w:val="20"/>
                <w:szCs w:val="20"/>
              </w:rPr>
              <w:t>did</w:t>
            </w:r>
            <w:r w:rsidRPr="00506BF7">
              <w:rPr>
                <w:rFonts w:ascii="Arial" w:hAnsi="Arial" w:cs="Arial"/>
                <w:spacing w:val="-10"/>
                <w:w w:val="105"/>
                <w:sz w:val="20"/>
                <w:szCs w:val="20"/>
              </w:rPr>
              <w:t xml:space="preserve"> </w:t>
            </w:r>
            <w:r w:rsidRPr="00506BF7">
              <w:rPr>
                <w:rFonts w:ascii="Arial" w:hAnsi="Arial" w:cs="Arial"/>
                <w:w w:val="105"/>
                <w:sz w:val="20"/>
                <w:szCs w:val="20"/>
              </w:rPr>
              <w:t>not</w:t>
            </w:r>
            <w:r w:rsidRPr="00506BF7">
              <w:rPr>
                <w:rFonts w:ascii="Arial" w:hAnsi="Arial" w:cs="Arial"/>
                <w:spacing w:val="-11"/>
                <w:w w:val="105"/>
                <w:sz w:val="20"/>
                <w:szCs w:val="20"/>
              </w:rPr>
              <w:t xml:space="preserve"> </w:t>
            </w:r>
            <w:r w:rsidRPr="00506BF7">
              <w:rPr>
                <w:rFonts w:ascii="Arial" w:hAnsi="Arial" w:cs="Arial"/>
                <w:w w:val="105"/>
                <w:sz w:val="20"/>
                <w:szCs w:val="20"/>
              </w:rPr>
              <w:t>find</w:t>
            </w:r>
            <w:r w:rsidRPr="00506BF7">
              <w:rPr>
                <w:rFonts w:ascii="Arial" w:hAnsi="Arial" w:cs="Arial"/>
                <w:spacing w:val="-13"/>
                <w:w w:val="105"/>
                <w:sz w:val="20"/>
                <w:szCs w:val="20"/>
              </w:rPr>
              <w:t xml:space="preserve"> </w:t>
            </w:r>
            <w:r w:rsidRPr="00506BF7">
              <w:rPr>
                <w:rFonts w:ascii="Arial" w:hAnsi="Arial" w:cs="Arial"/>
                <w:w w:val="105"/>
                <w:sz w:val="20"/>
                <w:szCs w:val="20"/>
              </w:rPr>
              <w:t>that</w:t>
            </w:r>
            <w:r w:rsidRPr="00506BF7">
              <w:rPr>
                <w:rFonts w:ascii="Arial" w:hAnsi="Arial" w:cs="Arial"/>
                <w:spacing w:val="-11"/>
                <w:w w:val="105"/>
                <w:sz w:val="20"/>
                <w:szCs w:val="20"/>
              </w:rPr>
              <w:t xml:space="preserve"> </w:t>
            </w:r>
            <w:r w:rsidRPr="00506BF7">
              <w:rPr>
                <w:rFonts w:ascii="Arial" w:hAnsi="Arial" w:cs="Arial"/>
                <w:w w:val="105"/>
                <w:sz w:val="20"/>
                <w:szCs w:val="20"/>
              </w:rPr>
              <w:t>the</w:t>
            </w:r>
            <w:r w:rsidRPr="00506BF7">
              <w:rPr>
                <w:rFonts w:ascii="Arial" w:hAnsi="Arial" w:cs="Arial"/>
                <w:spacing w:val="-10"/>
                <w:w w:val="105"/>
                <w:sz w:val="20"/>
                <w:szCs w:val="20"/>
              </w:rPr>
              <w:t xml:space="preserve"> </w:t>
            </w:r>
            <w:r w:rsidRPr="00506BF7">
              <w:rPr>
                <w:rFonts w:ascii="Arial" w:hAnsi="Arial" w:cs="Arial"/>
                <w:w w:val="105"/>
                <w:sz w:val="20"/>
                <w:szCs w:val="20"/>
              </w:rPr>
              <w:t>programme infringed the requirements of the Code. Accordingly, the complaint was</w:t>
            </w:r>
            <w:r w:rsidRPr="00506BF7">
              <w:rPr>
                <w:rFonts w:ascii="Arial" w:hAnsi="Arial" w:cs="Arial"/>
                <w:spacing w:val="2"/>
                <w:w w:val="105"/>
                <w:sz w:val="20"/>
                <w:szCs w:val="20"/>
              </w:rPr>
              <w:t xml:space="preserve"> </w:t>
            </w:r>
            <w:r w:rsidRPr="00506BF7">
              <w:rPr>
                <w:rFonts w:ascii="Arial" w:hAnsi="Arial" w:cs="Arial"/>
                <w:w w:val="105"/>
                <w:sz w:val="20"/>
                <w:szCs w:val="20"/>
              </w:rPr>
              <w:t>rejected.</w:t>
            </w:r>
          </w:p>
          <w:p w14:paraId="00F5123C" w14:textId="77777777" w:rsidR="00007AF7" w:rsidRPr="00506BF7" w:rsidRDefault="00007AF7" w:rsidP="00506BF7">
            <w:pPr>
              <w:spacing w:line="280" w:lineRule="exact"/>
              <w:jc w:val="both"/>
              <w:rPr>
                <w:rFonts w:ascii="Arial" w:hAnsi="Arial" w:cs="Arial"/>
                <w:sz w:val="20"/>
                <w:szCs w:val="20"/>
              </w:rPr>
            </w:pPr>
          </w:p>
        </w:tc>
      </w:tr>
    </w:tbl>
    <w:p w14:paraId="47E5333D" w14:textId="77777777" w:rsidR="00007AF7" w:rsidRPr="008B14BC" w:rsidRDefault="00007AF7" w:rsidP="00007AF7">
      <w:pPr>
        <w:spacing w:line="280" w:lineRule="exact"/>
        <w:rPr>
          <w:sz w:val="20"/>
          <w:szCs w:val="20"/>
        </w:rPr>
      </w:pPr>
    </w:p>
    <w:p w14:paraId="3EEB8F1D" w14:textId="2D383D71" w:rsidR="00007AF7" w:rsidRDefault="00007AF7" w:rsidP="00007AF7">
      <w:pPr>
        <w:spacing w:line="280" w:lineRule="exact"/>
        <w:rPr>
          <w:sz w:val="20"/>
          <w:szCs w:val="20"/>
        </w:rPr>
      </w:pPr>
    </w:p>
    <w:p w14:paraId="6199E5C0" w14:textId="680FDE73" w:rsidR="00007AF7" w:rsidRDefault="00007AF7" w:rsidP="00007AF7">
      <w:pPr>
        <w:spacing w:line="280" w:lineRule="exact"/>
        <w:rPr>
          <w:sz w:val="20"/>
          <w:szCs w:val="20"/>
        </w:rPr>
      </w:pPr>
    </w:p>
    <w:p w14:paraId="43D5CA9A" w14:textId="7BCA5434" w:rsidR="00007AF7" w:rsidRDefault="00007AF7" w:rsidP="00007AF7">
      <w:pPr>
        <w:spacing w:line="280" w:lineRule="exact"/>
        <w:rPr>
          <w:sz w:val="20"/>
          <w:szCs w:val="20"/>
        </w:rPr>
      </w:pPr>
    </w:p>
    <w:p w14:paraId="1C0D3C10" w14:textId="42C5FE50" w:rsidR="00007AF7" w:rsidRDefault="00007AF7" w:rsidP="00007AF7">
      <w:pPr>
        <w:spacing w:line="280" w:lineRule="exact"/>
        <w:rPr>
          <w:sz w:val="20"/>
          <w:szCs w:val="20"/>
        </w:rPr>
      </w:pPr>
    </w:p>
    <w:p w14:paraId="40BA2E5C" w14:textId="41915D75" w:rsidR="00007AF7" w:rsidRDefault="00007AF7" w:rsidP="00007AF7">
      <w:pPr>
        <w:spacing w:line="280" w:lineRule="exact"/>
        <w:rPr>
          <w:sz w:val="20"/>
          <w:szCs w:val="20"/>
        </w:rPr>
      </w:pPr>
    </w:p>
    <w:p w14:paraId="00BB29C6" w14:textId="273E435C" w:rsidR="00007AF7" w:rsidRDefault="00007AF7" w:rsidP="00007AF7">
      <w:pPr>
        <w:spacing w:line="280" w:lineRule="exact"/>
        <w:rPr>
          <w:sz w:val="20"/>
          <w:szCs w:val="20"/>
        </w:rPr>
      </w:pPr>
    </w:p>
    <w:p w14:paraId="1AAADD44" w14:textId="27F74B90" w:rsidR="00007AF7" w:rsidRDefault="00007AF7" w:rsidP="00007AF7">
      <w:pPr>
        <w:spacing w:line="280" w:lineRule="exact"/>
        <w:rPr>
          <w:sz w:val="20"/>
          <w:szCs w:val="20"/>
        </w:rPr>
      </w:pPr>
    </w:p>
    <w:p w14:paraId="551AAAF1" w14:textId="7B1CB6A7" w:rsidR="00007AF7" w:rsidRDefault="00007AF7" w:rsidP="00007AF7">
      <w:pPr>
        <w:spacing w:line="280" w:lineRule="exact"/>
        <w:rPr>
          <w:sz w:val="20"/>
          <w:szCs w:val="20"/>
        </w:rPr>
      </w:pPr>
    </w:p>
    <w:p w14:paraId="179817C3" w14:textId="40D44751" w:rsidR="00007AF7" w:rsidRDefault="00007AF7" w:rsidP="00007AF7">
      <w:pPr>
        <w:spacing w:line="280" w:lineRule="exact"/>
        <w:rPr>
          <w:sz w:val="20"/>
          <w:szCs w:val="20"/>
        </w:rPr>
      </w:pPr>
    </w:p>
    <w:p w14:paraId="2AC0C019" w14:textId="3F965879" w:rsidR="00007AF7" w:rsidRDefault="00007AF7" w:rsidP="00007AF7">
      <w:pPr>
        <w:spacing w:line="280" w:lineRule="exact"/>
        <w:rPr>
          <w:sz w:val="20"/>
          <w:szCs w:val="20"/>
        </w:rPr>
      </w:pPr>
    </w:p>
    <w:p w14:paraId="05CCE830" w14:textId="20F41ED4" w:rsidR="00007AF7" w:rsidRDefault="00007AF7" w:rsidP="00007AF7">
      <w:pPr>
        <w:spacing w:line="280" w:lineRule="exact"/>
        <w:rPr>
          <w:sz w:val="20"/>
          <w:szCs w:val="20"/>
        </w:rPr>
      </w:pPr>
    </w:p>
    <w:p w14:paraId="504F76FE" w14:textId="1394CF29" w:rsidR="00007AF7" w:rsidRDefault="00007AF7" w:rsidP="00007AF7">
      <w:pPr>
        <w:spacing w:line="280" w:lineRule="exact"/>
        <w:rPr>
          <w:sz w:val="20"/>
          <w:szCs w:val="20"/>
        </w:rPr>
      </w:pPr>
    </w:p>
    <w:p w14:paraId="4EDC060D" w14:textId="69E0F65D" w:rsidR="00007AF7" w:rsidRDefault="00007AF7" w:rsidP="00007AF7">
      <w:pPr>
        <w:spacing w:line="280" w:lineRule="exact"/>
        <w:rPr>
          <w:sz w:val="20"/>
          <w:szCs w:val="20"/>
        </w:rPr>
      </w:pPr>
    </w:p>
    <w:p w14:paraId="76583F39" w14:textId="327E6E0F" w:rsidR="00007AF7" w:rsidRDefault="00007AF7" w:rsidP="00007AF7">
      <w:pPr>
        <w:spacing w:line="280" w:lineRule="exact"/>
        <w:rPr>
          <w:sz w:val="20"/>
          <w:szCs w:val="20"/>
        </w:rPr>
      </w:pPr>
    </w:p>
    <w:p w14:paraId="37511522" w14:textId="3CA49178" w:rsidR="00007AF7" w:rsidRDefault="00007AF7" w:rsidP="00007AF7">
      <w:pPr>
        <w:spacing w:line="280" w:lineRule="exact"/>
        <w:rPr>
          <w:sz w:val="20"/>
          <w:szCs w:val="20"/>
        </w:rPr>
      </w:pPr>
    </w:p>
    <w:p w14:paraId="106D7373" w14:textId="51F2C7DC" w:rsidR="00007AF7" w:rsidRDefault="00007AF7" w:rsidP="00007AF7">
      <w:pPr>
        <w:spacing w:line="280" w:lineRule="exact"/>
        <w:rPr>
          <w:sz w:val="20"/>
          <w:szCs w:val="20"/>
        </w:rPr>
      </w:pPr>
    </w:p>
    <w:p w14:paraId="69EA2EE4" w14:textId="5815D737" w:rsidR="00007AF7" w:rsidRDefault="00007AF7" w:rsidP="00007AF7">
      <w:pPr>
        <w:spacing w:line="280" w:lineRule="exact"/>
        <w:rPr>
          <w:sz w:val="20"/>
          <w:szCs w:val="20"/>
        </w:rPr>
      </w:pPr>
    </w:p>
    <w:p w14:paraId="58EE3285" w14:textId="4514F47A" w:rsidR="00007AF7" w:rsidRDefault="00007AF7" w:rsidP="00007AF7">
      <w:pPr>
        <w:spacing w:line="280" w:lineRule="exact"/>
        <w:rPr>
          <w:sz w:val="20"/>
          <w:szCs w:val="20"/>
        </w:rPr>
      </w:pPr>
    </w:p>
    <w:p w14:paraId="4FF3D631" w14:textId="586D08E4" w:rsidR="00007AF7" w:rsidRDefault="00007AF7" w:rsidP="00007AF7">
      <w:pPr>
        <w:spacing w:line="280" w:lineRule="exact"/>
        <w:rPr>
          <w:sz w:val="20"/>
          <w:szCs w:val="20"/>
        </w:rPr>
      </w:pPr>
    </w:p>
    <w:p w14:paraId="69FAECAA" w14:textId="5A562DCB" w:rsidR="00007AF7" w:rsidRDefault="00007AF7" w:rsidP="00007AF7">
      <w:pPr>
        <w:spacing w:line="280" w:lineRule="exact"/>
        <w:rPr>
          <w:sz w:val="20"/>
          <w:szCs w:val="20"/>
        </w:rPr>
      </w:pPr>
    </w:p>
    <w:p w14:paraId="0F47A254" w14:textId="4A2B1934" w:rsidR="00007AF7" w:rsidRDefault="00007AF7" w:rsidP="00007AF7">
      <w:pPr>
        <w:spacing w:line="280" w:lineRule="exact"/>
        <w:rPr>
          <w:sz w:val="20"/>
          <w:szCs w:val="20"/>
        </w:rPr>
      </w:pPr>
    </w:p>
    <w:tbl>
      <w:tblPr>
        <w:tblStyle w:val="TableGrid"/>
        <w:tblpPr w:leftFromText="180" w:rightFromText="180" w:vertAnchor="text" w:horzAnchor="margin" w:tblpY="-53"/>
        <w:tblW w:w="0" w:type="auto"/>
        <w:tblLook w:val="04A0" w:firstRow="1" w:lastRow="0" w:firstColumn="1" w:lastColumn="0" w:noHBand="0" w:noVBand="1"/>
      </w:tblPr>
      <w:tblGrid>
        <w:gridCol w:w="2547"/>
        <w:gridCol w:w="6470"/>
      </w:tblGrid>
      <w:tr w:rsidR="00007AF7" w:rsidRPr="00B20D35" w14:paraId="5366B94D" w14:textId="77777777" w:rsidTr="00B20D35">
        <w:tc>
          <w:tcPr>
            <w:tcW w:w="2547" w:type="dxa"/>
            <w:shd w:val="clear" w:color="auto" w:fill="D9D9D9" w:themeFill="background1" w:themeFillShade="D9"/>
          </w:tcPr>
          <w:p w14:paraId="788EE5DD" w14:textId="77777777" w:rsidR="00007AF7" w:rsidRPr="00B20D35" w:rsidRDefault="00007AF7" w:rsidP="00C705F1">
            <w:pPr>
              <w:spacing w:line="280" w:lineRule="exact"/>
              <w:rPr>
                <w:rFonts w:ascii="Arial" w:hAnsi="Arial" w:cs="Arial"/>
                <w:b/>
                <w:sz w:val="20"/>
                <w:szCs w:val="20"/>
              </w:rPr>
            </w:pPr>
            <w:r w:rsidRPr="00B20D35">
              <w:rPr>
                <w:rFonts w:ascii="Arial" w:hAnsi="Arial" w:cs="Arial"/>
                <w:b/>
                <w:sz w:val="20"/>
                <w:szCs w:val="20"/>
              </w:rPr>
              <w:lastRenderedPageBreak/>
              <w:t>Complaint Reference Number</w:t>
            </w:r>
          </w:p>
        </w:tc>
        <w:tc>
          <w:tcPr>
            <w:tcW w:w="6470" w:type="dxa"/>
          </w:tcPr>
          <w:p w14:paraId="1D1540E1" w14:textId="77777777" w:rsidR="00007AF7" w:rsidRPr="00B20D35" w:rsidRDefault="00007AF7" w:rsidP="00B20D35">
            <w:pPr>
              <w:spacing w:line="280" w:lineRule="exact"/>
              <w:jc w:val="both"/>
              <w:rPr>
                <w:rFonts w:ascii="Arial" w:hAnsi="Arial" w:cs="Arial"/>
                <w:b/>
                <w:sz w:val="20"/>
                <w:szCs w:val="20"/>
              </w:rPr>
            </w:pPr>
            <w:bookmarkStart w:id="27" w:name="C5246"/>
            <w:bookmarkEnd w:id="27"/>
            <w:r w:rsidRPr="00B20D35">
              <w:rPr>
                <w:rFonts w:ascii="Arial" w:hAnsi="Arial" w:cs="Arial"/>
                <w:b/>
                <w:noProof/>
                <w:sz w:val="20"/>
                <w:szCs w:val="20"/>
              </w:rPr>
              <w:t>C5246</w:t>
            </w:r>
          </w:p>
        </w:tc>
      </w:tr>
      <w:tr w:rsidR="00007AF7" w:rsidRPr="00B20D35" w14:paraId="4B5171CB" w14:textId="77777777" w:rsidTr="00B20D35">
        <w:tc>
          <w:tcPr>
            <w:tcW w:w="2547" w:type="dxa"/>
            <w:shd w:val="clear" w:color="auto" w:fill="D9D9D9" w:themeFill="background1" w:themeFillShade="D9"/>
          </w:tcPr>
          <w:p w14:paraId="26DF9657" w14:textId="77777777" w:rsidR="00007AF7" w:rsidRPr="00B20D35" w:rsidRDefault="00007AF7" w:rsidP="00B20D35">
            <w:pPr>
              <w:spacing w:line="280" w:lineRule="exact"/>
              <w:jc w:val="both"/>
              <w:rPr>
                <w:rFonts w:ascii="Arial" w:hAnsi="Arial" w:cs="Arial"/>
                <w:b/>
                <w:sz w:val="20"/>
                <w:szCs w:val="20"/>
              </w:rPr>
            </w:pPr>
            <w:r w:rsidRPr="00B20D35">
              <w:rPr>
                <w:rFonts w:ascii="Arial" w:hAnsi="Arial" w:cs="Arial"/>
                <w:b/>
                <w:sz w:val="20"/>
                <w:szCs w:val="20"/>
              </w:rPr>
              <w:t>Complainant</w:t>
            </w:r>
          </w:p>
        </w:tc>
        <w:tc>
          <w:tcPr>
            <w:tcW w:w="6470" w:type="dxa"/>
          </w:tcPr>
          <w:p w14:paraId="6A975980" w14:textId="77777777" w:rsidR="00007AF7" w:rsidRPr="00B20D35" w:rsidRDefault="00007AF7" w:rsidP="00B20D35">
            <w:pPr>
              <w:spacing w:line="280" w:lineRule="exact"/>
              <w:jc w:val="both"/>
              <w:rPr>
                <w:rFonts w:ascii="Arial" w:hAnsi="Arial" w:cs="Arial"/>
                <w:sz w:val="20"/>
                <w:szCs w:val="20"/>
              </w:rPr>
            </w:pPr>
            <w:r w:rsidRPr="00B20D35">
              <w:rPr>
                <w:rFonts w:ascii="Arial" w:hAnsi="Arial" w:cs="Arial"/>
                <w:sz w:val="20"/>
                <w:szCs w:val="20"/>
              </w:rPr>
              <w:t>Mr. Martin Long</w:t>
            </w:r>
          </w:p>
        </w:tc>
      </w:tr>
      <w:tr w:rsidR="00007AF7" w:rsidRPr="00B20D35" w14:paraId="66C68DA7" w14:textId="77777777" w:rsidTr="00B20D35">
        <w:trPr>
          <w:trHeight w:val="274"/>
        </w:trPr>
        <w:tc>
          <w:tcPr>
            <w:tcW w:w="2547" w:type="dxa"/>
            <w:shd w:val="clear" w:color="auto" w:fill="D9D9D9" w:themeFill="background1" w:themeFillShade="D9"/>
          </w:tcPr>
          <w:p w14:paraId="0E8760FA" w14:textId="77777777" w:rsidR="00007AF7" w:rsidRPr="00B20D35" w:rsidRDefault="00007AF7" w:rsidP="00B20D35">
            <w:pPr>
              <w:spacing w:line="280" w:lineRule="exact"/>
              <w:jc w:val="both"/>
              <w:rPr>
                <w:rFonts w:ascii="Arial" w:hAnsi="Arial" w:cs="Arial"/>
                <w:b/>
                <w:sz w:val="20"/>
                <w:szCs w:val="20"/>
              </w:rPr>
            </w:pPr>
            <w:r w:rsidRPr="00B20D35">
              <w:rPr>
                <w:rFonts w:ascii="Arial" w:hAnsi="Arial" w:cs="Arial"/>
                <w:b/>
                <w:sz w:val="20"/>
                <w:szCs w:val="20"/>
              </w:rPr>
              <w:t>Station</w:t>
            </w:r>
          </w:p>
        </w:tc>
        <w:tc>
          <w:tcPr>
            <w:tcW w:w="6470" w:type="dxa"/>
          </w:tcPr>
          <w:p w14:paraId="7A9FFD55" w14:textId="77777777" w:rsidR="00007AF7" w:rsidRPr="00B20D35" w:rsidRDefault="00007AF7" w:rsidP="00B20D35">
            <w:pPr>
              <w:spacing w:line="280" w:lineRule="exact"/>
              <w:jc w:val="both"/>
              <w:rPr>
                <w:rFonts w:ascii="Arial" w:hAnsi="Arial" w:cs="Arial"/>
                <w:sz w:val="20"/>
                <w:szCs w:val="20"/>
              </w:rPr>
            </w:pPr>
            <w:r w:rsidRPr="00B20D35">
              <w:rPr>
                <w:rFonts w:ascii="Arial" w:hAnsi="Arial" w:cs="Arial"/>
                <w:sz w:val="20"/>
                <w:szCs w:val="20"/>
              </w:rPr>
              <w:t>Classic Hit 4 FM</w:t>
            </w:r>
          </w:p>
        </w:tc>
      </w:tr>
      <w:tr w:rsidR="00007AF7" w:rsidRPr="00B20D35" w14:paraId="243629CD" w14:textId="77777777" w:rsidTr="00B20D35">
        <w:tc>
          <w:tcPr>
            <w:tcW w:w="2547" w:type="dxa"/>
            <w:shd w:val="clear" w:color="auto" w:fill="D9D9D9" w:themeFill="background1" w:themeFillShade="D9"/>
          </w:tcPr>
          <w:p w14:paraId="6A352F89" w14:textId="77777777" w:rsidR="00007AF7" w:rsidRPr="00B20D35" w:rsidRDefault="00007AF7" w:rsidP="00B20D35">
            <w:pPr>
              <w:spacing w:line="280" w:lineRule="exact"/>
              <w:jc w:val="both"/>
              <w:rPr>
                <w:rFonts w:ascii="Arial" w:hAnsi="Arial" w:cs="Arial"/>
                <w:b/>
                <w:sz w:val="20"/>
                <w:szCs w:val="20"/>
              </w:rPr>
            </w:pPr>
            <w:r w:rsidRPr="00B20D35">
              <w:rPr>
                <w:rFonts w:ascii="Arial" w:hAnsi="Arial" w:cs="Arial"/>
                <w:b/>
                <w:sz w:val="20"/>
                <w:szCs w:val="20"/>
              </w:rPr>
              <w:t>Programme Name</w:t>
            </w:r>
          </w:p>
        </w:tc>
        <w:tc>
          <w:tcPr>
            <w:tcW w:w="6470" w:type="dxa"/>
          </w:tcPr>
          <w:p w14:paraId="156D7BE1" w14:textId="77777777" w:rsidR="00007AF7" w:rsidRPr="00B20D35" w:rsidRDefault="00007AF7" w:rsidP="00B20D35">
            <w:pPr>
              <w:spacing w:line="280" w:lineRule="exact"/>
              <w:jc w:val="both"/>
              <w:rPr>
                <w:rFonts w:ascii="Arial" w:hAnsi="Arial" w:cs="Arial"/>
                <w:sz w:val="20"/>
                <w:szCs w:val="20"/>
              </w:rPr>
            </w:pPr>
            <w:r w:rsidRPr="00B20D35">
              <w:rPr>
                <w:rFonts w:ascii="Arial" w:hAnsi="Arial" w:cs="Arial"/>
                <w:sz w:val="20"/>
                <w:szCs w:val="20"/>
              </w:rPr>
              <w:t>The Niall Boylan Show</w:t>
            </w:r>
          </w:p>
        </w:tc>
      </w:tr>
      <w:tr w:rsidR="00007AF7" w:rsidRPr="00B20D35" w14:paraId="2D0CE0DA" w14:textId="77777777" w:rsidTr="00B20D35">
        <w:tc>
          <w:tcPr>
            <w:tcW w:w="2547" w:type="dxa"/>
            <w:shd w:val="clear" w:color="auto" w:fill="D9D9D9" w:themeFill="background1" w:themeFillShade="D9"/>
          </w:tcPr>
          <w:p w14:paraId="4CEE66C1" w14:textId="77777777" w:rsidR="00007AF7" w:rsidRPr="00B20D35" w:rsidRDefault="00007AF7" w:rsidP="00B20D35">
            <w:pPr>
              <w:spacing w:line="280" w:lineRule="exact"/>
              <w:jc w:val="both"/>
              <w:rPr>
                <w:rFonts w:ascii="Arial" w:hAnsi="Arial" w:cs="Arial"/>
                <w:b/>
                <w:sz w:val="20"/>
                <w:szCs w:val="20"/>
              </w:rPr>
            </w:pPr>
            <w:r w:rsidRPr="00B20D35">
              <w:rPr>
                <w:rFonts w:ascii="Arial" w:hAnsi="Arial" w:cs="Arial"/>
                <w:b/>
                <w:sz w:val="20"/>
                <w:szCs w:val="20"/>
              </w:rPr>
              <w:t>Broadcast Date</w:t>
            </w:r>
          </w:p>
        </w:tc>
        <w:tc>
          <w:tcPr>
            <w:tcW w:w="6470" w:type="dxa"/>
          </w:tcPr>
          <w:p w14:paraId="70E8C650" w14:textId="77777777" w:rsidR="00007AF7" w:rsidRPr="00B20D35" w:rsidRDefault="00007AF7" w:rsidP="00B20D35">
            <w:pPr>
              <w:spacing w:line="280" w:lineRule="exact"/>
              <w:jc w:val="both"/>
              <w:rPr>
                <w:rFonts w:ascii="Arial" w:hAnsi="Arial" w:cs="Arial"/>
                <w:sz w:val="20"/>
                <w:szCs w:val="20"/>
              </w:rPr>
            </w:pPr>
            <w:r w:rsidRPr="00B20D35">
              <w:rPr>
                <w:rFonts w:ascii="Arial" w:hAnsi="Arial" w:cs="Arial"/>
                <w:sz w:val="20"/>
                <w:szCs w:val="20"/>
              </w:rPr>
              <w:t>16</w:t>
            </w:r>
            <w:r w:rsidRPr="00B20D35">
              <w:rPr>
                <w:rFonts w:ascii="Arial" w:hAnsi="Arial" w:cs="Arial"/>
                <w:sz w:val="20"/>
                <w:szCs w:val="20"/>
                <w:vertAlign w:val="superscript"/>
              </w:rPr>
              <w:t>th</w:t>
            </w:r>
            <w:r w:rsidRPr="00B20D35">
              <w:rPr>
                <w:rFonts w:ascii="Arial" w:hAnsi="Arial" w:cs="Arial"/>
                <w:sz w:val="20"/>
                <w:szCs w:val="20"/>
              </w:rPr>
              <w:t xml:space="preserve"> October 2019</w:t>
            </w:r>
          </w:p>
        </w:tc>
      </w:tr>
      <w:tr w:rsidR="00007AF7" w:rsidRPr="00B20D35" w14:paraId="1DD767BF" w14:textId="77777777" w:rsidTr="00B20D35">
        <w:tc>
          <w:tcPr>
            <w:tcW w:w="2547" w:type="dxa"/>
            <w:shd w:val="clear" w:color="auto" w:fill="D9D9D9" w:themeFill="background1" w:themeFillShade="D9"/>
          </w:tcPr>
          <w:p w14:paraId="621AD359" w14:textId="77777777" w:rsidR="00007AF7" w:rsidRPr="00B20D35" w:rsidRDefault="00007AF7" w:rsidP="00B20D35">
            <w:pPr>
              <w:spacing w:line="280" w:lineRule="exact"/>
              <w:jc w:val="both"/>
              <w:rPr>
                <w:rFonts w:ascii="Arial" w:hAnsi="Arial" w:cs="Arial"/>
                <w:b/>
                <w:sz w:val="20"/>
                <w:szCs w:val="20"/>
              </w:rPr>
            </w:pPr>
            <w:r w:rsidRPr="00B20D35">
              <w:rPr>
                <w:rFonts w:ascii="Arial" w:hAnsi="Arial" w:cs="Arial"/>
                <w:b/>
                <w:sz w:val="20"/>
                <w:szCs w:val="20"/>
              </w:rPr>
              <w:t>Broadcast Time</w:t>
            </w:r>
          </w:p>
        </w:tc>
        <w:tc>
          <w:tcPr>
            <w:tcW w:w="6470" w:type="dxa"/>
          </w:tcPr>
          <w:p w14:paraId="3A2AFA77" w14:textId="77777777" w:rsidR="00007AF7" w:rsidRPr="00B20D35" w:rsidRDefault="00007AF7" w:rsidP="00B20D35">
            <w:pPr>
              <w:spacing w:line="280" w:lineRule="exact"/>
              <w:jc w:val="both"/>
              <w:rPr>
                <w:rFonts w:ascii="Arial" w:hAnsi="Arial" w:cs="Arial"/>
                <w:sz w:val="20"/>
                <w:szCs w:val="20"/>
              </w:rPr>
            </w:pPr>
            <w:r w:rsidRPr="00B20D35">
              <w:rPr>
                <w:rFonts w:ascii="Arial" w:hAnsi="Arial" w:cs="Arial"/>
                <w:sz w:val="20"/>
                <w:szCs w:val="20"/>
              </w:rPr>
              <w:t>12:00pm</w:t>
            </w:r>
          </w:p>
        </w:tc>
      </w:tr>
      <w:tr w:rsidR="00007AF7" w:rsidRPr="00B20D35" w14:paraId="274CEC7E" w14:textId="77777777" w:rsidTr="00B20D35">
        <w:tc>
          <w:tcPr>
            <w:tcW w:w="2547" w:type="dxa"/>
            <w:shd w:val="clear" w:color="auto" w:fill="D9D9D9" w:themeFill="background1" w:themeFillShade="D9"/>
          </w:tcPr>
          <w:p w14:paraId="6BB3CCEC" w14:textId="77777777" w:rsidR="00007AF7" w:rsidRPr="00B20D35" w:rsidRDefault="00007AF7" w:rsidP="00B20D35">
            <w:pPr>
              <w:spacing w:line="280" w:lineRule="exact"/>
              <w:jc w:val="both"/>
              <w:rPr>
                <w:rFonts w:ascii="Arial" w:hAnsi="Arial" w:cs="Arial"/>
                <w:b/>
                <w:sz w:val="20"/>
                <w:szCs w:val="20"/>
              </w:rPr>
            </w:pPr>
            <w:r w:rsidRPr="00B20D35">
              <w:rPr>
                <w:rFonts w:ascii="Arial" w:hAnsi="Arial" w:cs="Arial"/>
                <w:b/>
                <w:sz w:val="20"/>
                <w:szCs w:val="20"/>
              </w:rPr>
              <w:t>Programme Description</w:t>
            </w:r>
          </w:p>
        </w:tc>
        <w:tc>
          <w:tcPr>
            <w:tcW w:w="6470" w:type="dxa"/>
          </w:tcPr>
          <w:p w14:paraId="6BC95EF6" w14:textId="77777777" w:rsidR="00007AF7" w:rsidRPr="00B20D35" w:rsidRDefault="00007AF7" w:rsidP="00B20D35">
            <w:pPr>
              <w:spacing w:line="280" w:lineRule="exact"/>
              <w:jc w:val="both"/>
              <w:rPr>
                <w:rFonts w:ascii="Arial" w:hAnsi="Arial" w:cs="Arial"/>
                <w:sz w:val="20"/>
                <w:szCs w:val="20"/>
              </w:rPr>
            </w:pPr>
            <w:r w:rsidRPr="00B20D35">
              <w:rPr>
                <w:rFonts w:ascii="Arial" w:hAnsi="Arial" w:cs="Arial"/>
                <w:sz w:val="20"/>
                <w:szCs w:val="20"/>
              </w:rPr>
              <w:t>A lifestyle/entertainment programme broadcast on weekdays.</w:t>
            </w:r>
          </w:p>
        </w:tc>
      </w:tr>
      <w:tr w:rsidR="00007AF7" w:rsidRPr="00B20D35" w14:paraId="27AD2972" w14:textId="77777777" w:rsidTr="00B20D35">
        <w:tc>
          <w:tcPr>
            <w:tcW w:w="2547" w:type="dxa"/>
            <w:shd w:val="clear" w:color="auto" w:fill="D9D9D9" w:themeFill="background1" w:themeFillShade="D9"/>
          </w:tcPr>
          <w:p w14:paraId="4D19719E" w14:textId="77777777" w:rsidR="00007AF7" w:rsidRPr="00B20D35" w:rsidRDefault="00007AF7" w:rsidP="00B20D35">
            <w:pPr>
              <w:spacing w:line="280" w:lineRule="exact"/>
              <w:jc w:val="both"/>
              <w:rPr>
                <w:rFonts w:ascii="Arial" w:hAnsi="Arial" w:cs="Arial"/>
                <w:b/>
                <w:sz w:val="20"/>
                <w:szCs w:val="20"/>
              </w:rPr>
            </w:pPr>
            <w:r w:rsidRPr="00B20D35">
              <w:rPr>
                <w:rFonts w:ascii="Arial" w:hAnsi="Arial" w:cs="Arial"/>
                <w:b/>
                <w:sz w:val="20"/>
                <w:szCs w:val="20"/>
              </w:rPr>
              <w:t>Complaint Category</w:t>
            </w:r>
          </w:p>
        </w:tc>
        <w:tc>
          <w:tcPr>
            <w:tcW w:w="6470" w:type="dxa"/>
          </w:tcPr>
          <w:p w14:paraId="054448E5" w14:textId="2B13CE9F" w:rsidR="00007AF7" w:rsidRPr="00B20D35" w:rsidRDefault="00007AF7" w:rsidP="00B20D35">
            <w:pPr>
              <w:pStyle w:val="ListParagraph"/>
              <w:spacing w:line="280" w:lineRule="exact"/>
              <w:ind w:left="0"/>
              <w:jc w:val="both"/>
              <w:rPr>
                <w:rFonts w:ascii="Arial" w:hAnsi="Arial" w:cs="Arial"/>
                <w:sz w:val="20"/>
                <w:szCs w:val="20"/>
              </w:rPr>
            </w:pPr>
            <w:r w:rsidRPr="00B20D35">
              <w:rPr>
                <w:rFonts w:ascii="Arial" w:hAnsi="Arial" w:cs="Arial"/>
                <w:sz w:val="20"/>
                <w:szCs w:val="20"/>
              </w:rPr>
              <w:t>Broadcasting Act 2009 - Section 48(1)(b)(harm and offence); the BAI Code of Programme Standards - Principles 1, 2 and 5.</w:t>
            </w:r>
          </w:p>
        </w:tc>
      </w:tr>
    </w:tbl>
    <w:p w14:paraId="391BD35B" w14:textId="77777777" w:rsidR="00007AF7" w:rsidRPr="00B20D35" w:rsidRDefault="00007AF7" w:rsidP="00B20D35">
      <w:pPr>
        <w:spacing w:line="280" w:lineRule="exact"/>
        <w:rPr>
          <w:sz w:val="20"/>
          <w:szCs w:val="20"/>
        </w:rPr>
      </w:pPr>
    </w:p>
    <w:tbl>
      <w:tblPr>
        <w:tblStyle w:val="TableGrid"/>
        <w:tblW w:w="0" w:type="auto"/>
        <w:tblLook w:val="04A0" w:firstRow="1" w:lastRow="0" w:firstColumn="1" w:lastColumn="0" w:noHBand="0" w:noVBand="1"/>
      </w:tblPr>
      <w:tblGrid>
        <w:gridCol w:w="9017"/>
      </w:tblGrid>
      <w:tr w:rsidR="00007AF7" w:rsidRPr="00B20D35" w14:paraId="2E943A39" w14:textId="77777777" w:rsidTr="005123F7">
        <w:tc>
          <w:tcPr>
            <w:tcW w:w="9350" w:type="dxa"/>
            <w:shd w:val="clear" w:color="auto" w:fill="D9D9D9" w:themeFill="background1" w:themeFillShade="D9"/>
          </w:tcPr>
          <w:p w14:paraId="7B8814D5" w14:textId="77777777" w:rsidR="00007AF7" w:rsidRPr="00B20D35" w:rsidRDefault="00007AF7" w:rsidP="00B20D35">
            <w:pPr>
              <w:spacing w:line="280" w:lineRule="exact"/>
              <w:jc w:val="both"/>
              <w:rPr>
                <w:rFonts w:ascii="Arial" w:hAnsi="Arial" w:cs="Arial"/>
                <w:b/>
                <w:sz w:val="20"/>
                <w:szCs w:val="20"/>
              </w:rPr>
            </w:pPr>
            <w:r w:rsidRPr="00B20D35">
              <w:rPr>
                <w:rFonts w:ascii="Arial" w:hAnsi="Arial" w:cs="Arial"/>
                <w:b/>
                <w:sz w:val="20"/>
                <w:szCs w:val="20"/>
              </w:rPr>
              <w:t>Complaint Summary</w:t>
            </w:r>
          </w:p>
        </w:tc>
      </w:tr>
      <w:tr w:rsidR="00007AF7" w:rsidRPr="00B20D35" w14:paraId="2B1D622E" w14:textId="77777777" w:rsidTr="005123F7">
        <w:trPr>
          <w:trHeight w:val="1161"/>
        </w:trPr>
        <w:tc>
          <w:tcPr>
            <w:tcW w:w="9350" w:type="dxa"/>
          </w:tcPr>
          <w:p w14:paraId="078A6684" w14:textId="77777777" w:rsidR="00007AF7" w:rsidRPr="00B20D35" w:rsidRDefault="00007AF7" w:rsidP="00B20D35">
            <w:pPr>
              <w:pStyle w:val="ListParagraph"/>
              <w:spacing w:line="280" w:lineRule="exact"/>
              <w:ind w:left="0"/>
              <w:jc w:val="both"/>
              <w:rPr>
                <w:rFonts w:ascii="Arial" w:hAnsi="Arial" w:cs="Arial"/>
                <w:sz w:val="20"/>
                <w:szCs w:val="20"/>
              </w:rPr>
            </w:pPr>
            <w:r w:rsidRPr="00B20D35">
              <w:rPr>
                <w:rFonts w:ascii="Arial" w:hAnsi="Arial" w:cs="Arial"/>
                <w:sz w:val="20"/>
                <w:szCs w:val="20"/>
              </w:rPr>
              <w:t xml:space="preserve">The complainant states that a segment on the programme regarding </w:t>
            </w:r>
            <w:proofErr w:type="gramStart"/>
            <w:r w:rsidRPr="00B20D35">
              <w:rPr>
                <w:rFonts w:ascii="Arial" w:hAnsi="Arial" w:cs="Arial"/>
                <w:sz w:val="20"/>
                <w:szCs w:val="20"/>
              </w:rPr>
              <w:t>whether or not</w:t>
            </w:r>
            <w:proofErr w:type="gramEnd"/>
            <w:r w:rsidRPr="00B20D35">
              <w:rPr>
                <w:rFonts w:ascii="Arial" w:hAnsi="Arial" w:cs="Arial"/>
                <w:sz w:val="20"/>
                <w:szCs w:val="20"/>
              </w:rPr>
              <w:t xml:space="preserve"> it is appropriate to bring a child to a funeral began with the presenter reflecting on his personal experience of bringing his own children to a funeral some years ago. The presenter informed listeners that this experience included the congregation reciting a decade of the Rosary prayer which the complainant believes he described as being almost satanic. </w:t>
            </w:r>
          </w:p>
          <w:p w14:paraId="638B8635" w14:textId="77777777" w:rsidR="00007AF7" w:rsidRPr="00B20D35" w:rsidRDefault="00007AF7" w:rsidP="00B20D35">
            <w:pPr>
              <w:pStyle w:val="ListParagraph"/>
              <w:spacing w:line="280" w:lineRule="exact"/>
              <w:ind w:left="0"/>
              <w:jc w:val="both"/>
              <w:rPr>
                <w:rFonts w:ascii="Arial" w:hAnsi="Arial" w:cs="Arial"/>
                <w:sz w:val="20"/>
                <w:szCs w:val="20"/>
              </w:rPr>
            </w:pPr>
          </w:p>
          <w:p w14:paraId="7AA87831" w14:textId="77777777" w:rsidR="00007AF7" w:rsidRPr="00B20D35" w:rsidRDefault="00007AF7" w:rsidP="00B20D35">
            <w:pPr>
              <w:pStyle w:val="ListParagraph"/>
              <w:spacing w:line="280" w:lineRule="exact"/>
              <w:ind w:left="0"/>
              <w:jc w:val="both"/>
              <w:rPr>
                <w:rFonts w:ascii="Arial" w:hAnsi="Arial" w:cs="Arial"/>
                <w:sz w:val="20"/>
                <w:szCs w:val="20"/>
              </w:rPr>
            </w:pPr>
            <w:r w:rsidRPr="00B20D35">
              <w:rPr>
                <w:rFonts w:ascii="Arial" w:hAnsi="Arial" w:cs="Arial"/>
                <w:sz w:val="20"/>
                <w:szCs w:val="20"/>
              </w:rPr>
              <w:t xml:space="preserve">The complainant maintains that the presenter’s explanation of the rosary was an inversion of the truth, abhorrent to a Catholic audience and to acceptable public norms of radio listening. The complainant found the overall tone of the programme, along the presenter’s offensive remarks which demonised the Rosary prayer, to be negative and disrespectful. </w:t>
            </w:r>
          </w:p>
          <w:p w14:paraId="2C17E0F2" w14:textId="77777777" w:rsidR="00007AF7" w:rsidRPr="00B20D35" w:rsidRDefault="00007AF7" w:rsidP="00B20D35">
            <w:pPr>
              <w:pStyle w:val="ListParagraph"/>
              <w:spacing w:line="280" w:lineRule="exact"/>
              <w:ind w:left="0"/>
              <w:jc w:val="both"/>
              <w:rPr>
                <w:rFonts w:ascii="Arial" w:hAnsi="Arial" w:cs="Arial"/>
                <w:sz w:val="20"/>
                <w:szCs w:val="20"/>
              </w:rPr>
            </w:pPr>
          </w:p>
        </w:tc>
      </w:tr>
    </w:tbl>
    <w:p w14:paraId="214C5661" w14:textId="77777777" w:rsidR="00007AF7" w:rsidRPr="00B20D35" w:rsidRDefault="00007AF7" w:rsidP="00B20D35">
      <w:pPr>
        <w:spacing w:line="280" w:lineRule="exact"/>
        <w:rPr>
          <w:sz w:val="20"/>
          <w:szCs w:val="20"/>
        </w:rPr>
      </w:pPr>
    </w:p>
    <w:tbl>
      <w:tblPr>
        <w:tblStyle w:val="TableGrid"/>
        <w:tblW w:w="0" w:type="auto"/>
        <w:tblLook w:val="04A0" w:firstRow="1" w:lastRow="0" w:firstColumn="1" w:lastColumn="0" w:noHBand="0" w:noVBand="1"/>
      </w:tblPr>
      <w:tblGrid>
        <w:gridCol w:w="9017"/>
      </w:tblGrid>
      <w:tr w:rsidR="00007AF7" w:rsidRPr="00B20D35" w14:paraId="2C5F2DC1" w14:textId="77777777" w:rsidTr="005123F7">
        <w:tc>
          <w:tcPr>
            <w:tcW w:w="9350" w:type="dxa"/>
            <w:shd w:val="clear" w:color="auto" w:fill="D9D9D9" w:themeFill="background1" w:themeFillShade="D9"/>
          </w:tcPr>
          <w:p w14:paraId="089A8EA6" w14:textId="77777777" w:rsidR="00007AF7" w:rsidRPr="00B20D35" w:rsidRDefault="00007AF7" w:rsidP="00B20D35">
            <w:pPr>
              <w:spacing w:line="280" w:lineRule="exact"/>
              <w:jc w:val="both"/>
              <w:rPr>
                <w:rFonts w:ascii="Arial" w:hAnsi="Arial" w:cs="Arial"/>
                <w:b/>
                <w:sz w:val="20"/>
                <w:szCs w:val="20"/>
              </w:rPr>
            </w:pPr>
            <w:r w:rsidRPr="00B20D35">
              <w:rPr>
                <w:rFonts w:ascii="Arial" w:hAnsi="Arial" w:cs="Arial"/>
                <w:b/>
                <w:sz w:val="20"/>
                <w:szCs w:val="20"/>
              </w:rPr>
              <w:t>Broadcaster Response Summary</w:t>
            </w:r>
          </w:p>
        </w:tc>
      </w:tr>
      <w:tr w:rsidR="00007AF7" w:rsidRPr="00B20D35" w14:paraId="7F405D33" w14:textId="77777777" w:rsidTr="005123F7">
        <w:tc>
          <w:tcPr>
            <w:tcW w:w="9350" w:type="dxa"/>
          </w:tcPr>
          <w:p w14:paraId="5A6B0879" w14:textId="77777777" w:rsidR="00007AF7" w:rsidRPr="00B20D35" w:rsidRDefault="00007AF7" w:rsidP="00B20D35">
            <w:pPr>
              <w:spacing w:line="280" w:lineRule="exact"/>
              <w:jc w:val="both"/>
              <w:rPr>
                <w:rFonts w:ascii="Arial" w:hAnsi="Arial" w:cs="Arial"/>
                <w:iCs/>
                <w:sz w:val="20"/>
                <w:szCs w:val="20"/>
              </w:rPr>
            </w:pPr>
            <w:r w:rsidRPr="00B20D35">
              <w:rPr>
                <w:rFonts w:ascii="Arial" w:hAnsi="Arial" w:cs="Arial"/>
                <w:iCs/>
                <w:sz w:val="20"/>
                <w:szCs w:val="20"/>
              </w:rPr>
              <w:t xml:space="preserve">The broadcaster states that the presenter began the discussion by providing his own experience of attending a family funeral with his own children. The broadcaster rejects the complainant’s claim that the presenter stated that funerals or the rosary prayer were almost satanic. The broadcaster states that the presenter was referring to one funeral he attended and in describing his personal experience, stated it was almost satanic. The broadcaster maintains that the presenter was not referring to all funerals in that manner and he did not make disparaging comments about the rosary. </w:t>
            </w:r>
          </w:p>
          <w:p w14:paraId="5730EF1C" w14:textId="77777777" w:rsidR="00007AF7" w:rsidRPr="00B20D35" w:rsidRDefault="00007AF7" w:rsidP="00B20D35">
            <w:pPr>
              <w:spacing w:line="280" w:lineRule="exact"/>
              <w:jc w:val="both"/>
              <w:rPr>
                <w:rFonts w:ascii="Arial" w:hAnsi="Arial" w:cs="Arial"/>
                <w:iCs/>
                <w:sz w:val="20"/>
                <w:szCs w:val="20"/>
              </w:rPr>
            </w:pPr>
          </w:p>
          <w:p w14:paraId="0B51E742" w14:textId="47451DCB" w:rsidR="00007AF7" w:rsidRPr="00B20D35" w:rsidRDefault="00007AF7" w:rsidP="00B20D35">
            <w:pPr>
              <w:spacing w:line="280" w:lineRule="exact"/>
              <w:jc w:val="both"/>
              <w:rPr>
                <w:rFonts w:ascii="Arial" w:hAnsi="Arial" w:cs="Arial"/>
                <w:iCs/>
                <w:sz w:val="20"/>
                <w:szCs w:val="20"/>
              </w:rPr>
            </w:pPr>
            <w:r w:rsidRPr="00B20D35">
              <w:rPr>
                <w:rFonts w:ascii="Arial" w:hAnsi="Arial" w:cs="Arial"/>
                <w:iCs/>
                <w:sz w:val="20"/>
                <w:szCs w:val="20"/>
              </w:rPr>
              <w:t xml:space="preserve">The broadcaster contends that the programme is an adult show and that the presenter </w:t>
            </w:r>
            <w:proofErr w:type="gramStart"/>
            <w:r w:rsidRPr="00B20D35">
              <w:rPr>
                <w:rFonts w:ascii="Arial" w:hAnsi="Arial" w:cs="Arial"/>
                <w:iCs/>
                <w:sz w:val="20"/>
                <w:szCs w:val="20"/>
              </w:rPr>
              <w:t>made reference</w:t>
            </w:r>
            <w:proofErr w:type="gramEnd"/>
            <w:r w:rsidRPr="00B20D35">
              <w:rPr>
                <w:rFonts w:ascii="Arial" w:hAnsi="Arial" w:cs="Arial"/>
                <w:iCs/>
                <w:sz w:val="20"/>
                <w:szCs w:val="20"/>
              </w:rPr>
              <w:t xml:space="preserve"> to the fact that the content may not be suitable for children. Nevertheless, the broadcaster does not believe that the presenter</w:t>
            </w:r>
            <w:r w:rsidR="008C3BB5">
              <w:rPr>
                <w:rFonts w:ascii="Arial" w:hAnsi="Arial" w:cs="Arial"/>
                <w:iCs/>
                <w:sz w:val="20"/>
                <w:szCs w:val="20"/>
              </w:rPr>
              <w:t>’</w:t>
            </w:r>
            <w:r w:rsidRPr="00B20D35">
              <w:rPr>
                <w:rFonts w:ascii="Arial" w:hAnsi="Arial" w:cs="Arial"/>
                <w:iCs/>
                <w:sz w:val="20"/>
                <w:szCs w:val="20"/>
              </w:rPr>
              <w:t xml:space="preserve">s comments were disrespectful towards funeral mass or any church.  </w:t>
            </w:r>
          </w:p>
          <w:p w14:paraId="60217989" w14:textId="77777777" w:rsidR="00007AF7" w:rsidRPr="00B20D35" w:rsidRDefault="00007AF7" w:rsidP="00B20D35">
            <w:pPr>
              <w:spacing w:line="280" w:lineRule="exact"/>
              <w:jc w:val="both"/>
              <w:rPr>
                <w:rFonts w:ascii="Arial" w:hAnsi="Arial" w:cs="Arial"/>
                <w:sz w:val="20"/>
                <w:szCs w:val="20"/>
              </w:rPr>
            </w:pPr>
          </w:p>
        </w:tc>
      </w:tr>
    </w:tbl>
    <w:p w14:paraId="634464F6" w14:textId="77777777" w:rsidR="00007AF7" w:rsidRPr="00B20D35" w:rsidRDefault="00007AF7" w:rsidP="00B20D35">
      <w:pPr>
        <w:spacing w:line="280" w:lineRule="exact"/>
        <w:rPr>
          <w:sz w:val="20"/>
          <w:szCs w:val="20"/>
        </w:rPr>
      </w:pPr>
    </w:p>
    <w:tbl>
      <w:tblPr>
        <w:tblStyle w:val="TableGrid"/>
        <w:tblW w:w="0" w:type="auto"/>
        <w:tblLook w:val="04A0" w:firstRow="1" w:lastRow="0" w:firstColumn="1" w:lastColumn="0" w:noHBand="0" w:noVBand="1"/>
      </w:tblPr>
      <w:tblGrid>
        <w:gridCol w:w="9017"/>
      </w:tblGrid>
      <w:tr w:rsidR="00007AF7" w:rsidRPr="00B20D35" w14:paraId="4F4E53AC" w14:textId="77777777" w:rsidTr="00B20D35">
        <w:tc>
          <w:tcPr>
            <w:tcW w:w="9017" w:type="dxa"/>
            <w:shd w:val="clear" w:color="auto" w:fill="D9D9D9" w:themeFill="background1" w:themeFillShade="D9"/>
          </w:tcPr>
          <w:p w14:paraId="4C0AA44F" w14:textId="77777777" w:rsidR="00007AF7" w:rsidRPr="00B20D35" w:rsidRDefault="00007AF7" w:rsidP="00B20D35">
            <w:pPr>
              <w:spacing w:line="280" w:lineRule="exact"/>
              <w:jc w:val="both"/>
              <w:rPr>
                <w:rFonts w:ascii="Arial" w:hAnsi="Arial" w:cs="Arial"/>
                <w:b/>
                <w:sz w:val="20"/>
                <w:szCs w:val="20"/>
              </w:rPr>
            </w:pPr>
            <w:r w:rsidRPr="00B20D35">
              <w:rPr>
                <w:rFonts w:ascii="Arial" w:hAnsi="Arial" w:cs="Arial"/>
                <w:b/>
                <w:sz w:val="20"/>
                <w:szCs w:val="20"/>
              </w:rPr>
              <w:t>Decision of Executive Complaints Forum</w:t>
            </w:r>
          </w:p>
        </w:tc>
      </w:tr>
      <w:tr w:rsidR="00007AF7" w:rsidRPr="00B20D35" w14:paraId="7540A0AD" w14:textId="77777777" w:rsidTr="00B20D35">
        <w:tc>
          <w:tcPr>
            <w:tcW w:w="9017" w:type="dxa"/>
          </w:tcPr>
          <w:p w14:paraId="0AECD9AF" w14:textId="77777777" w:rsidR="00007AF7" w:rsidRPr="00B20D35" w:rsidRDefault="00007AF7" w:rsidP="00B20D35">
            <w:pPr>
              <w:pStyle w:val="BodyText"/>
              <w:spacing w:line="280" w:lineRule="exact"/>
              <w:ind w:right="155"/>
              <w:jc w:val="both"/>
              <w:rPr>
                <w:rFonts w:ascii="Arial" w:hAnsi="Arial" w:cs="Arial"/>
                <w:sz w:val="20"/>
                <w:szCs w:val="20"/>
              </w:rPr>
            </w:pPr>
            <w:r w:rsidRPr="00B20D35">
              <w:rPr>
                <w:rFonts w:ascii="Arial" w:hAnsi="Arial" w:cs="Arial"/>
                <w:color w:val="282828"/>
                <w:w w:val="105"/>
                <w:sz w:val="20"/>
                <w:szCs w:val="20"/>
              </w:rPr>
              <w:t>Having considered the broadcast and the submissions from the complainant and the broadcaster and having had regard to the relevant legislation and Code, the Forum decided to reject the complaint. The Forum's views and reasons for the decision are set out below.</w:t>
            </w:r>
          </w:p>
          <w:p w14:paraId="3B67CD24" w14:textId="77777777" w:rsidR="00007AF7" w:rsidRPr="00B20D35" w:rsidRDefault="00007AF7" w:rsidP="00B20D35">
            <w:pPr>
              <w:pStyle w:val="BodyText"/>
              <w:spacing w:line="280" w:lineRule="exact"/>
              <w:jc w:val="both"/>
              <w:rPr>
                <w:rFonts w:ascii="Arial" w:hAnsi="Arial" w:cs="Arial"/>
                <w:sz w:val="20"/>
                <w:szCs w:val="20"/>
              </w:rPr>
            </w:pPr>
          </w:p>
          <w:p w14:paraId="1835AB42" w14:textId="3F7B0FBA" w:rsidR="00007AF7" w:rsidRPr="00B20D35" w:rsidRDefault="00007AF7" w:rsidP="00B20D35">
            <w:pPr>
              <w:pStyle w:val="BodyText"/>
              <w:spacing w:line="280" w:lineRule="exact"/>
              <w:ind w:right="157"/>
              <w:jc w:val="both"/>
              <w:rPr>
                <w:rFonts w:ascii="Arial" w:hAnsi="Arial" w:cs="Arial"/>
                <w:sz w:val="20"/>
                <w:szCs w:val="20"/>
              </w:rPr>
            </w:pPr>
            <w:r w:rsidRPr="00B20D35">
              <w:rPr>
                <w:rFonts w:ascii="Arial" w:hAnsi="Arial" w:cs="Arial"/>
                <w:color w:val="282828"/>
                <w:w w:val="105"/>
                <w:sz w:val="20"/>
                <w:szCs w:val="20"/>
              </w:rPr>
              <w:t xml:space="preserve">The Forum noted that the complaint was made under Principles 1, 2 </w:t>
            </w:r>
            <w:r w:rsidR="00B20D35">
              <w:rPr>
                <w:rFonts w:ascii="Arial" w:hAnsi="Arial" w:cs="Arial"/>
                <w:color w:val="282828"/>
                <w:w w:val="105"/>
                <w:sz w:val="20"/>
                <w:szCs w:val="20"/>
              </w:rPr>
              <w:t>and</w:t>
            </w:r>
            <w:r w:rsidRPr="00B20D35">
              <w:rPr>
                <w:rFonts w:ascii="Arial" w:hAnsi="Arial" w:cs="Arial"/>
                <w:color w:val="282828"/>
                <w:w w:val="105"/>
                <w:sz w:val="20"/>
                <w:szCs w:val="20"/>
              </w:rPr>
              <w:t xml:space="preserve"> 5 of the Code of </w:t>
            </w:r>
            <w:r w:rsidRPr="00B20D35">
              <w:rPr>
                <w:rFonts w:ascii="Arial" w:hAnsi="Arial" w:cs="Arial"/>
                <w:color w:val="282828"/>
                <w:w w:val="105"/>
                <w:sz w:val="20"/>
                <w:szCs w:val="20"/>
              </w:rPr>
              <w:lastRenderedPageBreak/>
              <w:t>Programme Standards. The Code requires that broadcasters must take general community standards into account when</w:t>
            </w:r>
            <w:r w:rsidRPr="00B20D35">
              <w:rPr>
                <w:rFonts w:ascii="Arial" w:hAnsi="Arial" w:cs="Arial"/>
                <w:color w:val="282828"/>
                <w:spacing w:val="-7"/>
                <w:w w:val="105"/>
                <w:sz w:val="20"/>
                <w:szCs w:val="20"/>
              </w:rPr>
              <w:t xml:space="preserve"> </w:t>
            </w:r>
            <w:r w:rsidRPr="00B20D35">
              <w:rPr>
                <w:rFonts w:ascii="Arial" w:hAnsi="Arial" w:cs="Arial"/>
                <w:color w:val="282828"/>
                <w:w w:val="105"/>
                <w:sz w:val="20"/>
                <w:szCs w:val="20"/>
              </w:rPr>
              <w:t>making</w:t>
            </w:r>
            <w:r w:rsidRPr="00B20D35">
              <w:rPr>
                <w:rFonts w:ascii="Arial" w:hAnsi="Arial" w:cs="Arial"/>
                <w:color w:val="282828"/>
                <w:spacing w:val="-7"/>
                <w:w w:val="105"/>
                <w:sz w:val="20"/>
                <w:szCs w:val="20"/>
              </w:rPr>
              <w:t xml:space="preserve"> </w:t>
            </w:r>
            <w:r w:rsidRPr="00B20D35">
              <w:rPr>
                <w:rFonts w:ascii="Arial" w:hAnsi="Arial" w:cs="Arial"/>
                <w:color w:val="282828"/>
                <w:w w:val="105"/>
                <w:sz w:val="20"/>
                <w:szCs w:val="20"/>
              </w:rPr>
              <w:t>programmes.</w:t>
            </w:r>
            <w:r w:rsidRPr="00B20D35">
              <w:rPr>
                <w:rFonts w:ascii="Arial" w:hAnsi="Arial" w:cs="Arial"/>
                <w:color w:val="282828"/>
                <w:spacing w:val="-7"/>
                <w:w w:val="105"/>
                <w:sz w:val="20"/>
                <w:szCs w:val="20"/>
              </w:rPr>
              <w:t xml:space="preserve"> </w:t>
            </w:r>
            <w:r w:rsidRPr="00B20D35">
              <w:rPr>
                <w:rFonts w:ascii="Arial" w:hAnsi="Arial" w:cs="Arial"/>
                <w:color w:val="282828"/>
                <w:w w:val="105"/>
                <w:sz w:val="20"/>
                <w:szCs w:val="20"/>
              </w:rPr>
              <w:t>Broadcasters</w:t>
            </w:r>
            <w:r w:rsidRPr="00B20D35">
              <w:rPr>
                <w:rFonts w:ascii="Arial" w:hAnsi="Arial" w:cs="Arial"/>
                <w:color w:val="282828"/>
                <w:spacing w:val="-5"/>
                <w:w w:val="105"/>
                <w:sz w:val="20"/>
                <w:szCs w:val="20"/>
              </w:rPr>
              <w:t xml:space="preserve"> </w:t>
            </w:r>
            <w:r w:rsidRPr="00B20D35">
              <w:rPr>
                <w:rFonts w:ascii="Arial" w:hAnsi="Arial" w:cs="Arial"/>
                <w:color w:val="282828"/>
                <w:w w:val="105"/>
                <w:sz w:val="20"/>
                <w:szCs w:val="20"/>
              </w:rPr>
              <w:t>must</w:t>
            </w:r>
            <w:r w:rsidRPr="00B20D35">
              <w:rPr>
                <w:rFonts w:ascii="Arial" w:hAnsi="Arial" w:cs="Arial"/>
                <w:color w:val="282828"/>
                <w:spacing w:val="-7"/>
                <w:w w:val="105"/>
                <w:sz w:val="20"/>
                <w:szCs w:val="20"/>
              </w:rPr>
              <w:t xml:space="preserve"> </w:t>
            </w:r>
            <w:r w:rsidRPr="00B20D35">
              <w:rPr>
                <w:rFonts w:ascii="Arial" w:hAnsi="Arial" w:cs="Arial"/>
                <w:color w:val="282828"/>
                <w:w w:val="105"/>
                <w:sz w:val="20"/>
                <w:szCs w:val="20"/>
              </w:rPr>
              <w:t>also</w:t>
            </w:r>
            <w:r w:rsidRPr="00B20D35">
              <w:rPr>
                <w:rFonts w:ascii="Arial" w:hAnsi="Arial" w:cs="Arial"/>
                <w:color w:val="282828"/>
                <w:spacing w:val="-6"/>
                <w:w w:val="105"/>
                <w:sz w:val="20"/>
                <w:szCs w:val="20"/>
              </w:rPr>
              <w:t xml:space="preserve"> </w:t>
            </w:r>
            <w:r w:rsidRPr="00B20D35">
              <w:rPr>
                <w:rFonts w:ascii="Arial" w:hAnsi="Arial" w:cs="Arial"/>
                <w:color w:val="282828"/>
                <w:w w:val="105"/>
                <w:sz w:val="20"/>
                <w:szCs w:val="20"/>
              </w:rPr>
              <w:t>show</w:t>
            </w:r>
            <w:r w:rsidRPr="00B20D35">
              <w:rPr>
                <w:rFonts w:ascii="Arial" w:hAnsi="Arial" w:cs="Arial"/>
                <w:color w:val="282828"/>
                <w:spacing w:val="-5"/>
                <w:w w:val="105"/>
                <w:sz w:val="20"/>
                <w:szCs w:val="20"/>
              </w:rPr>
              <w:t xml:space="preserve"> </w:t>
            </w:r>
            <w:r w:rsidRPr="00B20D35">
              <w:rPr>
                <w:rFonts w:ascii="Arial" w:hAnsi="Arial" w:cs="Arial"/>
                <w:color w:val="282828"/>
                <w:w w:val="105"/>
                <w:sz w:val="20"/>
                <w:szCs w:val="20"/>
              </w:rPr>
              <w:t>due</w:t>
            </w:r>
            <w:r w:rsidRPr="00B20D35">
              <w:rPr>
                <w:rFonts w:ascii="Arial" w:hAnsi="Arial" w:cs="Arial"/>
                <w:color w:val="282828"/>
                <w:spacing w:val="-7"/>
                <w:w w:val="105"/>
                <w:sz w:val="20"/>
                <w:szCs w:val="20"/>
              </w:rPr>
              <w:t xml:space="preserve"> </w:t>
            </w:r>
            <w:r w:rsidRPr="00B20D35">
              <w:rPr>
                <w:rFonts w:ascii="Arial" w:hAnsi="Arial" w:cs="Arial"/>
                <w:color w:val="282828"/>
                <w:w w:val="105"/>
                <w:sz w:val="20"/>
                <w:szCs w:val="20"/>
              </w:rPr>
              <w:t>care</w:t>
            </w:r>
            <w:r w:rsidRPr="00B20D35">
              <w:rPr>
                <w:rFonts w:ascii="Arial" w:hAnsi="Arial" w:cs="Arial"/>
                <w:color w:val="282828"/>
                <w:spacing w:val="-9"/>
                <w:w w:val="105"/>
                <w:sz w:val="20"/>
                <w:szCs w:val="20"/>
              </w:rPr>
              <w:t xml:space="preserve"> </w:t>
            </w:r>
            <w:r w:rsidRPr="00B20D35">
              <w:rPr>
                <w:rFonts w:ascii="Arial" w:hAnsi="Arial" w:cs="Arial"/>
                <w:color w:val="282828"/>
                <w:w w:val="105"/>
                <w:sz w:val="20"/>
                <w:szCs w:val="20"/>
              </w:rPr>
              <w:t>for</w:t>
            </w:r>
            <w:r w:rsidRPr="00B20D35">
              <w:rPr>
                <w:rFonts w:ascii="Arial" w:hAnsi="Arial" w:cs="Arial"/>
                <w:color w:val="282828"/>
                <w:spacing w:val="-8"/>
                <w:w w:val="105"/>
                <w:sz w:val="20"/>
                <w:szCs w:val="20"/>
              </w:rPr>
              <w:t xml:space="preserve"> </w:t>
            </w:r>
            <w:r w:rsidRPr="00B20D35">
              <w:rPr>
                <w:rFonts w:ascii="Arial" w:hAnsi="Arial" w:cs="Arial"/>
                <w:color w:val="282828"/>
                <w:w w:val="105"/>
                <w:sz w:val="20"/>
                <w:szCs w:val="20"/>
              </w:rPr>
              <w:t>their</w:t>
            </w:r>
            <w:r w:rsidRPr="00B20D35">
              <w:rPr>
                <w:rFonts w:ascii="Arial" w:hAnsi="Arial" w:cs="Arial"/>
                <w:color w:val="282828"/>
                <w:spacing w:val="-6"/>
                <w:w w:val="105"/>
                <w:sz w:val="20"/>
                <w:szCs w:val="20"/>
              </w:rPr>
              <w:t xml:space="preserve"> </w:t>
            </w:r>
            <w:r w:rsidRPr="00B20D35">
              <w:rPr>
                <w:rFonts w:ascii="Arial" w:hAnsi="Arial" w:cs="Arial"/>
                <w:color w:val="282828"/>
                <w:w w:val="105"/>
                <w:sz w:val="20"/>
                <w:szCs w:val="20"/>
              </w:rPr>
              <w:t>audiences</w:t>
            </w:r>
            <w:r w:rsidRPr="00B20D35">
              <w:rPr>
                <w:rFonts w:ascii="Arial" w:hAnsi="Arial" w:cs="Arial"/>
                <w:color w:val="282828"/>
                <w:spacing w:val="-5"/>
                <w:w w:val="105"/>
                <w:sz w:val="20"/>
                <w:szCs w:val="20"/>
              </w:rPr>
              <w:t xml:space="preserve"> </w:t>
            </w:r>
            <w:r w:rsidRPr="00B20D35">
              <w:rPr>
                <w:rFonts w:ascii="Arial" w:hAnsi="Arial" w:cs="Arial"/>
                <w:color w:val="282828"/>
                <w:w w:val="105"/>
                <w:sz w:val="20"/>
                <w:szCs w:val="20"/>
              </w:rPr>
              <w:t>by</w:t>
            </w:r>
            <w:r w:rsidRPr="00B20D35">
              <w:rPr>
                <w:rFonts w:ascii="Arial" w:hAnsi="Arial" w:cs="Arial"/>
                <w:color w:val="282828"/>
                <w:spacing w:val="-8"/>
                <w:w w:val="105"/>
                <w:sz w:val="20"/>
                <w:szCs w:val="20"/>
              </w:rPr>
              <w:t xml:space="preserve"> </w:t>
            </w:r>
            <w:r w:rsidRPr="00B20D35">
              <w:rPr>
                <w:rFonts w:ascii="Arial" w:hAnsi="Arial" w:cs="Arial"/>
                <w:color w:val="282828"/>
                <w:w w:val="105"/>
                <w:sz w:val="20"/>
                <w:szCs w:val="20"/>
              </w:rPr>
              <w:t>taking</w:t>
            </w:r>
            <w:r w:rsidRPr="00B20D35">
              <w:rPr>
                <w:rFonts w:ascii="Arial" w:hAnsi="Arial" w:cs="Arial"/>
                <w:color w:val="282828"/>
                <w:spacing w:val="-7"/>
                <w:w w:val="105"/>
                <w:sz w:val="20"/>
                <w:szCs w:val="20"/>
              </w:rPr>
              <w:t xml:space="preserve"> </w:t>
            </w:r>
            <w:r w:rsidRPr="00B20D35">
              <w:rPr>
                <w:rFonts w:ascii="Arial" w:hAnsi="Arial" w:cs="Arial"/>
                <w:color w:val="282828"/>
                <w:w w:val="105"/>
                <w:sz w:val="20"/>
                <w:szCs w:val="20"/>
              </w:rPr>
              <w:t>a</w:t>
            </w:r>
            <w:r w:rsidRPr="00B20D35">
              <w:rPr>
                <w:rFonts w:ascii="Arial" w:hAnsi="Arial" w:cs="Arial"/>
                <w:color w:val="282828"/>
                <w:spacing w:val="-8"/>
                <w:w w:val="105"/>
                <w:sz w:val="20"/>
                <w:szCs w:val="20"/>
              </w:rPr>
              <w:t xml:space="preserve"> </w:t>
            </w:r>
            <w:r w:rsidRPr="00B20D35">
              <w:rPr>
                <w:rFonts w:ascii="Arial" w:hAnsi="Arial" w:cs="Arial"/>
                <w:color w:val="282828"/>
                <w:w w:val="105"/>
                <w:sz w:val="20"/>
                <w:szCs w:val="20"/>
              </w:rPr>
              <w:t xml:space="preserve">range of contextual factors into account. The Code also requires that persons and groups in society are represented appropriately and in a </w:t>
            </w:r>
            <w:proofErr w:type="gramStart"/>
            <w:r w:rsidRPr="00B20D35">
              <w:rPr>
                <w:rFonts w:ascii="Arial" w:hAnsi="Arial" w:cs="Arial"/>
                <w:color w:val="282828"/>
                <w:w w:val="105"/>
                <w:sz w:val="20"/>
                <w:szCs w:val="20"/>
              </w:rPr>
              <w:t>manner</w:t>
            </w:r>
            <w:proofErr w:type="gramEnd"/>
            <w:r w:rsidRPr="00B20D35">
              <w:rPr>
                <w:rFonts w:ascii="Arial" w:hAnsi="Arial" w:cs="Arial"/>
                <w:color w:val="282828"/>
                <w:w w:val="105"/>
                <w:sz w:val="20"/>
                <w:szCs w:val="20"/>
              </w:rPr>
              <w:t xml:space="preserve"> which does not prejudice respect for human dignity.</w:t>
            </w:r>
          </w:p>
          <w:p w14:paraId="5DF7B9E6" w14:textId="77777777" w:rsidR="00007AF7" w:rsidRPr="00B20D35" w:rsidRDefault="00007AF7" w:rsidP="00B20D35">
            <w:pPr>
              <w:pStyle w:val="BodyText"/>
              <w:spacing w:line="280" w:lineRule="exact"/>
              <w:jc w:val="both"/>
              <w:rPr>
                <w:rFonts w:ascii="Arial" w:hAnsi="Arial" w:cs="Arial"/>
                <w:sz w:val="20"/>
                <w:szCs w:val="20"/>
              </w:rPr>
            </w:pPr>
          </w:p>
          <w:p w14:paraId="03A38BDE" w14:textId="77777777" w:rsidR="00007AF7" w:rsidRPr="00B20D35" w:rsidRDefault="00007AF7" w:rsidP="00B20D35">
            <w:pPr>
              <w:pStyle w:val="BodyText"/>
              <w:spacing w:line="280" w:lineRule="exact"/>
              <w:jc w:val="both"/>
              <w:rPr>
                <w:rFonts w:ascii="Arial" w:hAnsi="Arial" w:cs="Arial"/>
                <w:sz w:val="20"/>
                <w:szCs w:val="20"/>
              </w:rPr>
            </w:pPr>
            <w:r w:rsidRPr="00B20D35">
              <w:rPr>
                <w:rFonts w:ascii="Arial" w:hAnsi="Arial" w:cs="Arial"/>
                <w:w w:val="105"/>
                <w:sz w:val="20"/>
                <w:szCs w:val="20"/>
              </w:rPr>
              <w:t>The</w:t>
            </w:r>
            <w:r w:rsidRPr="00B20D35">
              <w:rPr>
                <w:rFonts w:ascii="Arial" w:hAnsi="Arial" w:cs="Arial"/>
                <w:spacing w:val="-14"/>
                <w:w w:val="105"/>
                <w:sz w:val="20"/>
                <w:szCs w:val="20"/>
              </w:rPr>
              <w:t xml:space="preserve"> </w:t>
            </w:r>
            <w:r w:rsidRPr="00B20D35">
              <w:rPr>
                <w:rFonts w:ascii="Arial" w:hAnsi="Arial" w:cs="Arial"/>
                <w:w w:val="105"/>
                <w:sz w:val="20"/>
                <w:szCs w:val="20"/>
              </w:rPr>
              <w:t>Forum</w:t>
            </w:r>
            <w:r w:rsidRPr="00B20D35">
              <w:rPr>
                <w:rFonts w:ascii="Arial" w:hAnsi="Arial" w:cs="Arial"/>
                <w:spacing w:val="-13"/>
                <w:w w:val="105"/>
                <w:sz w:val="20"/>
                <w:szCs w:val="20"/>
              </w:rPr>
              <w:t xml:space="preserve"> </w:t>
            </w:r>
            <w:r w:rsidRPr="00B20D35">
              <w:rPr>
                <w:rFonts w:ascii="Arial" w:hAnsi="Arial" w:cs="Arial"/>
                <w:w w:val="105"/>
                <w:sz w:val="20"/>
                <w:szCs w:val="20"/>
              </w:rPr>
              <w:t>noted</w:t>
            </w:r>
            <w:r w:rsidRPr="00B20D35">
              <w:rPr>
                <w:rFonts w:ascii="Arial" w:hAnsi="Arial" w:cs="Arial"/>
                <w:spacing w:val="-16"/>
                <w:w w:val="105"/>
                <w:sz w:val="20"/>
                <w:szCs w:val="20"/>
              </w:rPr>
              <w:t xml:space="preserve"> </w:t>
            </w:r>
            <w:r w:rsidRPr="00B20D35">
              <w:rPr>
                <w:rFonts w:ascii="Arial" w:hAnsi="Arial" w:cs="Arial"/>
                <w:w w:val="105"/>
                <w:sz w:val="20"/>
                <w:szCs w:val="20"/>
              </w:rPr>
              <w:t>the</w:t>
            </w:r>
            <w:r w:rsidRPr="00B20D35">
              <w:rPr>
                <w:rFonts w:ascii="Arial" w:hAnsi="Arial" w:cs="Arial"/>
                <w:spacing w:val="-16"/>
                <w:w w:val="105"/>
                <w:sz w:val="20"/>
                <w:szCs w:val="20"/>
              </w:rPr>
              <w:t xml:space="preserve"> </w:t>
            </w:r>
            <w:r w:rsidRPr="00B20D35">
              <w:rPr>
                <w:rFonts w:ascii="Arial" w:hAnsi="Arial" w:cs="Arial"/>
                <w:w w:val="105"/>
                <w:sz w:val="20"/>
                <w:szCs w:val="20"/>
              </w:rPr>
              <w:t>complainant</w:t>
            </w:r>
            <w:r w:rsidRPr="00B20D35">
              <w:rPr>
                <w:rFonts w:ascii="Arial" w:hAnsi="Arial" w:cs="Arial"/>
                <w:spacing w:val="-15"/>
                <w:w w:val="105"/>
                <w:sz w:val="20"/>
                <w:szCs w:val="20"/>
              </w:rPr>
              <w:t xml:space="preserve">’s </w:t>
            </w:r>
            <w:r w:rsidRPr="00B20D35">
              <w:rPr>
                <w:rFonts w:ascii="Arial" w:hAnsi="Arial" w:cs="Arial"/>
                <w:w w:val="105"/>
                <w:sz w:val="20"/>
                <w:szCs w:val="20"/>
              </w:rPr>
              <w:t>view</w:t>
            </w:r>
            <w:r w:rsidRPr="00B20D35">
              <w:rPr>
                <w:rFonts w:ascii="Arial" w:hAnsi="Arial" w:cs="Arial"/>
                <w:spacing w:val="-17"/>
                <w:w w:val="105"/>
                <w:sz w:val="20"/>
                <w:szCs w:val="20"/>
              </w:rPr>
              <w:t xml:space="preserve"> </w:t>
            </w:r>
            <w:r w:rsidRPr="00B20D35">
              <w:rPr>
                <w:rFonts w:ascii="Arial" w:hAnsi="Arial" w:cs="Arial"/>
                <w:w w:val="105"/>
                <w:sz w:val="20"/>
                <w:szCs w:val="20"/>
              </w:rPr>
              <w:t>that</w:t>
            </w:r>
            <w:r w:rsidRPr="00B20D35">
              <w:rPr>
                <w:rFonts w:ascii="Arial" w:hAnsi="Arial" w:cs="Arial"/>
                <w:spacing w:val="-16"/>
                <w:w w:val="105"/>
                <w:sz w:val="20"/>
                <w:szCs w:val="20"/>
              </w:rPr>
              <w:t xml:space="preserve"> </w:t>
            </w:r>
            <w:r w:rsidRPr="00B20D35">
              <w:rPr>
                <w:rFonts w:ascii="Arial" w:hAnsi="Arial" w:cs="Arial"/>
                <w:w w:val="105"/>
                <w:sz w:val="20"/>
                <w:szCs w:val="20"/>
              </w:rPr>
              <w:t>the</w:t>
            </w:r>
            <w:r w:rsidRPr="00B20D35">
              <w:rPr>
                <w:rFonts w:ascii="Arial" w:hAnsi="Arial" w:cs="Arial"/>
                <w:spacing w:val="-19"/>
                <w:w w:val="105"/>
                <w:sz w:val="20"/>
                <w:szCs w:val="20"/>
              </w:rPr>
              <w:t xml:space="preserve"> </w:t>
            </w:r>
            <w:r w:rsidRPr="00B20D35">
              <w:rPr>
                <w:rFonts w:ascii="Arial" w:hAnsi="Arial" w:cs="Arial"/>
                <w:w w:val="105"/>
                <w:sz w:val="20"/>
                <w:szCs w:val="20"/>
              </w:rPr>
              <w:t>tone</w:t>
            </w:r>
            <w:r w:rsidRPr="00B20D35">
              <w:rPr>
                <w:rFonts w:ascii="Arial" w:hAnsi="Arial" w:cs="Arial"/>
                <w:spacing w:val="-13"/>
                <w:w w:val="105"/>
                <w:sz w:val="20"/>
                <w:szCs w:val="20"/>
              </w:rPr>
              <w:t xml:space="preserve"> </w:t>
            </w:r>
            <w:r w:rsidRPr="00B20D35">
              <w:rPr>
                <w:rFonts w:ascii="Arial" w:hAnsi="Arial" w:cs="Arial"/>
                <w:w w:val="105"/>
                <w:sz w:val="20"/>
                <w:szCs w:val="20"/>
              </w:rPr>
              <w:t>of</w:t>
            </w:r>
            <w:r w:rsidRPr="00B20D35">
              <w:rPr>
                <w:rFonts w:ascii="Arial" w:hAnsi="Arial" w:cs="Arial"/>
                <w:spacing w:val="-17"/>
                <w:w w:val="105"/>
                <w:sz w:val="20"/>
                <w:szCs w:val="20"/>
              </w:rPr>
              <w:t xml:space="preserve"> </w:t>
            </w:r>
            <w:r w:rsidRPr="00B20D35">
              <w:rPr>
                <w:rFonts w:ascii="Arial" w:hAnsi="Arial" w:cs="Arial"/>
                <w:w w:val="105"/>
                <w:sz w:val="20"/>
                <w:szCs w:val="20"/>
              </w:rPr>
              <w:t>the</w:t>
            </w:r>
            <w:r w:rsidRPr="00B20D35">
              <w:rPr>
                <w:rFonts w:ascii="Arial" w:hAnsi="Arial" w:cs="Arial"/>
                <w:spacing w:val="-16"/>
                <w:w w:val="105"/>
                <w:sz w:val="20"/>
                <w:szCs w:val="20"/>
              </w:rPr>
              <w:t xml:space="preserve"> </w:t>
            </w:r>
            <w:r w:rsidRPr="00B20D35">
              <w:rPr>
                <w:rFonts w:ascii="Arial" w:hAnsi="Arial" w:cs="Arial"/>
                <w:w w:val="105"/>
                <w:sz w:val="20"/>
                <w:szCs w:val="20"/>
              </w:rPr>
              <w:t>programme</w:t>
            </w:r>
            <w:r w:rsidRPr="00B20D35">
              <w:rPr>
                <w:rFonts w:ascii="Arial" w:hAnsi="Arial" w:cs="Arial"/>
                <w:spacing w:val="-15"/>
                <w:w w:val="105"/>
                <w:sz w:val="20"/>
                <w:szCs w:val="20"/>
              </w:rPr>
              <w:t xml:space="preserve"> </w:t>
            </w:r>
            <w:r w:rsidRPr="00B20D35">
              <w:rPr>
                <w:rFonts w:ascii="Arial" w:hAnsi="Arial" w:cs="Arial"/>
                <w:w w:val="105"/>
                <w:sz w:val="20"/>
                <w:szCs w:val="20"/>
              </w:rPr>
              <w:t>and</w:t>
            </w:r>
            <w:r w:rsidRPr="00B20D35">
              <w:rPr>
                <w:rFonts w:ascii="Arial" w:hAnsi="Arial" w:cs="Arial"/>
                <w:spacing w:val="-18"/>
                <w:w w:val="105"/>
                <w:sz w:val="20"/>
                <w:szCs w:val="20"/>
              </w:rPr>
              <w:t xml:space="preserve"> </w:t>
            </w:r>
            <w:r w:rsidRPr="00B20D35">
              <w:rPr>
                <w:rFonts w:ascii="Arial" w:hAnsi="Arial" w:cs="Arial"/>
                <w:w w:val="105"/>
                <w:sz w:val="20"/>
                <w:szCs w:val="20"/>
              </w:rPr>
              <w:t>the</w:t>
            </w:r>
            <w:r w:rsidRPr="00B20D35">
              <w:rPr>
                <w:rFonts w:ascii="Arial" w:hAnsi="Arial" w:cs="Arial"/>
                <w:spacing w:val="-14"/>
                <w:w w:val="105"/>
                <w:sz w:val="20"/>
                <w:szCs w:val="20"/>
              </w:rPr>
              <w:t xml:space="preserve"> </w:t>
            </w:r>
            <w:r w:rsidRPr="00B20D35">
              <w:rPr>
                <w:rFonts w:ascii="Arial" w:hAnsi="Arial" w:cs="Arial"/>
                <w:w w:val="105"/>
                <w:sz w:val="20"/>
                <w:szCs w:val="20"/>
              </w:rPr>
              <w:t>presenter’s remarks were negative and disrespectful towards a Catholic</w:t>
            </w:r>
            <w:r w:rsidRPr="00B20D35">
              <w:rPr>
                <w:rFonts w:ascii="Arial" w:hAnsi="Arial" w:cs="Arial"/>
                <w:spacing w:val="10"/>
                <w:w w:val="105"/>
                <w:sz w:val="20"/>
                <w:szCs w:val="20"/>
              </w:rPr>
              <w:t xml:space="preserve"> </w:t>
            </w:r>
            <w:r w:rsidRPr="00B20D35">
              <w:rPr>
                <w:rFonts w:ascii="Arial" w:hAnsi="Arial" w:cs="Arial"/>
                <w:w w:val="105"/>
                <w:sz w:val="20"/>
                <w:szCs w:val="20"/>
              </w:rPr>
              <w:t>audience.</w:t>
            </w:r>
          </w:p>
          <w:p w14:paraId="343978EC" w14:textId="77777777" w:rsidR="00007AF7" w:rsidRPr="00B20D35" w:rsidRDefault="00007AF7" w:rsidP="00B20D35">
            <w:pPr>
              <w:pStyle w:val="BodyText"/>
              <w:spacing w:line="280" w:lineRule="exact"/>
              <w:jc w:val="both"/>
              <w:rPr>
                <w:rFonts w:ascii="Arial" w:hAnsi="Arial" w:cs="Arial"/>
                <w:sz w:val="20"/>
                <w:szCs w:val="20"/>
              </w:rPr>
            </w:pPr>
          </w:p>
          <w:p w14:paraId="22412184" w14:textId="6F173194" w:rsidR="00007AF7" w:rsidRPr="00B20D35" w:rsidRDefault="00007AF7" w:rsidP="00B20D35">
            <w:pPr>
              <w:pStyle w:val="BodyText"/>
              <w:spacing w:line="280" w:lineRule="exact"/>
              <w:ind w:right="155"/>
              <w:jc w:val="both"/>
              <w:rPr>
                <w:rFonts w:ascii="Arial" w:hAnsi="Arial" w:cs="Arial"/>
                <w:w w:val="105"/>
                <w:sz w:val="20"/>
                <w:szCs w:val="20"/>
              </w:rPr>
            </w:pPr>
            <w:r w:rsidRPr="00B20D35">
              <w:rPr>
                <w:rFonts w:ascii="Arial" w:hAnsi="Arial" w:cs="Arial"/>
                <w:w w:val="105"/>
                <w:sz w:val="20"/>
                <w:szCs w:val="20"/>
              </w:rPr>
              <w:t>The Forum noted that the nature of the programme is such that the presenter regularly discusses personal experiences. The Forum noted that the comments made by the presenter were in the context of a personal experience he had when bringing his children</w:t>
            </w:r>
            <w:r w:rsidRPr="00B20D35">
              <w:rPr>
                <w:rFonts w:ascii="Arial" w:hAnsi="Arial" w:cs="Arial"/>
                <w:spacing w:val="-13"/>
                <w:w w:val="105"/>
                <w:sz w:val="20"/>
                <w:szCs w:val="20"/>
              </w:rPr>
              <w:t xml:space="preserve"> </w:t>
            </w:r>
            <w:r w:rsidRPr="00B20D35">
              <w:rPr>
                <w:rFonts w:ascii="Arial" w:hAnsi="Arial" w:cs="Arial"/>
                <w:w w:val="105"/>
                <w:sz w:val="20"/>
                <w:szCs w:val="20"/>
              </w:rPr>
              <w:t>to</w:t>
            </w:r>
            <w:r w:rsidRPr="00B20D35">
              <w:rPr>
                <w:rFonts w:ascii="Arial" w:hAnsi="Arial" w:cs="Arial"/>
                <w:spacing w:val="-11"/>
                <w:w w:val="105"/>
                <w:sz w:val="20"/>
                <w:szCs w:val="20"/>
              </w:rPr>
              <w:t xml:space="preserve"> </w:t>
            </w:r>
            <w:r w:rsidRPr="00B20D35">
              <w:rPr>
                <w:rFonts w:ascii="Arial" w:hAnsi="Arial" w:cs="Arial"/>
                <w:w w:val="105"/>
                <w:sz w:val="20"/>
                <w:szCs w:val="20"/>
              </w:rPr>
              <w:t>a</w:t>
            </w:r>
            <w:r w:rsidRPr="00B20D35">
              <w:rPr>
                <w:rFonts w:ascii="Arial" w:hAnsi="Arial" w:cs="Arial"/>
                <w:spacing w:val="-14"/>
                <w:w w:val="105"/>
                <w:sz w:val="20"/>
                <w:szCs w:val="20"/>
              </w:rPr>
              <w:t xml:space="preserve"> </w:t>
            </w:r>
            <w:r w:rsidRPr="00B20D35">
              <w:rPr>
                <w:rFonts w:ascii="Arial" w:hAnsi="Arial" w:cs="Arial"/>
                <w:w w:val="105"/>
                <w:sz w:val="20"/>
                <w:szCs w:val="20"/>
              </w:rPr>
              <w:t>funeral</w:t>
            </w:r>
            <w:r w:rsidRPr="00B20D35">
              <w:rPr>
                <w:rFonts w:ascii="Arial" w:hAnsi="Arial" w:cs="Arial"/>
                <w:spacing w:val="-11"/>
                <w:w w:val="105"/>
                <w:sz w:val="20"/>
                <w:szCs w:val="20"/>
              </w:rPr>
              <w:t xml:space="preserve"> </w:t>
            </w:r>
            <w:r w:rsidRPr="00B20D35">
              <w:rPr>
                <w:rFonts w:ascii="Arial" w:hAnsi="Arial" w:cs="Arial"/>
                <w:w w:val="105"/>
                <w:sz w:val="20"/>
                <w:szCs w:val="20"/>
              </w:rPr>
              <w:t xml:space="preserve">mass. The Forum was of the view that these comments were clearly presented as personal views and, considering the type of programme and the presenter’s style, audiences were likely to expect comments of this nature to be made during the programme. The Forum did not consider that </w:t>
            </w:r>
            <w:r w:rsidRPr="00B20D35">
              <w:rPr>
                <w:rFonts w:ascii="Arial" w:hAnsi="Arial" w:cs="Arial"/>
                <w:spacing w:val="2"/>
                <w:w w:val="105"/>
                <w:sz w:val="20"/>
                <w:szCs w:val="20"/>
              </w:rPr>
              <w:t xml:space="preserve">the </w:t>
            </w:r>
            <w:r w:rsidRPr="00B20D35">
              <w:rPr>
                <w:rFonts w:ascii="Arial" w:hAnsi="Arial" w:cs="Arial"/>
                <w:w w:val="105"/>
                <w:sz w:val="20"/>
                <w:szCs w:val="20"/>
              </w:rPr>
              <w:t>programme infringed the Code of Programme Standards. On this basis, the complaint was</w:t>
            </w:r>
            <w:r w:rsidRPr="00B20D35">
              <w:rPr>
                <w:rFonts w:ascii="Arial" w:hAnsi="Arial" w:cs="Arial"/>
                <w:spacing w:val="-24"/>
                <w:w w:val="105"/>
                <w:sz w:val="20"/>
                <w:szCs w:val="20"/>
              </w:rPr>
              <w:t xml:space="preserve"> </w:t>
            </w:r>
            <w:r w:rsidRPr="00B20D35">
              <w:rPr>
                <w:rFonts w:ascii="Arial" w:hAnsi="Arial" w:cs="Arial"/>
                <w:w w:val="105"/>
                <w:sz w:val="20"/>
                <w:szCs w:val="20"/>
              </w:rPr>
              <w:t>rejected.</w:t>
            </w:r>
          </w:p>
          <w:p w14:paraId="3EE51418" w14:textId="1E50F12E" w:rsidR="00B21127" w:rsidRPr="00B20D35" w:rsidRDefault="00B21127" w:rsidP="00B20D35">
            <w:pPr>
              <w:pStyle w:val="BodyText"/>
              <w:spacing w:line="280" w:lineRule="exact"/>
              <w:ind w:right="155"/>
              <w:jc w:val="both"/>
              <w:rPr>
                <w:rFonts w:ascii="Arial" w:hAnsi="Arial" w:cs="Arial"/>
                <w:sz w:val="20"/>
                <w:szCs w:val="20"/>
              </w:rPr>
            </w:pPr>
          </w:p>
        </w:tc>
      </w:tr>
    </w:tbl>
    <w:p w14:paraId="4B610362" w14:textId="77777777" w:rsidR="00007AF7" w:rsidRPr="008B14BC" w:rsidRDefault="00007AF7" w:rsidP="00007AF7">
      <w:pPr>
        <w:spacing w:line="280" w:lineRule="exact"/>
        <w:rPr>
          <w:sz w:val="20"/>
          <w:szCs w:val="20"/>
        </w:rPr>
      </w:pPr>
    </w:p>
    <w:p w14:paraId="63CBAE3A" w14:textId="77777777" w:rsidR="00007AF7" w:rsidRPr="008B14BC" w:rsidRDefault="00007AF7" w:rsidP="00007AF7">
      <w:pPr>
        <w:spacing w:line="280" w:lineRule="exact"/>
        <w:rPr>
          <w:sz w:val="20"/>
          <w:szCs w:val="20"/>
        </w:rPr>
      </w:pPr>
    </w:p>
    <w:p w14:paraId="17E7C8EE" w14:textId="77777777" w:rsidR="00007AF7" w:rsidRPr="008B14BC" w:rsidRDefault="00007AF7" w:rsidP="00007AF7">
      <w:pPr>
        <w:spacing w:line="280" w:lineRule="exact"/>
        <w:rPr>
          <w:sz w:val="20"/>
          <w:szCs w:val="20"/>
        </w:rPr>
      </w:pPr>
    </w:p>
    <w:p w14:paraId="7272AB91" w14:textId="77777777" w:rsidR="00007AF7" w:rsidRPr="008B14BC" w:rsidRDefault="00007AF7" w:rsidP="00007AF7">
      <w:pPr>
        <w:spacing w:line="280" w:lineRule="exact"/>
        <w:rPr>
          <w:sz w:val="20"/>
          <w:szCs w:val="20"/>
        </w:rPr>
      </w:pPr>
    </w:p>
    <w:p w14:paraId="6DDE3136" w14:textId="77777777" w:rsidR="00007AF7" w:rsidRPr="008B14BC" w:rsidRDefault="00007AF7" w:rsidP="00007AF7">
      <w:pPr>
        <w:spacing w:line="280" w:lineRule="exact"/>
        <w:rPr>
          <w:sz w:val="20"/>
          <w:szCs w:val="20"/>
        </w:rPr>
      </w:pPr>
    </w:p>
    <w:p w14:paraId="51AF30B3" w14:textId="77777777" w:rsidR="00007AF7" w:rsidRPr="008B14BC" w:rsidRDefault="00007AF7" w:rsidP="00F32181">
      <w:pPr>
        <w:spacing w:line="280" w:lineRule="exact"/>
        <w:rPr>
          <w:sz w:val="20"/>
          <w:szCs w:val="20"/>
        </w:rPr>
      </w:pPr>
    </w:p>
    <w:p w14:paraId="2FEB65C9" w14:textId="77777777" w:rsidR="00F32181" w:rsidRPr="00175FF6" w:rsidRDefault="00F32181" w:rsidP="00B97CA8">
      <w:pPr>
        <w:jc w:val="center"/>
        <w:rPr>
          <w:b/>
          <w:sz w:val="28"/>
          <w:szCs w:val="28"/>
          <w:lang w:val="en-IE"/>
        </w:rPr>
      </w:pPr>
    </w:p>
    <w:p w14:paraId="79DAD98D" w14:textId="06A6F476" w:rsidR="00C309C9" w:rsidRDefault="00C309C9" w:rsidP="00B97CA8">
      <w:pPr>
        <w:jc w:val="center"/>
        <w:rPr>
          <w:b/>
          <w:sz w:val="24"/>
          <w:szCs w:val="24"/>
          <w:lang w:val="en-IE"/>
        </w:rPr>
      </w:pPr>
    </w:p>
    <w:p w14:paraId="4DFD0405" w14:textId="7E9013A5" w:rsidR="00007AF7" w:rsidRDefault="00007AF7" w:rsidP="00B97CA8">
      <w:pPr>
        <w:jc w:val="center"/>
        <w:rPr>
          <w:b/>
          <w:sz w:val="24"/>
          <w:szCs w:val="24"/>
          <w:lang w:val="en-IE"/>
        </w:rPr>
      </w:pPr>
    </w:p>
    <w:p w14:paraId="784EAD5B" w14:textId="7D5D652E" w:rsidR="00007AF7" w:rsidRDefault="00007AF7" w:rsidP="00B97CA8">
      <w:pPr>
        <w:jc w:val="center"/>
        <w:rPr>
          <w:b/>
          <w:sz w:val="24"/>
          <w:szCs w:val="24"/>
          <w:lang w:val="en-IE"/>
        </w:rPr>
      </w:pPr>
    </w:p>
    <w:p w14:paraId="02FF8FEC" w14:textId="21410E1A" w:rsidR="00007AF7" w:rsidRDefault="00007AF7" w:rsidP="00B97CA8">
      <w:pPr>
        <w:jc w:val="center"/>
        <w:rPr>
          <w:b/>
          <w:sz w:val="24"/>
          <w:szCs w:val="24"/>
          <w:lang w:val="en-IE"/>
        </w:rPr>
      </w:pPr>
    </w:p>
    <w:p w14:paraId="57C6CC38" w14:textId="77777777" w:rsidR="00007AF7" w:rsidRDefault="00007AF7" w:rsidP="00B97CA8">
      <w:pPr>
        <w:jc w:val="center"/>
        <w:rPr>
          <w:b/>
          <w:sz w:val="24"/>
          <w:szCs w:val="24"/>
          <w:lang w:val="en-IE"/>
        </w:rPr>
      </w:pPr>
    </w:p>
    <w:sectPr w:rsidR="00007AF7" w:rsidSect="006A024E">
      <w:headerReference w:type="default" r:id="rId12"/>
      <w:footerReference w:type="default" r:id="rId13"/>
      <w:pgSz w:w="11907" w:h="16840"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96DDE9" w14:textId="77777777" w:rsidR="00951824" w:rsidRDefault="00951824" w:rsidP="00BA0764">
      <w:pPr>
        <w:spacing w:line="240" w:lineRule="auto"/>
      </w:pPr>
      <w:r>
        <w:separator/>
      </w:r>
    </w:p>
  </w:endnote>
  <w:endnote w:type="continuationSeparator" w:id="0">
    <w:p w14:paraId="36120F0E" w14:textId="77777777" w:rsidR="00951824" w:rsidRDefault="00951824" w:rsidP="00BA07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4853662"/>
      <w:docPartObj>
        <w:docPartGallery w:val="Page Numbers (Bottom of Page)"/>
        <w:docPartUnique/>
      </w:docPartObj>
    </w:sdtPr>
    <w:sdtEndPr/>
    <w:sdtContent>
      <w:p w14:paraId="6E4A68D4" w14:textId="7EA9CF2D" w:rsidR="00951824" w:rsidRDefault="00951824">
        <w:pPr>
          <w:pStyle w:val="Footer"/>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14:anchorId="1A865EDA" wp14:editId="19581D05">
                  <wp:simplePos x="0" y="0"/>
                  <wp:positionH relativeFrom="rightMargin">
                    <wp:align>center</wp:align>
                  </wp:positionH>
                  <wp:positionV relativeFrom="bottomMargin">
                    <wp:align>center</wp:align>
                  </wp:positionV>
                  <wp:extent cx="512445" cy="441325"/>
                  <wp:effectExtent l="0" t="0" r="1905" b="0"/>
                  <wp:wrapNone/>
                  <wp:docPr id="3" name="Flowchart: Alternate Process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2FF1942F" w14:textId="2540144E" w:rsidR="00951824" w:rsidRPr="00D13503" w:rsidRDefault="00951824">
                              <w:pPr>
                                <w:pStyle w:val="Footer"/>
                                <w:pBdr>
                                  <w:top w:val="single" w:sz="12" w:space="1" w:color="9BBB59" w:themeColor="accent3"/>
                                  <w:bottom w:val="single" w:sz="48" w:space="1" w:color="9BBB59" w:themeColor="accent3"/>
                                </w:pBdr>
                                <w:jc w:val="center"/>
                                <w:rPr>
                                  <w:sz w:val="20"/>
                                  <w:szCs w:val="20"/>
                                </w:rPr>
                              </w:pPr>
                              <w:r w:rsidRPr="00D13503">
                                <w:rPr>
                                  <w:sz w:val="20"/>
                                  <w:szCs w:val="20"/>
                                </w:rPr>
                                <w:fldChar w:fldCharType="begin"/>
                              </w:r>
                              <w:r w:rsidRPr="00D13503">
                                <w:rPr>
                                  <w:sz w:val="20"/>
                                  <w:szCs w:val="20"/>
                                </w:rPr>
                                <w:instrText xml:space="preserve"> PAGE    \* MERGEFORMAT </w:instrText>
                              </w:r>
                              <w:r w:rsidRPr="00D13503">
                                <w:rPr>
                                  <w:sz w:val="20"/>
                                  <w:szCs w:val="20"/>
                                </w:rPr>
                                <w:fldChar w:fldCharType="separate"/>
                              </w:r>
                              <w:r>
                                <w:rPr>
                                  <w:noProof/>
                                  <w:sz w:val="20"/>
                                  <w:szCs w:val="20"/>
                                </w:rPr>
                                <w:t>3</w:t>
                              </w:r>
                              <w:r w:rsidRPr="00D13503">
                                <w:rPr>
                                  <w:noProof/>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865EDA"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3" o:spid="_x0000_s1029" type="#_x0000_t176" style="position:absolute;left:0;text-align:left;margin-left:0;margin-top:0;width:40.35pt;height:34.7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" filled="f" fillcolor="#5c83b4" stroked="f" strokecolor="#737373">
                  <v:textbox>
                    <w:txbxContent>
                      <w:p w14:paraId="2FF1942F" w14:textId="2540144E" w:rsidR="00951824" w:rsidRPr="00D13503" w:rsidRDefault="00951824">
                        <w:pPr>
                          <w:pStyle w:val="Footer"/>
                          <w:pBdr>
                            <w:top w:val="single" w:sz="12" w:space="1" w:color="9BBB59" w:themeColor="accent3"/>
                            <w:bottom w:val="single" w:sz="48" w:space="1" w:color="9BBB59" w:themeColor="accent3"/>
                          </w:pBdr>
                          <w:jc w:val="center"/>
                          <w:rPr>
                            <w:sz w:val="20"/>
                            <w:szCs w:val="20"/>
                          </w:rPr>
                        </w:pPr>
                        <w:r w:rsidRPr="00D13503">
                          <w:rPr>
                            <w:sz w:val="20"/>
                            <w:szCs w:val="20"/>
                          </w:rPr>
                          <w:fldChar w:fldCharType="begin"/>
                        </w:r>
                        <w:r w:rsidRPr="00D13503">
                          <w:rPr>
                            <w:sz w:val="20"/>
                            <w:szCs w:val="20"/>
                          </w:rPr>
                          <w:instrText xml:space="preserve"> PAGE    \* MERGEFORMAT </w:instrText>
                        </w:r>
                        <w:r w:rsidRPr="00D13503">
                          <w:rPr>
                            <w:sz w:val="20"/>
                            <w:szCs w:val="20"/>
                          </w:rPr>
                          <w:fldChar w:fldCharType="separate"/>
                        </w:r>
                        <w:r>
                          <w:rPr>
                            <w:noProof/>
                            <w:sz w:val="20"/>
                            <w:szCs w:val="20"/>
                          </w:rPr>
                          <w:t>3</w:t>
                        </w:r>
                        <w:r w:rsidRPr="00D13503">
                          <w:rPr>
                            <w:noProof/>
                            <w:sz w:val="20"/>
                            <w:szCs w:val="2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D3D323" w14:textId="77777777" w:rsidR="00951824" w:rsidRDefault="00951824" w:rsidP="00BA0764">
      <w:pPr>
        <w:spacing w:line="240" w:lineRule="auto"/>
      </w:pPr>
      <w:r>
        <w:separator/>
      </w:r>
    </w:p>
  </w:footnote>
  <w:footnote w:type="continuationSeparator" w:id="0">
    <w:p w14:paraId="556900CD" w14:textId="77777777" w:rsidR="00951824" w:rsidRDefault="00951824" w:rsidP="00BA0764">
      <w:pPr>
        <w:spacing w:line="240" w:lineRule="auto"/>
      </w:pPr>
      <w:r>
        <w:continuationSeparator/>
      </w:r>
    </w:p>
  </w:footnote>
  <w:footnote w:id="1">
    <w:p w14:paraId="62A056AD" w14:textId="33268622" w:rsidR="00951824" w:rsidRPr="00045067" w:rsidRDefault="00951824" w:rsidP="00045067">
      <w:r>
        <w:rPr>
          <w:rStyle w:val="FootnoteReference"/>
        </w:rPr>
        <w:footnoteRef/>
      </w:r>
      <w:r>
        <w:t xml:space="preserve"> </w:t>
      </w:r>
      <w:r>
        <w:rPr>
          <w:sz w:val="20"/>
          <w:szCs w:val="20"/>
        </w:rPr>
        <w:t>Section 14.2 requires that children’s advertising shall be clearly separate from programme content and must not include excerpts from children’s programmes that might blur the distinction between advertising and programme content. The clip featured in the advertisement is from a film and not from a children’s programme as defined by the Code. As such, this section of the Code is not relevant to the advertisement.</w:t>
      </w:r>
    </w:p>
  </w:footnote>
  <w:footnote w:id="2">
    <w:p w14:paraId="3AF24672" w14:textId="285902B9" w:rsidR="00951824" w:rsidRPr="00EB4B6A" w:rsidRDefault="00951824" w:rsidP="00EB4B6A">
      <w:pPr>
        <w:rPr>
          <w:sz w:val="20"/>
          <w:szCs w:val="20"/>
        </w:rPr>
      </w:pPr>
      <w:r w:rsidRPr="00EB4B6A">
        <w:rPr>
          <w:rStyle w:val="FootnoteReference"/>
          <w:sz w:val="20"/>
          <w:szCs w:val="20"/>
        </w:rPr>
        <w:footnoteRef/>
      </w:r>
      <w:r w:rsidRPr="00EB4B6A">
        <w:rPr>
          <w:sz w:val="20"/>
          <w:szCs w:val="20"/>
        </w:rPr>
        <w:t xml:space="preserve"> </w:t>
      </w:r>
      <w:r w:rsidRPr="00EB4B6A">
        <w:rPr>
          <w:sz w:val="18"/>
          <w:szCs w:val="18"/>
        </w:rPr>
        <w:t>Section 14.2 requires that children’s advertising shall be clearly separate from programme content and must not include excerpts from children’s programmes that might blur the distinction between advertising and programme content. The clip featured in the advertisement is from a film and not from a children’s programme as defined by the Code. As such, this section of the Code is not relevant to the advertisement.</w:t>
      </w:r>
    </w:p>
  </w:footnote>
  <w:footnote w:id="3">
    <w:p w14:paraId="623B9C82" w14:textId="4B1D7450" w:rsidR="00951824" w:rsidRPr="00EB4B6A" w:rsidRDefault="00951824" w:rsidP="00EB4B6A">
      <w:pPr>
        <w:rPr>
          <w:sz w:val="20"/>
          <w:szCs w:val="20"/>
        </w:rPr>
      </w:pPr>
      <w:r w:rsidRPr="00EB4B6A">
        <w:rPr>
          <w:rStyle w:val="FootnoteReference"/>
          <w:sz w:val="20"/>
          <w:szCs w:val="20"/>
        </w:rPr>
        <w:footnoteRef/>
      </w:r>
      <w:r w:rsidRPr="00EB4B6A">
        <w:rPr>
          <w:sz w:val="20"/>
          <w:szCs w:val="20"/>
        </w:rPr>
        <w:t xml:space="preserve"> </w:t>
      </w:r>
      <w:r w:rsidRPr="00EB4B6A">
        <w:rPr>
          <w:sz w:val="18"/>
          <w:szCs w:val="18"/>
        </w:rPr>
        <w:t>Section 14.2 requires that children’s advertising shall be clearly separate from programme content and must not include excerpts from children’s programmes that might blur the distinction between advertising and programme content. The clip featured in the advertisement is from a film and not from a children’s programme as defined by the Code. As such, this section of the Code is not relevant to the advertisement.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DBFE3" w14:textId="273AFD89" w:rsidR="00951824" w:rsidRDefault="00951824" w:rsidP="00982313">
    <w:pPr>
      <w:pStyle w:val="Header"/>
      <w:ind w:left="-709"/>
    </w:pPr>
    <w:r>
      <w:rPr>
        <w:noProof/>
      </w:rPr>
      <w:ptab w:relativeTo="margin" w:alignment="left" w:leader="none"/>
    </w:r>
    <w:r>
      <w:rPr>
        <w:noProof/>
      </w:rPr>
      <w:ptab w:relativeTo="indent" w:alignment="left" w:leader="none"/>
    </w:r>
    <w:r>
      <w:rPr>
        <w:noProof/>
      </w:rPr>
      <w:drawing>
        <wp:inline distT="0" distB="0" distL="0" distR="0" wp14:anchorId="1D1D4990" wp14:editId="079BD628">
          <wp:extent cx="758272" cy="944033"/>
          <wp:effectExtent l="0" t="0" r="3810" b="8890"/>
          <wp:docPr id="4" name="Picture 4" descr="C:\Users\jcrampton\AppData\Local\Microsoft\Windows\INetCache\Content.Word\04_BAI Logo Only 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crampton\AppData\Local\Microsoft\Windows\INetCache\Content.Word\04_BAI Logo Only Gre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6307" cy="954036"/>
                  </a:xfrm>
                  <a:prstGeom prst="rect">
                    <a:avLst/>
                  </a:prstGeom>
                  <a:noFill/>
                  <a:ln>
                    <a:noFill/>
                  </a:ln>
                </pic:spPr>
              </pic:pic>
            </a:graphicData>
          </a:graphic>
        </wp:inline>
      </w:drawing>
    </w:r>
    <w:r>
      <w:rPr>
        <w:noProof/>
      </w:rPr>
      <w:ptab w:relativeTo="margin" w:alignment="lef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E1063D6A"/>
    <w:lvl w:ilvl="0">
      <w:start w:val="1"/>
      <w:numFmt w:val="decimal"/>
      <w:lvlText w:val="%1."/>
      <w:lvlJc w:val="left"/>
      <w:pPr>
        <w:ind w:left="1941" w:hanging="644"/>
      </w:pPr>
      <w:rPr>
        <w:rFonts w:ascii="Arial" w:hAnsi="Arial" w:cs="Arial"/>
        <w:b/>
        <w:bCs/>
        <w:spacing w:val="-1"/>
        <w:w w:val="99"/>
        <w:sz w:val="20"/>
        <w:szCs w:val="20"/>
      </w:rPr>
    </w:lvl>
    <w:lvl w:ilvl="1">
      <w:numFmt w:val="bullet"/>
      <w:lvlText w:val=""/>
      <w:lvlJc w:val="left"/>
      <w:pPr>
        <w:ind w:left="2378" w:hanging="360"/>
      </w:pPr>
      <w:rPr>
        <w:rFonts w:ascii="Symbol" w:hAnsi="Symbol"/>
        <w:b w:val="0"/>
        <w:w w:val="99"/>
        <w:sz w:val="20"/>
      </w:rPr>
    </w:lvl>
    <w:lvl w:ilvl="2">
      <w:numFmt w:val="bullet"/>
      <w:lvlText w:val="•"/>
      <w:lvlJc w:val="left"/>
      <w:pPr>
        <w:ind w:left="3206" w:hanging="360"/>
      </w:pPr>
    </w:lvl>
    <w:lvl w:ilvl="3">
      <w:numFmt w:val="bullet"/>
      <w:lvlText w:val="•"/>
      <w:lvlJc w:val="left"/>
      <w:pPr>
        <w:ind w:left="4038" w:hanging="360"/>
      </w:pPr>
    </w:lvl>
    <w:lvl w:ilvl="4">
      <w:numFmt w:val="bullet"/>
      <w:lvlText w:val="•"/>
      <w:lvlJc w:val="left"/>
      <w:pPr>
        <w:ind w:left="4870" w:hanging="360"/>
      </w:pPr>
    </w:lvl>
    <w:lvl w:ilvl="5">
      <w:numFmt w:val="bullet"/>
      <w:lvlText w:val="•"/>
      <w:lvlJc w:val="left"/>
      <w:pPr>
        <w:ind w:left="5702" w:hanging="360"/>
      </w:pPr>
    </w:lvl>
    <w:lvl w:ilvl="6">
      <w:numFmt w:val="bullet"/>
      <w:lvlText w:val="•"/>
      <w:lvlJc w:val="left"/>
      <w:pPr>
        <w:ind w:left="6534" w:hanging="360"/>
      </w:pPr>
    </w:lvl>
    <w:lvl w:ilvl="7">
      <w:numFmt w:val="bullet"/>
      <w:lvlText w:val="•"/>
      <w:lvlJc w:val="left"/>
      <w:pPr>
        <w:ind w:left="7365" w:hanging="360"/>
      </w:pPr>
    </w:lvl>
    <w:lvl w:ilvl="8">
      <w:numFmt w:val="bullet"/>
      <w:lvlText w:val="•"/>
      <w:lvlJc w:val="left"/>
      <w:pPr>
        <w:ind w:left="8197" w:hanging="360"/>
      </w:pPr>
    </w:lvl>
  </w:abstractNum>
  <w:abstractNum w:abstractNumId="1" w15:restartNumberingAfterBreak="0">
    <w:nsid w:val="00044B05"/>
    <w:multiLevelType w:val="hybridMultilevel"/>
    <w:tmpl w:val="1B7CAF64"/>
    <w:lvl w:ilvl="0" w:tplc="1809000F">
      <w:start w:val="1"/>
      <w:numFmt w:val="decimal"/>
      <w:lvlText w:val="%1."/>
      <w:lvlJc w:val="left"/>
      <w:pPr>
        <w:ind w:left="643"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0FD15D6"/>
    <w:multiLevelType w:val="hybridMultilevel"/>
    <w:tmpl w:val="D18C5F1A"/>
    <w:lvl w:ilvl="0" w:tplc="CF6E363C">
      <w:start w:val="3"/>
      <w:numFmt w:val="decimal"/>
      <w:lvlText w:val="%1."/>
      <w:lvlJc w:val="left"/>
      <w:pPr>
        <w:ind w:left="643"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64B2197"/>
    <w:multiLevelType w:val="hybridMultilevel"/>
    <w:tmpl w:val="B6B49CCC"/>
    <w:lvl w:ilvl="0" w:tplc="74D21CB8">
      <w:start w:val="5"/>
      <w:numFmt w:val="decimal"/>
      <w:lvlText w:val="%1."/>
      <w:lvlJc w:val="left"/>
      <w:pPr>
        <w:ind w:left="644" w:hanging="360"/>
      </w:pPr>
      <w:rPr>
        <w:rFonts w:ascii="Arial" w:hAnsi="Arial" w:cs="Aria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67D07C1"/>
    <w:multiLevelType w:val="hybridMultilevel"/>
    <w:tmpl w:val="A34C05FA"/>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5" w15:restartNumberingAfterBreak="0">
    <w:nsid w:val="06C60A44"/>
    <w:multiLevelType w:val="hybridMultilevel"/>
    <w:tmpl w:val="F3DA7460"/>
    <w:lvl w:ilvl="0" w:tplc="2EF6198A">
      <w:start w:val="1"/>
      <w:numFmt w:val="decimal"/>
      <w:lvlText w:val="%1."/>
      <w:lvlJc w:val="left"/>
      <w:pPr>
        <w:ind w:left="36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07C71FA8"/>
    <w:multiLevelType w:val="hybridMultilevel"/>
    <w:tmpl w:val="520CFA6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7" w15:restartNumberingAfterBreak="0">
    <w:nsid w:val="09BE7B17"/>
    <w:multiLevelType w:val="hybridMultilevel"/>
    <w:tmpl w:val="1952DBFA"/>
    <w:lvl w:ilvl="0" w:tplc="1809000F">
      <w:start w:val="5"/>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0ADF3B05"/>
    <w:multiLevelType w:val="hybridMultilevel"/>
    <w:tmpl w:val="6DF0253E"/>
    <w:lvl w:ilvl="0" w:tplc="397CCC8A">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10036344"/>
    <w:multiLevelType w:val="hybridMultilevel"/>
    <w:tmpl w:val="40264C1E"/>
    <w:lvl w:ilvl="0" w:tplc="9F1EB08E">
      <w:start w:val="3"/>
      <w:numFmt w:val="decimal"/>
      <w:lvlText w:val="%1."/>
      <w:lvlJc w:val="left"/>
      <w:pPr>
        <w:ind w:left="644" w:hanging="360"/>
      </w:pPr>
      <w:rPr>
        <w:rFonts w:ascii="Arial" w:hAnsi="Arial" w:cs="Arial"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0" w15:restartNumberingAfterBreak="0">
    <w:nsid w:val="17931F10"/>
    <w:multiLevelType w:val="hybridMultilevel"/>
    <w:tmpl w:val="CCC88BA2"/>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1" w15:restartNumberingAfterBreak="0">
    <w:nsid w:val="1970179B"/>
    <w:multiLevelType w:val="hybridMultilevel"/>
    <w:tmpl w:val="82706BC0"/>
    <w:lvl w:ilvl="0" w:tplc="F6F813C8">
      <w:start w:val="5"/>
      <w:numFmt w:val="decimal"/>
      <w:lvlText w:val="%1."/>
      <w:lvlJc w:val="left"/>
      <w:pPr>
        <w:ind w:left="643"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1D5F779C"/>
    <w:multiLevelType w:val="hybridMultilevel"/>
    <w:tmpl w:val="6C346E50"/>
    <w:lvl w:ilvl="0" w:tplc="789451A0">
      <w:start w:val="5"/>
      <w:numFmt w:val="decimal"/>
      <w:lvlText w:val="%1."/>
      <w:lvlJc w:val="left"/>
      <w:pPr>
        <w:ind w:left="360" w:hanging="360"/>
      </w:pPr>
      <w:rPr>
        <w:rFonts w:hint="default"/>
        <w:b/>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3" w15:restartNumberingAfterBreak="0">
    <w:nsid w:val="1ED93106"/>
    <w:multiLevelType w:val="hybridMultilevel"/>
    <w:tmpl w:val="76483A54"/>
    <w:lvl w:ilvl="0" w:tplc="44DE79FC">
      <w:start w:val="1"/>
      <w:numFmt w:val="decimal"/>
      <w:lvlText w:val="%1."/>
      <w:lvlJc w:val="left"/>
      <w:pPr>
        <w:ind w:left="643"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247C6A9C"/>
    <w:multiLevelType w:val="hybridMultilevel"/>
    <w:tmpl w:val="87729B6E"/>
    <w:lvl w:ilvl="0" w:tplc="1809000F">
      <w:start w:val="5"/>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525289D"/>
    <w:multiLevelType w:val="hybridMultilevel"/>
    <w:tmpl w:val="C9AEC1D4"/>
    <w:lvl w:ilvl="0" w:tplc="07A46696">
      <w:start w:val="1"/>
      <w:numFmt w:val="decimal"/>
      <w:lvlText w:val="%1."/>
      <w:lvlJc w:val="left"/>
      <w:pPr>
        <w:ind w:left="643" w:hanging="360"/>
      </w:pPr>
      <w:rPr>
        <w:rFonts w:ascii="Arial" w:hAnsi="Arial" w:cs="Arial" w:hint="default"/>
      </w:rPr>
    </w:lvl>
    <w:lvl w:ilvl="1" w:tplc="18090019" w:tentative="1">
      <w:start w:val="1"/>
      <w:numFmt w:val="lowerLetter"/>
      <w:lvlText w:val="%2."/>
      <w:lvlJc w:val="left"/>
      <w:pPr>
        <w:ind w:left="1363" w:hanging="360"/>
      </w:pPr>
    </w:lvl>
    <w:lvl w:ilvl="2" w:tplc="1809001B" w:tentative="1">
      <w:start w:val="1"/>
      <w:numFmt w:val="lowerRoman"/>
      <w:lvlText w:val="%3."/>
      <w:lvlJc w:val="right"/>
      <w:pPr>
        <w:ind w:left="2083" w:hanging="180"/>
      </w:pPr>
    </w:lvl>
    <w:lvl w:ilvl="3" w:tplc="1809000F" w:tentative="1">
      <w:start w:val="1"/>
      <w:numFmt w:val="decimal"/>
      <w:lvlText w:val="%4."/>
      <w:lvlJc w:val="left"/>
      <w:pPr>
        <w:ind w:left="2803" w:hanging="360"/>
      </w:pPr>
    </w:lvl>
    <w:lvl w:ilvl="4" w:tplc="18090019" w:tentative="1">
      <w:start w:val="1"/>
      <w:numFmt w:val="lowerLetter"/>
      <w:lvlText w:val="%5."/>
      <w:lvlJc w:val="left"/>
      <w:pPr>
        <w:ind w:left="3523" w:hanging="360"/>
      </w:pPr>
    </w:lvl>
    <w:lvl w:ilvl="5" w:tplc="1809001B" w:tentative="1">
      <w:start w:val="1"/>
      <w:numFmt w:val="lowerRoman"/>
      <w:lvlText w:val="%6."/>
      <w:lvlJc w:val="right"/>
      <w:pPr>
        <w:ind w:left="4243" w:hanging="180"/>
      </w:pPr>
    </w:lvl>
    <w:lvl w:ilvl="6" w:tplc="1809000F" w:tentative="1">
      <w:start w:val="1"/>
      <w:numFmt w:val="decimal"/>
      <w:lvlText w:val="%7."/>
      <w:lvlJc w:val="left"/>
      <w:pPr>
        <w:ind w:left="4963" w:hanging="360"/>
      </w:pPr>
    </w:lvl>
    <w:lvl w:ilvl="7" w:tplc="18090019" w:tentative="1">
      <w:start w:val="1"/>
      <w:numFmt w:val="lowerLetter"/>
      <w:lvlText w:val="%8."/>
      <w:lvlJc w:val="left"/>
      <w:pPr>
        <w:ind w:left="5683" w:hanging="360"/>
      </w:pPr>
    </w:lvl>
    <w:lvl w:ilvl="8" w:tplc="1809001B" w:tentative="1">
      <w:start w:val="1"/>
      <w:numFmt w:val="lowerRoman"/>
      <w:lvlText w:val="%9."/>
      <w:lvlJc w:val="right"/>
      <w:pPr>
        <w:ind w:left="6403" w:hanging="180"/>
      </w:pPr>
    </w:lvl>
  </w:abstractNum>
  <w:abstractNum w:abstractNumId="16" w15:restartNumberingAfterBreak="0">
    <w:nsid w:val="25E208C3"/>
    <w:multiLevelType w:val="hybridMultilevel"/>
    <w:tmpl w:val="43D23F36"/>
    <w:lvl w:ilvl="0" w:tplc="7B12BD06">
      <w:start w:val="1"/>
      <w:numFmt w:val="decimal"/>
      <w:lvlText w:val="%1."/>
      <w:lvlJc w:val="left"/>
      <w:pPr>
        <w:ind w:left="643" w:hanging="360"/>
      </w:pPr>
      <w:rPr>
        <w:rFonts w:hint="default"/>
      </w:rPr>
    </w:lvl>
    <w:lvl w:ilvl="1" w:tplc="18090019" w:tentative="1">
      <w:start w:val="1"/>
      <w:numFmt w:val="lowerLetter"/>
      <w:lvlText w:val="%2."/>
      <w:lvlJc w:val="left"/>
      <w:pPr>
        <w:ind w:left="1363" w:hanging="360"/>
      </w:pPr>
    </w:lvl>
    <w:lvl w:ilvl="2" w:tplc="1809001B" w:tentative="1">
      <w:start w:val="1"/>
      <w:numFmt w:val="lowerRoman"/>
      <w:lvlText w:val="%3."/>
      <w:lvlJc w:val="right"/>
      <w:pPr>
        <w:ind w:left="2083" w:hanging="180"/>
      </w:pPr>
    </w:lvl>
    <w:lvl w:ilvl="3" w:tplc="1809000F" w:tentative="1">
      <w:start w:val="1"/>
      <w:numFmt w:val="decimal"/>
      <w:lvlText w:val="%4."/>
      <w:lvlJc w:val="left"/>
      <w:pPr>
        <w:ind w:left="2803" w:hanging="360"/>
      </w:pPr>
    </w:lvl>
    <w:lvl w:ilvl="4" w:tplc="18090019" w:tentative="1">
      <w:start w:val="1"/>
      <w:numFmt w:val="lowerLetter"/>
      <w:lvlText w:val="%5."/>
      <w:lvlJc w:val="left"/>
      <w:pPr>
        <w:ind w:left="3523" w:hanging="360"/>
      </w:pPr>
    </w:lvl>
    <w:lvl w:ilvl="5" w:tplc="1809001B" w:tentative="1">
      <w:start w:val="1"/>
      <w:numFmt w:val="lowerRoman"/>
      <w:lvlText w:val="%6."/>
      <w:lvlJc w:val="right"/>
      <w:pPr>
        <w:ind w:left="4243" w:hanging="180"/>
      </w:pPr>
    </w:lvl>
    <w:lvl w:ilvl="6" w:tplc="1809000F" w:tentative="1">
      <w:start w:val="1"/>
      <w:numFmt w:val="decimal"/>
      <w:lvlText w:val="%7."/>
      <w:lvlJc w:val="left"/>
      <w:pPr>
        <w:ind w:left="4963" w:hanging="360"/>
      </w:pPr>
    </w:lvl>
    <w:lvl w:ilvl="7" w:tplc="18090019" w:tentative="1">
      <w:start w:val="1"/>
      <w:numFmt w:val="lowerLetter"/>
      <w:lvlText w:val="%8."/>
      <w:lvlJc w:val="left"/>
      <w:pPr>
        <w:ind w:left="5683" w:hanging="360"/>
      </w:pPr>
    </w:lvl>
    <w:lvl w:ilvl="8" w:tplc="1809001B" w:tentative="1">
      <w:start w:val="1"/>
      <w:numFmt w:val="lowerRoman"/>
      <w:lvlText w:val="%9."/>
      <w:lvlJc w:val="right"/>
      <w:pPr>
        <w:ind w:left="6403" w:hanging="180"/>
      </w:pPr>
    </w:lvl>
  </w:abstractNum>
  <w:abstractNum w:abstractNumId="17" w15:restartNumberingAfterBreak="0">
    <w:nsid w:val="26C5114C"/>
    <w:multiLevelType w:val="hybridMultilevel"/>
    <w:tmpl w:val="A962C880"/>
    <w:lvl w:ilvl="0" w:tplc="18090001">
      <w:start w:val="1"/>
      <w:numFmt w:val="bullet"/>
      <w:lvlText w:val=""/>
      <w:lvlJc w:val="left"/>
      <w:pPr>
        <w:ind w:left="786" w:hanging="360"/>
      </w:pPr>
      <w:rPr>
        <w:rFonts w:ascii="Symbol" w:hAnsi="Symbol" w:hint="default"/>
      </w:rPr>
    </w:lvl>
    <w:lvl w:ilvl="1" w:tplc="18090003">
      <w:start w:val="1"/>
      <w:numFmt w:val="bullet"/>
      <w:lvlText w:val="o"/>
      <w:lvlJc w:val="left"/>
      <w:pPr>
        <w:ind w:left="1593" w:hanging="360"/>
      </w:pPr>
      <w:rPr>
        <w:rFonts w:ascii="Courier New" w:hAnsi="Courier New" w:cs="Courier New" w:hint="default"/>
      </w:rPr>
    </w:lvl>
    <w:lvl w:ilvl="2" w:tplc="18090005">
      <w:start w:val="1"/>
      <w:numFmt w:val="bullet"/>
      <w:lvlText w:val=""/>
      <w:lvlJc w:val="left"/>
      <w:pPr>
        <w:ind w:left="2313" w:hanging="360"/>
      </w:pPr>
      <w:rPr>
        <w:rFonts w:ascii="Wingdings" w:hAnsi="Wingdings" w:hint="default"/>
      </w:rPr>
    </w:lvl>
    <w:lvl w:ilvl="3" w:tplc="18090001">
      <w:start w:val="1"/>
      <w:numFmt w:val="bullet"/>
      <w:lvlText w:val=""/>
      <w:lvlJc w:val="left"/>
      <w:pPr>
        <w:ind w:left="3033" w:hanging="360"/>
      </w:pPr>
      <w:rPr>
        <w:rFonts w:ascii="Symbol" w:hAnsi="Symbol" w:hint="default"/>
      </w:rPr>
    </w:lvl>
    <w:lvl w:ilvl="4" w:tplc="18090003">
      <w:start w:val="1"/>
      <w:numFmt w:val="bullet"/>
      <w:lvlText w:val="o"/>
      <w:lvlJc w:val="left"/>
      <w:pPr>
        <w:ind w:left="3753" w:hanging="360"/>
      </w:pPr>
      <w:rPr>
        <w:rFonts w:ascii="Courier New" w:hAnsi="Courier New" w:cs="Courier New" w:hint="default"/>
      </w:rPr>
    </w:lvl>
    <w:lvl w:ilvl="5" w:tplc="18090005">
      <w:start w:val="1"/>
      <w:numFmt w:val="bullet"/>
      <w:lvlText w:val=""/>
      <w:lvlJc w:val="left"/>
      <w:pPr>
        <w:ind w:left="4473" w:hanging="360"/>
      </w:pPr>
      <w:rPr>
        <w:rFonts w:ascii="Wingdings" w:hAnsi="Wingdings" w:hint="default"/>
      </w:rPr>
    </w:lvl>
    <w:lvl w:ilvl="6" w:tplc="18090001">
      <w:start w:val="1"/>
      <w:numFmt w:val="bullet"/>
      <w:lvlText w:val=""/>
      <w:lvlJc w:val="left"/>
      <w:pPr>
        <w:ind w:left="5193" w:hanging="360"/>
      </w:pPr>
      <w:rPr>
        <w:rFonts w:ascii="Symbol" w:hAnsi="Symbol" w:hint="default"/>
      </w:rPr>
    </w:lvl>
    <w:lvl w:ilvl="7" w:tplc="18090003">
      <w:start w:val="1"/>
      <w:numFmt w:val="bullet"/>
      <w:lvlText w:val="o"/>
      <w:lvlJc w:val="left"/>
      <w:pPr>
        <w:ind w:left="5913" w:hanging="360"/>
      </w:pPr>
      <w:rPr>
        <w:rFonts w:ascii="Courier New" w:hAnsi="Courier New" w:cs="Courier New" w:hint="default"/>
      </w:rPr>
    </w:lvl>
    <w:lvl w:ilvl="8" w:tplc="18090005">
      <w:start w:val="1"/>
      <w:numFmt w:val="bullet"/>
      <w:lvlText w:val=""/>
      <w:lvlJc w:val="left"/>
      <w:pPr>
        <w:ind w:left="6633" w:hanging="360"/>
      </w:pPr>
      <w:rPr>
        <w:rFonts w:ascii="Wingdings" w:hAnsi="Wingdings" w:hint="default"/>
      </w:rPr>
    </w:lvl>
  </w:abstractNum>
  <w:abstractNum w:abstractNumId="18" w15:restartNumberingAfterBreak="0">
    <w:nsid w:val="280448B4"/>
    <w:multiLevelType w:val="hybridMultilevel"/>
    <w:tmpl w:val="FA366C5C"/>
    <w:lvl w:ilvl="0" w:tplc="9F1EB08E">
      <w:start w:val="3"/>
      <w:numFmt w:val="decimal"/>
      <w:lvlText w:val="%1."/>
      <w:lvlJc w:val="left"/>
      <w:pPr>
        <w:ind w:left="644" w:hanging="360"/>
      </w:pPr>
      <w:rPr>
        <w:rFonts w:ascii="Arial" w:hAnsi="Arial" w:cs="Arial"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9" w15:restartNumberingAfterBreak="0">
    <w:nsid w:val="29A97BF0"/>
    <w:multiLevelType w:val="hybridMultilevel"/>
    <w:tmpl w:val="1B7CAF64"/>
    <w:lvl w:ilvl="0" w:tplc="1809000F">
      <w:start w:val="1"/>
      <w:numFmt w:val="decimal"/>
      <w:lvlText w:val="%1."/>
      <w:lvlJc w:val="left"/>
      <w:pPr>
        <w:ind w:left="643"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2BCB41C6"/>
    <w:multiLevelType w:val="hybridMultilevel"/>
    <w:tmpl w:val="2CB2234C"/>
    <w:lvl w:ilvl="0" w:tplc="C6065F02">
      <w:start w:val="1"/>
      <w:numFmt w:val="decimal"/>
      <w:lvlText w:val="%1."/>
      <w:lvlJc w:val="left"/>
      <w:pPr>
        <w:ind w:left="36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2C480770"/>
    <w:multiLevelType w:val="hybridMultilevel"/>
    <w:tmpl w:val="DB32C78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33CC531A"/>
    <w:multiLevelType w:val="hybridMultilevel"/>
    <w:tmpl w:val="C3622700"/>
    <w:lvl w:ilvl="0" w:tplc="EF1EE464">
      <w:start w:val="3"/>
      <w:numFmt w:val="decimal"/>
      <w:lvlText w:val="%1."/>
      <w:lvlJc w:val="left"/>
      <w:pPr>
        <w:ind w:left="644" w:hanging="360"/>
      </w:pPr>
      <w:rPr>
        <w:rFonts w:ascii="Arial" w:hAnsi="Arial" w:cs="Aria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40861AD3"/>
    <w:multiLevelType w:val="hybridMultilevel"/>
    <w:tmpl w:val="A51A701E"/>
    <w:lvl w:ilvl="0" w:tplc="17B28BA4">
      <w:start w:val="5"/>
      <w:numFmt w:val="decimal"/>
      <w:lvlText w:val="%1."/>
      <w:lvlJc w:val="left"/>
      <w:pPr>
        <w:ind w:left="644" w:hanging="360"/>
      </w:pPr>
      <w:rPr>
        <w:rFonts w:ascii="Arial" w:hAnsi="Arial" w:cs="Aria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42143466"/>
    <w:multiLevelType w:val="hybridMultilevel"/>
    <w:tmpl w:val="B04ABCD6"/>
    <w:lvl w:ilvl="0" w:tplc="DCC88EB0">
      <w:start w:val="3"/>
      <w:numFmt w:val="decimal"/>
      <w:lvlText w:val="%1."/>
      <w:lvlJc w:val="left"/>
      <w:pPr>
        <w:ind w:left="644" w:hanging="360"/>
      </w:pPr>
      <w:rPr>
        <w:rFonts w:ascii="Arial" w:hAnsi="Arial" w:cs="Aria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42174099"/>
    <w:multiLevelType w:val="hybridMultilevel"/>
    <w:tmpl w:val="1B7CAF64"/>
    <w:lvl w:ilvl="0" w:tplc="1809000F">
      <w:start w:val="1"/>
      <w:numFmt w:val="decimal"/>
      <w:lvlText w:val="%1."/>
      <w:lvlJc w:val="left"/>
      <w:pPr>
        <w:ind w:left="643"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43072D52"/>
    <w:multiLevelType w:val="hybridMultilevel"/>
    <w:tmpl w:val="7C66B784"/>
    <w:lvl w:ilvl="0" w:tplc="1809000F">
      <w:start w:val="5"/>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7" w15:restartNumberingAfterBreak="0">
    <w:nsid w:val="452A3207"/>
    <w:multiLevelType w:val="hybridMultilevel"/>
    <w:tmpl w:val="02B06A5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4A1D0BE8"/>
    <w:multiLevelType w:val="hybridMultilevel"/>
    <w:tmpl w:val="F2D6C1E6"/>
    <w:lvl w:ilvl="0" w:tplc="AF0A8478">
      <w:start w:val="1"/>
      <w:numFmt w:val="decimal"/>
      <w:lvlText w:val="%1."/>
      <w:lvlJc w:val="left"/>
      <w:pPr>
        <w:ind w:left="36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4EDF77E2"/>
    <w:multiLevelType w:val="hybridMultilevel"/>
    <w:tmpl w:val="32DEDBEC"/>
    <w:lvl w:ilvl="0" w:tplc="705A9D7E">
      <w:start w:val="3"/>
      <w:numFmt w:val="decimal"/>
      <w:lvlText w:val="%1."/>
      <w:lvlJc w:val="left"/>
      <w:pPr>
        <w:ind w:left="643" w:hanging="360"/>
      </w:pPr>
      <w:rPr>
        <w:rFonts w:ascii="Arial" w:hAnsi="Arial" w:cs="Aria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15:restartNumberingAfterBreak="0">
    <w:nsid w:val="52512A28"/>
    <w:multiLevelType w:val="hybridMultilevel"/>
    <w:tmpl w:val="D7D20A56"/>
    <w:lvl w:ilvl="0" w:tplc="C2AE3BBA">
      <w:start w:val="1"/>
      <w:numFmt w:val="decimal"/>
      <w:lvlText w:val="%1."/>
      <w:lvlJc w:val="left"/>
      <w:pPr>
        <w:ind w:left="36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5B273BF9"/>
    <w:multiLevelType w:val="hybridMultilevel"/>
    <w:tmpl w:val="CDD62840"/>
    <w:lvl w:ilvl="0" w:tplc="7500DD98">
      <w:start w:val="1"/>
      <w:numFmt w:val="decimal"/>
      <w:lvlText w:val="%1."/>
      <w:lvlJc w:val="left"/>
      <w:pPr>
        <w:ind w:left="1080" w:hanging="360"/>
      </w:pPr>
      <w:rPr>
        <w:rFonts w:ascii="Arial" w:hAnsi="Arial" w:cs="Arial"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2" w15:restartNumberingAfterBreak="0">
    <w:nsid w:val="5B3672FF"/>
    <w:multiLevelType w:val="hybridMultilevel"/>
    <w:tmpl w:val="FF946164"/>
    <w:lvl w:ilvl="0" w:tplc="1F3CCC28">
      <w:start w:val="1"/>
      <w:numFmt w:val="decimal"/>
      <w:lvlText w:val="%1."/>
      <w:lvlJc w:val="left"/>
      <w:pPr>
        <w:ind w:left="643"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BB876DE"/>
    <w:multiLevelType w:val="hybridMultilevel"/>
    <w:tmpl w:val="0CBCE29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4" w15:restartNumberingAfterBreak="0">
    <w:nsid w:val="60C40780"/>
    <w:multiLevelType w:val="hybridMultilevel"/>
    <w:tmpl w:val="F8F2F0FA"/>
    <w:lvl w:ilvl="0" w:tplc="C9987706">
      <w:start w:val="5"/>
      <w:numFmt w:val="decimal"/>
      <w:lvlText w:val="%1."/>
      <w:lvlJc w:val="left"/>
      <w:pPr>
        <w:ind w:left="644" w:hanging="360"/>
      </w:pPr>
      <w:rPr>
        <w:rFonts w:ascii="Arial" w:hAnsi="Arial" w:cs="Aria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5" w15:restartNumberingAfterBreak="0">
    <w:nsid w:val="66981607"/>
    <w:multiLevelType w:val="hybridMultilevel"/>
    <w:tmpl w:val="6B54187A"/>
    <w:lvl w:ilvl="0" w:tplc="B8D07946">
      <w:start w:val="3"/>
      <w:numFmt w:val="decimal"/>
      <w:lvlText w:val="%1."/>
      <w:lvlJc w:val="left"/>
      <w:pPr>
        <w:ind w:left="644" w:hanging="360"/>
      </w:pPr>
      <w:rPr>
        <w:rFonts w:ascii="Arial" w:hAnsi="Arial" w:cs="Aria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6" w15:restartNumberingAfterBreak="0">
    <w:nsid w:val="727F45DE"/>
    <w:multiLevelType w:val="hybridMultilevel"/>
    <w:tmpl w:val="1B7CAF64"/>
    <w:lvl w:ilvl="0" w:tplc="1809000F">
      <w:start w:val="1"/>
      <w:numFmt w:val="decimal"/>
      <w:lvlText w:val="%1."/>
      <w:lvlJc w:val="left"/>
      <w:pPr>
        <w:ind w:left="643"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7" w15:restartNumberingAfterBreak="0">
    <w:nsid w:val="72FD2455"/>
    <w:multiLevelType w:val="hybridMultilevel"/>
    <w:tmpl w:val="1B7CAF64"/>
    <w:lvl w:ilvl="0" w:tplc="1809000F">
      <w:start w:val="1"/>
      <w:numFmt w:val="decimal"/>
      <w:lvlText w:val="%1."/>
      <w:lvlJc w:val="left"/>
      <w:pPr>
        <w:ind w:left="643"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75AA542D"/>
    <w:multiLevelType w:val="hybridMultilevel"/>
    <w:tmpl w:val="8F5A045A"/>
    <w:lvl w:ilvl="0" w:tplc="43B6EF4C">
      <w:start w:val="1"/>
      <w:numFmt w:val="decimal"/>
      <w:lvlText w:val="%1."/>
      <w:lvlJc w:val="left"/>
      <w:pPr>
        <w:ind w:left="643" w:hanging="360"/>
      </w:pPr>
      <w:rPr>
        <w:rFonts w:ascii="Arial" w:hAnsi="Arial" w:cs="Aria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75EA5E3D"/>
    <w:multiLevelType w:val="hybridMultilevel"/>
    <w:tmpl w:val="10280F3A"/>
    <w:lvl w:ilvl="0" w:tplc="7E96AFB2">
      <w:start w:val="3"/>
      <w:numFmt w:val="decimal"/>
      <w:lvlText w:val="%1."/>
      <w:lvlJc w:val="left"/>
      <w:pPr>
        <w:ind w:left="643"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0" w15:restartNumberingAfterBreak="0">
    <w:nsid w:val="770A0234"/>
    <w:multiLevelType w:val="hybridMultilevel"/>
    <w:tmpl w:val="58BA3E6E"/>
    <w:lvl w:ilvl="0" w:tplc="995A8940">
      <w:start w:val="3"/>
      <w:numFmt w:val="decimal"/>
      <w:lvlText w:val="%1."/>
      <w:lvlJc w:val="left"/>
      <w:pPr>
        <w:ind w:left="643"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1" w15:restartNumberingAfterBreak="0">
    <w:nsid w:val="789B2EE3"/>
    <w:multiLevelType w:val="hybridMultilevel"/>
    <w:tmpl w:val="EBE0798E"/>
    <w:lvl w:ilvl="0" w:tplc="C71E7B2E">
      <w:start w:val="3"/>
      <w:numFmt w:val="decimal"/>
      <w:lvlText w:val="%1."/>
      <w:lvlJc w:val="left"/>
      <w:pPr>
        <w:ind w:left="643" w:hanging="360"/>
      </w:pPr>
      <w:rPr>
        <w:rFonts w:ascii="Arial" w:hAnsi="Arial" w:cs="Aria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2" w15:restartNumberingAfterBreak="0">
    <w:nsid w:val="79993589"/>
    <w:multiLevelType w:val="hybridMultilevel"/>
    <w:tmpl w:val="01B60FE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43" w15:restartNumberingAfterBreak="0">
    <w:nsid w:val="7B6A590F"/>
    <w:multiLevelType w:val="hybridMultilevel"/>
    <w:tmpl w:val="F70654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4" w15:restartNumberingAfterBreak="0">
    <w:nsid w:val="7CA17DB0"/>
    <w:multiLevelType w:val="hybridMultilevel"/>
    <w:tmpl w:val="9D8EC0F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5" w15:restartNumberingAfterBreak="0">
    <w:nsid w:val="7CE70EA9"/>
    <w:multiLevelType w:val="hybridMultilevel"/>
    <w:tmpl w:val="2572F076"/>
    <w:lvl w:ilvl="0" w:tplc="9F1EB08E">
      <w:start w:val="3"/>
      <w:numFmt w:val="decimal"/>
      <w:lvlText w:val="%1."/>
      <w:lvlJc w:val="left"/>
      <w:pPr>
        <w:ind w:left="644" w:hanging="360"/>
      </w:pPr>
      <w:rPr>
        <w:rFonts w:ascii="Arial" w:hAnsi="Arial" w:cs="Arial"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46" w15:restartNumberingAfterBreak="0">
    <w:nsid w:val="7E747848"/>
    <w:multiLevelType w:val="hybridMultilevel"/>
    <w:tmpl w:val="1B7CAF64"/>
    <w:lvl w:ilvl="0" w:tplc="1809000F">
      <w:start w:val="1"/>
      <w:numFmt w:val="decimal"/>
      <w:lvlText w:val="%1."/>
      <w:lvlJc w:val="left"/>
      <w:pPr>
        <w:ind w:left="643"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9"/>
  </w:num>
  <w:num w:numId="2">
    <w:abstractNumId w:val="4"/>
  </w:num>
  <w:num w:numId="3">
    <w:abstractNumId w:val="45"/>
  </w:num>
  <w:num w:numId="4">
    <w:abstractNumId w:val="17"/>
  </w:num>
  <w:num w:numId="5">
    <w:abstractNumId w:val="6"/>
  </w:num>
  <w:num w:numId="6">
    <w:abstractNumId w:val="21"/>
  </w:num>
  <w:num w:numId="7">
    <w:abstractNumId w:val="44"/>
  </w:num>
  <w:num w:numId="8">
    <w:abstractNumId w:val="43"/>
  </w:num>
  <w:num w:numId="9">
    <w:abstractNumId w:val="27"/>
  </w:num>
  <w:num w:numId="10">
    <w:abstractNumId w:val="30"/>
  </w:num>
  <w:num w:numId="11">
    <w:abstractNumId w:val="20"/>
  </w:num>
  <w:num w:numId="12">
    <w:abstractNumId w:val="5"/>
  </w:num>
  <w:num w:numId="13">
    <w:abstractNumId w:val="0"/>
  </w:num>
  <w:num w:numId="14">
    <w:abstractNumId w:val="33"/>
  </w:num>
  <w:num w:numId="15">
    <w:abstractNumId w:val="42"/>
  </w:num>
  <w:num w:numId="16">
    <w:abstractNumId w:val="10"/>
  </w:num>
  <w:num w:numId="17">
    <w:abstractNumId w:val="28"/>
  </w:num>
  <w:num w:numId="18">
    <w:abstractNumId w:val="38"/>
  </w:num>
  <w:num w:numId="19">
    <w:abstractNumId w:val="9"/>
  </w:num>
  <w:num w:numId="20">
    <w:abstractNumId w:val="46"/>
  </w:num>
  <w:num w:numId="21">
    <w:abstractNumId w:val="18"/>
  </w:num>
  <w:num w:numId="22">
    <w:abstractNumId w:val="34"/>
  </w:num>
  <w:num w:numId="23">
    <w:abstractNumId w:val="23"/>
  </w:num>
  <w:num w:numId="24">
    <w:abstractNumId w:val="36"/>
  </w:num>
  <w:num w:numId="25">
    <w:abstractNumId w:val="37"/>
  </w:num>
  <w:num w:numId="26">
    <w:abstractNumId w:val="8"/>
  </w:num>
  <w:num w:numId="27">
    <w:abstractNumId w:val="25"/>
  </w:num>
  <w:num w:numId="28">
    <w:abstractNumId w:val="39"/>
  </w:num>
  <w:num w:numId="29">
    <w:abstractNumId w:val="11"/>
  </w:num>
  <w:num w:numId="30">
    <w:abstractNumId w:val="32"/>
  </w:num>
  <w:num w:numId="31">
    <w:abstractNumId w:val="2"/>
  </w:num>
  <w:num w:numId="32">
    <w:abstractNumId w:val="13"/>
  </w:num>
  <w:num w:numId="33">
    <w:abstractNumId w:val="40"/>
  </w:num>
  <w:num w:numId="34">
    <w:abstractNumId w:val="7"/>
  </w:num>
  <w:num w:numId="35">
    <w:abstractNumId w:val="12"/>
  </w:num>
  <w:num w:numId="36">
    <w:abstractNumId w:val="15"/>
  </w:num>
  <w:num w:numId="37">
    <w:abstractNumId w:val="41"/>
  </w:num>
  <w:num w:numId="38">
    <w:abstractNumId w:val="16"/>
  </w:num>
  <w:num w:numId="39">
    <w:abstractNumId w:val="24"/>
  </w:num>
  <w:num w:numId="40">
    <w:abstractNumId w:val="3"/>
  </w:num>
  <w:num w:numId="41">
    <w:abstractNumId w:val="14"/>
  </w:num>
  <w:num w:numId="42">
    <w:abstractNumId w:val="1"/>
  </w:num>
  <w:num w:numId="43">
    <w:abstractNumId w:val="35"/>
  </w:num>
  <w:num w:numId="44">
    <w:abstractNumId w:val="26"/>
  </w:num>
  <w:num w:numId="45">
    <w:abstractNumId w:val="31"/>
  </w:num>
  <w:num w:numId="46">
    <w:abstractNumId w:val="29"/>
  </w:num>
  <w:num w:numId="47">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5D8"/>
    <w:rsid w:val="00001FCC"/>
    <w:rsid w:val="00003094"/>
    <w:rsid w:val="00003A63"/>
    <w:rsid w:val="00003E28"/>
    <w:rsid w:val="00004C19"/>
    <w:rsid w:val="00005274"/>
    <w:rsid w:val="0000530F"/>
    <w:rsid w:val="000059E8"/>
    <w:rsid w:val="000066DF"/>
    <w:rsid w:val="0000677D"/>
    <w:rsid w:val="00006F1A"/>
    <w:rsid w:val="00007783"/>
    <w:rsid w:val="00007AF7"/>
    <w:rsid w:val="00010075"/>
    <w:rsid w:val="000132E7"/>
    <w:rsid w:val="000148C6"/>
    <w:rsid w:val="00014F25"/>
    <w:rsid w:val="000161FA"/>
    <w:rsid w:val="00017503"/>
    <w:rsid w:val="0002025F"/>
    <w:rsid w:val="00021BA0"/>
    <w:rsid w:val="000249A5"/>
    <w:rsid w:val="0002580F"/>
    <w:rsid w:val="00025853"/>
    <w:rsid w:val="00025E17"/>
    <w:rsid w:val="000267C2"/>
    <w:rsid w:val="00033280"/>
    <w:rsid w:val="000337F1"/>
    <w:rsid w:val="00034382"/>
    <w:rsid w:val="000348EA"/>
    <w:rsid w:val="00034B64"/>
    <w:rsid w:val="00036786"/>
    <w:rsid w:val="00037927"/>
    <w:rsid w:val="000400CA"/>
    <w:rsid w:val="00040590"/>
    <w:rsid w:val="000418D6"/>
    <w:rsid w:val="000421F1"/>
    <w:rsid w:val="000423B3"/>
    <w:rsid w:val="0004393E"/>
    <w:rsid w:val="00043B9F"/>
    <w:rsid w:val="000442BE"/>
    <w:rsid w:val="00044A17"/>
    <w:rsid w:val="00044A38"/>
    <w:rsid w:val="00044EDA"/>
    <w:rsid w:val="00045067"/>
    <w:rsid w:val="00045302"/>
    <w:rsid w:val="00047535"/>
    <w:rsid w:val="00047E06"/>
    <w:rsid w:val="000508E6"/>
    <w:rsid w:val="00050FFA"/>
    <w:rsid w:val="00054091"/>
    <w:rsid w:val="0005496C"/>
    <w:rsid w:val="00054AC5"/>
    <w:rsid w:val="0005548D"/>
    <w:rsid w:val="00056381"/>
    <w:rsid w:val="00056555"/>
    <w:rsid w:val="00057410"/>
    <w:rsid w:val="00057F7D"/>
    <w:rsid w:val="000637A1"/>
    <w:rsid w:val="00064198"/>
    <w:rsid w:val="000649FF"/>
    <w:rsid w:val="00065360"/>
    <w:rsid w:val="00065502"/>
    <w:rsid w:val="000657FA"/>
    <w:rsid w:val="00065DC9"/>
    <w:rsid w:val="00065FDC"/>
    <w:rsid w:val="000662E3"/>
    <w:rsid w:val="00070850"/>
    <w:rsid w:val="0007128D"/>
    <w:rsid w:val="00071B5B"/>
    <w:rsid w:val="000742C1"/>
    <w:rsid w:val="00074D0F"/>
    <w:rsid w:val="0007530A"/>
    <w:rsid w:val="00075EA8"/>
    <w:rsid w:val="00076509"/>
    <w:rsid w:val="00076A23"/>
    <w:rsid w:val="00076DDF"/>
    <w:rsid w:val="00081471"/>
    <w:rsid w:val="0008164D"/>
    <w:rsid w:val="00081FBF"/>
    <w:rsid w:val="000831D1"/>
    <w:rsid w:val="00083552"/>
    <w:rsid w:val="00083C85"/>
    <w:rsid w:val="0008454F"/>
    <w:rsid w:val="000876AE"/>
    <w:rsid w:val="00090DFB"/>
    <w:rsid w:val="00092BA4"/>
    <w:rsid w:val="00096233"/>
    <w:rsid w:val="00096F0E"/>
    <w:rsid w:val="00097149"/>
    <w:rsid w:val="0009744C"/>
    <w:rsid w:val="0009779F"/>
    <w:rsid w:val="00097879"/>
    <w:rsid w:val="000A5AA1"/>
    <w:rsid w:val="000A6BFF"/>
    <w:rsid w:val="000A79CA"/>
    <w:rsid w:val="000A7E26"/>
    <w:rsid w:val="000B0905"/>
    <w:rsid w:val="000B1966"/>
    <w:rsid w:val="000B266D"/>
    <w:rsid w:val="000B2A49"/>
    <w:rsid w:val="000B3B03"/>
    <w:rsid w:val="000B4558"/>
    <w:rsid w:val="000B45DF"/>
    <w:rsid w:val="000B4F7C"/>
    <w:rsid w:val="000B676E"/>
    <w:rsid w:val="000B7F1E"/>
    <w:rsid w:val="000C1ED5"/>
    <w:rsid w:val="000C2B24"/>
    <w:rsid w:val="000C424B"/>
    <w:rsid w:val="000C4BE6"/>
    <w:rsid w:val="000C550A"/>
    <w:rsid w:val="000C5511"/>
    <w:rsid w:val="000D0077"/>
    <w:rsid w:val="000D0386"/>
    <w:rsid w:val="000D056E"/>
    <w:rsid w:val="000D1491"/>
    <w:rsid w:val="000D1ADE"/>
    <w:rsid w:val="000D4103"/>
    <w:rsid w:val="000D5380"/>
    <w:rsid w:val="000D5810"/>
    <w:rsid w:val="000D6869"/>
    <w:rsid w:val="000D6D19"/>
    <w:rsid w:val="000D6E49"/>
    <w:rsid w:val="000D773F"/>
    <w:rsid w:val="000D774C"/>
    <w:rsid w:val="000E03FA"/>
    <w:rsid w:val="000E22CE"/>
    <w:rsid w:val="000E30E4"/>
    <w:rsid w:val="000E60A6"/>
    <w:rsid w:val="000F176C"/>
    <w:rsid w:val="000F2808"/>
    <w:rsid w:val="000F2A23"/>
    <w:rsid w:val="000F3F2D"/>
    <w:rsid w:val="000F4565"/>
    <w:rsid w:val="000F479A"/>
    <w:rsid w:val="000F5C1F"/>
    <w:rsid w:val="000F623C"/>
    <w:rsid w:val="000F6D98"/>
    <w:rsid w:val="000F7125"/>
    <w:rsid w:val="000F718C"/>
    <w:rsid w:val="00100007"/>
    <w:rsid w:val="00100787"/>
    <w:rsid w:val="00100AB5"/>
    <w:rsid w:val="00100BBE"/>
    <w:rsid w:val="00100CAE"/>
    <w:rsid w:val="001023BF"/>
    <w:rsid w:val="00103399"/>
    <w:rsid w:val="001038D4"/>
    <w:rsid w:val="00105A11"/>
    <w:rsid w:val="00106424"/>
    <w:rsid w:val="001066AA"/>
    <w:rsid w:val="00107955"/>
    <w:rsid w:val="001107A3"/>
    <w:rsid w:val="001107D0"/>
    <w:rsid w:val="00110C4E"/>
    <w:rsid w:val="00111605"/>
    <w:rsid w:val="00111A41"/>
    <w:rsid w:val="00111FD3"/>
    <w:rsid w:val="00112304"/>
    <w:rsid w:val="00112CE4"/>
    <w:rsid w:val="00112F21"/>
    <w:rsid w:val="0011564E"/>
    <w:rsid w:val="00115839"/>
    <w:rsid w:val="00115C7B"/>
    <w:rsid w:val="00115F79"/>
    <w:rsid w:val="001163DB"/>
    <w:rsid w:val="001167A9"/>
    <w:rsid w:val="00120871"/>
    <w:rsid w:val="0012110C"/>
    <w:rsid w:val="00121F32"/>
    <w:rsid w:val="00122DE8"/>
    <w:rsid w:val="00122E8C"/>
    <w:rsid w:val="0012644E"/>
    <w:rsid w:val="0012705C"/>
    <w:rsid w:val="00127B61"/>
    <w:rsid w:val="001317E4"/>
    <w:rsid w:val="001321F4"/>
    <w:rsid w:val="001324E0"/>
    <w:rsid w:val="0013251E"/>
    <w:rsid w:val="00133BDD"/>
    <w:rsid w:val="001355FF"/>
    <w:rsid w:val="0013590E"/>
    <w:rsid w:val="001375D8"/>
    <w:rsid w:val="00137FBD"/>
    <w:rsid w:val="00140315"/>
    <w:rsid w:val="00141A3E"/>
    <w:rsid w:val="00141E0C"/>
    <w:rsid w:val="00142E5A"/>
    <w:rsid w:val="00144C7B"/>
    <w:rsid w:val="0014535F"/>
    <w:rsid w:val="001456C8"/>
    <w:rsid w:val="001458C5"/>
    <w:rsid w:val="00145CCD"/>
    <w:rsid w:val="0014783E"/>
    <w:rsid w:val="00147C67"/>
    <w:rsid w:val="00147D43"/>
    <w:rsid w:val="00150024"/>
    <w:rsid w:val="00150638"/>
    <w:rsid w:val="00150B90"/>
    <w:rsid w:val="00150DC1"/>
    <w:rsid w:val="00151585"/>
    <w:rsid w:val="00154A6B"/>
    <w:rsid w:val="0015627E"/>
    <w:rsid w:val="00156298"/>
    <w:rsid w:val="00156554"/>
    <w:rsid w:val="00157009"/>
    <w:rsid w:val="00157476"/>
    <w:rsid w:val="00157954"/>
    <w:rsid w:val="00160AD9"/>
    <w:rsid w:val="00160C21"/>
    <w:rsid w:val="00160D48"/>
    <w:rsid w:val="00161068"/>
    <w:rsid w:val="001612C2"/>
    <w:rsid w:val="001614B0"/>
    <w:rsid w:val="001625D0"/>
    <w:rsid w:val="00162DBF"/>
    <w:rsid w:val="00162E87"/>
    <w:rsid w:val="00163AE1"/>
    <w:rsid w:val="0016402F"/>
    <w:rsid w:val="001652B8"/>
    <w:rsid w:val="001676F9"/>
    <w:rsid w:val="001708A5"/>
    <w:rsid w:val="00170A97"/>
    <w:rsid w:val="00171277"/>
    <w:rsid w:val="0017174D"/>
    <w:rsid w:val="0017233A"/>
    <w:rsid w:val="00173B7C"/>
    <w:rsid w:val="00173D1E"/>
    <w:rsid w:val="001746E1"/>
    <w:rsid w:val="00174D5B"/>
    <w:rsid w:val="001751A4"/>
    <w:rsid w:val="00175FF6"/>
    <w:rsid w:val="00176235"/>
    <w:rsid w:val="00180423"/>
    <w:rsid w:val="00181280"/>
    <w:rsid w:val="001813F5"/>
    <w:rsid w:val="001818A2"/>
    <w:rsid w:val="00181F97"/>
    <w:rsid w:val="00182378"/>
    <w:rsid w:val="00182FCE"/>
    <w:rsid w:val="0018412F"/>
    <w:rsid w:val="0018445B"/>
    <w:rsid w:val="001845C3"/>
    <w:rsid w:val="00186F32"/>
    <w:rsid w:val="00186FDE"/>
    <w:rsid w:val="00187394"/>
    <w:rsid w:val="00187F12"/>
    <w:rsid w:val="00191ECA"/>
    <w:rsid w:val="00192423"/>
    <w:rsid w:val="001925FC"/>
    <w:rsid w:val="0019298B"/>
    <w:rsid w:val="001970BA"/>
    <w:rsid w:val="001A0731"/>
    <w:rsid w:val="001A0C0B"/>
    <w:rsid w:val="001A273B"/>
    <w:rsid w:val="001A3227"/>
    <w:rsid w:val="001A39A0"/>
    <w:rsid w:val="001A56C0"/>
    <w:rsid w:val="001A7B7A"/>
    <w:rsid w:val="001B074E"/>
    <w:rsid w:val="001B1989"/>
    <w:rsid w:val="001B1FE0"/>
    <w:rsid w:val="001B36B6"/>
    <w:rsid w:val="001B52D5"/>
    <w:rsid w:val="001B6BD7"/>
    <w:rsid w:val="001B79AE"/>
    <w:rsid w:val="001C0520"/>
    <w:rsid w:val="001C1933"/>
    <w:rsid w:val="001C2047"/>
    <w:rsid w:val="001C3435"/>
    <w:rsid w:val="001C35AA"/>
    <w:rsid w:val="001C43FB"/>
    <w:rsid w:val="001C4F25"/>
    <w:rsid w:val="001C534E"/>
    <w:rsid w:val="001C5477"/>
    <w:rsid w:val="001C6288"/>
    <w:rsid w:val="001C67C1"/>
    <w:rsid w:val="001C7167"/>
    <w:rsid w:val="001D119D"/>
    <w:rsid w:val="001D20FA"/>
    <w:rsid w:val="001D212B"/>
    <w:rsid w:val="001D3722"/>
    <w:rsid w:val="001D37D6"/>
    <w:rsid w:val="001D4BFA"/>
    <w:rsid w:val="001D4E5B"/>
    <w:rsid w:val="001E01D4"/>
    <w:rsid w:val="001E0276"/>
    <w:rsid w:val="001E0328"/>
    <w:rsid w:val="001E0E69"/>
    <w:rsid w:val="001E124F"/>
    <w:rsid w:val="001E3BBD"/>
    <w:rsid w:val="001E4F1C"/>
    <w:rsid w:val="001E5171"/>
    <w:rsid w:val="001E62F7"/>
    <w:rsid w:val="001E66DD"/>
    <w:rsid w:val="001E6C26"/>
    <w:rsid w:val="001E7510"/>
    <w:rsid w:val="001E7516"/>
    <w:rsid w:val="001E7AAD"/>
    <w:rsid w:val="001E7F0D"/>
    <w:rsid w:val="001F048B"/>
    <w:rsid w:val="001F061F"/>
    <w:rsid w:val="001F064E"/>
    <w:rsid w:val="001F0EBB"/>
    <w:rsid w:val="001F1344"/>
    <w:rsid w:val="001F17B4"/>
    <w:rsid w:val="001F26FF"/>
    <w:rsid w:val="001F42CF"/>
    <w:rsid w:val="001F52AE"/>
    <w:rsid w:val="001F52B0"/>
    <w:rsid w:val="001F5ACA"/>
    <w:rsid w:val="001F68FE"/>
    <w:rsid w:val="001F7932"/>
    <w:rsid w:val="002007BA"/>
    <w:rsid w:val="0020189C"/>
    <w:rsid w:val="002024A0"/>
    <w:rsid w:val="0020275D"/>
    <w:rsid w:val="002052BB"/>
    <w:rsid w:val="00205611"/>
    <w:rsid w:val="00206BAF"/>
    <w:rsid w:val="00207EBC"/>
    <w:rsid w:val="002100DC"/>
    <w:rsid w:val="00210DBD"/>
    <w:rsid w:val="0021216D"/>
    <w:rsid w:val="00214B57"/>
    <w:rsid w:val="00214E13"/>
    <w:rsid w:val="002162A1"/>
    <w:rsid w:val="00216F83"/>
    <w:rsid w:val="0021759E"/>
    <w:rsid w:val="0022044A"/>
    <w:rsid w:val="00220481"/>
    <w:rsid w:val="00221CE0"/>
    <w:rsid w:val="0022244A"/>
    <w:rsid w:val="00222E12"/>
    <w:rsid w:val="00223628"/>
    <w:rsid w:val="00223A00"/>
    <w:rsid w:val="00224864"/>
    <w:rsid w:val="002251CA"/>
    <w:rsid w:val="002266D9"/>
    <w:rsid w:val="002331B2"/>
    <w:rsid w:val="0023376A"/>
    <w:rsid w:val="002339FD"/>
    <w:rsid w:val="00233A6E"/>
    <w:rsid w:val="002346D8"/>
    <w:rsid w:val="00234902"/>
    <w:rsid w:val="00234A7A"/>
    <w:rsid w:val="002359C5"/>
    <w:rsid w:val="00235F27"/>
    <w:rsid w:val="00236629"/>
    <w:rsid w:val="00237CE0"/>
    <w:rsid w:val="00237EFA"/>
    <w:rsid w:val="002406A8"/>
    <w:rsid w:val="0024096E"/>
    <w:rsid w:val="00241AF9"/>
    <w:rsid w:val="00242ACB"/>
    <w:rsid w:val="00242F7F"/>
    <w:rsid w:val="0024435F"/>
    <w:rsid w:val="00244692"/>
    <w:rsid w:val="002447A2"/>
    <w:rsid w:val="002460B4"/>
    <w:rsid w:val="00247674"/>
    <w:rsid w:val="00247C61"/>
    <w:rsid w:val="00251CCC"/>
    <w:rsid w:val="00253606"/>
    <w:rsid w:val="00253959"/>
    <w:rsid w:val="002554F3"/>
    <w:rsid w:val="002557A5"/>
    <w:rsid w:val="00255A0F"/>
    <w:rsid w:val="0025756D"/>
    <w:rsid w:val="002603D8"/>
    <w:rsid w:val="0026088D"/>
    <w:rsid w:val="002616AD"/>
    <w:rsid w:val="00261EA2"/>
    <w:rsid w:val="0026242A"/>
    <w:rsid w:val="00262517"/>
    <w:rsid w:val="002631F6"/>
    <w:rsid w:val="00264A46"/>
    <w:rsid w:val="00264E8C"/>
    <w:rsid w:val="00265103"/>
    <w:rsid w:val="002651DF"/>
    <w:rsid w:val="0026529E"/>
    <w:rsid w:val="002653EA"/>
    <w:rsid w:val="00267EF3"/>
    <w:rsid w:val="00272139"/>
    <w:rsid w:val="0027218C"/>
    <w:rsid w:val="00274284"/>
    <w:rsid w:val="00275930"/>
    <w:rsid w:val="002765CF"/>
    <w:rsid w:val="00276C53"/>
    <w:rsid w:val="0027710F"/>
    <w:rsid w:val="00277CA2"/>
    <w:rsid w:val="00277DAF"/>
    <w:rsid w:val="00280400"/>
    <w:rsid w:val="0028242F"/>
    <w:rsid w:val="00283C07"/>
    <w:rsid w:val="002849FC"/>
    <w:rsid w:val="00286E39"/>
    <w:rsid w:val="00290003"/>
    <w:rsid w:val="00291EF7"/>
    <w:rsid w:val="00292930"/>
    <w:rsid w:val="00293FB0"/>
    <w:rsid w:val="002946BA"/>
    <w:rsid w:val="002950B9"/>
    <w:rsid w:val="0029795F"/>
    <w:rsid w:val="002A20F5"/>
    <w:rsid w:val="002A3387"/>
    <w:rsid w:val="002A3CCF"/>
    <w:rsid w:val="002A3FA1"/>
    <w:rsid w:val="002A41D8"/>
    <w:rsid w:val="002A42E7"/>
    <w:rsid w:val="002A5392"/>
    <w:rsid w:val="002A5900"/>
    <w:rsid w:val="002A6ACA"/>
    <w:rsid w:val="002A6B52"/>
    <w:rsid w:val="002B1C0A"/>
    <w:rsid w:val="002B1E67"/>
    <w:rsid w:val="002B2580"/>
    <w:rsid w:val="002B269D"/>
    <w:rsid w:val="002B39C7"/>
    <w:rsid w:val="002B44DB"/>
    <w:rsid w:val="002B484A"/>
    <w:rsid w:val="002B4BEE"/>
    <w:rsid w:val="002B4C1B"/>
    <w:rsid w:val="002B51A7"/>
    <w:rsid w:val="002B675D"/>
    <w:rsid w:val="002B6A6A"/>
    <w:rsid w:val="002C00AE"/>
    <w:rsid w:val="002C106A"/>
    <w:rsid w:val="002C13EF"/>
    <w:rsid w:val="002C203F"/>
    <w:rsid w:val="002C2895"/>
    <w:rsid w:val="002C2C92"/>
    <w:rsid w:val="002C3440"/>
    <w:rsid w:val="002C3DB5"/>
    <w:rsid w:val="002C433E"/>
    <w:rsid w:val="002C6342"/>
    <w:rsid w:val="002D07EF"/>
    <w:rsid w:val="002D3869"/>
    <w:rsid w:val="002D3BCB"/>
    <w:rsid w:val="002D3CA6"/>
    <w:rsid w:val="002D4A09"/>
    <w:rsid w:val="002D6267"/>
    <w:rsid w:val="002D7272"/>
    <w:rsid w:val="002D7A9E"/>
    <w:rsid w:val="002D7C93"/>
    <w:rsid w:val="002E07C7"/>
    <w:rsid w:val="002E12B6"/>
    <w:rsid w:val="002E143A"/>
    <w:rsid w:val="002E15C6"/>
    <w:rsid w:val="002E2571"/>
    <w:rsid w:val="002E26C4"/>
    <w:rsid w:val="002E28A0"/>
    <w:rsid w:val="002E2A08"/>
    <w:rsid w:val="002E3082"/>
    <w:rsid w:val="002E3AC1"/>
    <w:rsid w:val="002E3E6F"/>
    <w:rsid w:val="002E6241"/>
    <w:rsid w:val="002E7B29"/>
    <w:rsid w:val="002F081F"/>
    <w:rsid w:val="002F0867"/>
    <w:rsid w:val="002F2FBC"/>
    <w:rsid w:val="002F4384"/>
    <w:rsid w:val="002F4455"/>
    <w:rsid w:val="002F4AEE"/>
    <w:rsid w:val="002F6059"/>
    <w:rsid w:val="002F6723"/>
    <w:rsid w:val="00303059"/>
    <w:rsid w:val="00304103"/>
    <w:rsid w:val="003052F2"/>
    <w:rsid w:val="003055A7"/>
    <w:rsid w:val="00306CB2"/>
    <w:rsid w:val="00306CCB"/>
    <w:rsid w:val="0030702D"/>
    <w:rsid w:val="00307264"/>
    <w:rsid w:val="003072E4"/>
    <w:rsid w:val="003116E0"/>
    <w:rsid w:val="00311AD8"/>
    <w:rsid w:val="0031207F"/>
    <w:rsid w:val="0031448D"/>
    <w:rsid w:val="003148F8"/>
    <w:rsid w:val="00314E0E"/>
    <w:rsid w:val="00320CAE"/>
    <w:rsid w:val="00320DA4"/>
    <w:rsid w:val="00321782"/>
    <w:rsid w:val="003227D9"/>
    <w:rsid w:val="00322C6F"/>
    <w:rsid w:val="00323C79"/>
    <w:rsid w:val="0032457D"/>
    <w:rsid w:val="003251E8"/>
    <w:rsid w:val="003251ED"/>
    <w:rsid w:val="00327A3A"/>
    <w:rsid w:val="003309AD"/>
    <w:rsid w:val="00330B58"/>
    <w:rsid w:val="00330E8F"/>
    <w:rsid w:val="00331390"/>
    <w:rsid w:val="0033189A"/>
    <w:rsid w:val="00332344"/>
    <w:rsid w:val="00332617"/>
    <w:rsid w:val="003329C7"/>
    <w:rsid w:val="0033382C"/>
    <w:rsid w:val="0033429B"/>
    <w:rsid w:val="00334B36"/>
    <w:rsid w:val="00334C7D"/>
    <w:rsid w:val="0033543C"/>
    <w:rsid w:val="00335CA6"/>
    <w:rsid w:val="003417E4"/>
    <w:rsid w:val="0034240B"/>
    <w:rsid w:val="003429DA"/>
    <w:rsid w:val="003448AF"/>
    <w:rsid w:val="003504B0"/>
    <w:rsid w:val="00352804"/>
    <w:rsid w:val="00353DA7"/>
    <w:rsid w:val="00355B90"/>
    <w:rsid w:val="00357E33"/>
    <w:rsid w:val="00357EF8"/>
    <w:rsid w:val="00357F48"/>
    <w:rsid w:val="00360895"/>
    <w:rsid w:val="00361361"/>
    <w:rsid w:val="00361D2E"/>
    <w:rsid w:val="00363677"/>
    <w:rsid w:val="003636F4"/>
    <w:rsid w:val="0036404D"/>
    <w:rsid w:val="0036526B"/>
    <w:rsid w:val="003655F6"/>
    <w:rsid w:val="003657B4"/>
    <w:rsid w:val="00366446"/>
    <w:rsid w:val="00366680"/>
    <w:rsid w:val="00366DDB"/>
    <w:rsid w:val="0037032D"/>
    <w:rsid w:val="0037127E"/>
    <w:rsid w:val="003719EF"/>
    <w:rsid w:val="0037338C"/>
    <w:rsid w:val="0037395A"/>
    <w:rsid w:val="00375148"/>
    <w:rsid w:val="003758E3"/>
    <w:rsid w:val="00377630"/>
    <w:rsid w:val="00377F70"/>
    <w:rsid w:val="0038028C"/>
    <w:rsid w:val="00381358"/>
    <w:rsid w:val="00381B2A"/>
    <w:rsid w:val="00381C60"/>
    <w:rsid w:val="003820E9"/>
    <w:rsid w:val="003822BD"/>
    <w:rsid w:val="003825A6"/>
    <w:rsid w:val="0038279D"/>
    <w:rsid w:val="003831BD"/>
    <w:rsid w:val="00383E9D"/>
    <w:rsid w:val="003856E7"/>
    <w:rsid w:val="00386F79"/>
    <w:rsid w:val="00387FD0"/>
    <w:rsid w:val="00390DE9"/>
    <w:rsid w:val="0039341C"/>
    <w:rsid w:val="00393859"/>
    <w:rsid w:val="003940AB"/>
    <w:rsid w:val="00395F22"/>
    <w:rsid w:val="0039610C"/>
    <w:rsid w:val="0039642C"/>
    <w:rsid w:val="003968DD"/>
    <w:rsid w:val="003A1174"/>
    <w:rsid w:val="003A156A"/>
    <w:rsid w:val="003A1714"/>
    <w:rsid w:val="003A1F85"/>
    <w:rsid w:val="003A2305"/>
    <w:rsid w:val="003A3707"/>
    <w:rsid w:val="003A3862"/>
    <w:rsid w:val="003A42D8"/>
    <w:rsid w:val="003A495E"/>
    <w:rsid w:val="003A6246"/>
    <w:rsid w:val="003A6666"/>
    <w:rsid w:val="003A6F0C"/>
    <w:rsid w:val="003B1DDD"/>
    <w:rsid w:val="003B290E"/>
    <w:rsid w:val="003B3887"/>
    <w:rsid w:val="003B4D95"/>
    <w:rsid w:val="003B5070"/>
    <w:rsid w:val="003B6318"/>
    <w:rsid w:val="003B6E12"/>
    <w:rsid w:val="003C015D"/>
    <w:rsid w:val="003C032E"/>
    <w:rsid w:val="003C0480"/>
    <w:rsid w:val="003C0565"/>
    <w:rsid w:val="003C1421"/>
    <w:rsid w:val="003C1858"/>
    <w:rsid w:val="003C1BD7"/>
    <w:rsid w:val="003C288E"/>
    <w:rsid w:val="003C37F0"/>
    <w:rsid w:val="003C3E5D"/>
    <w:rsid w:val="003C5898"/>
    <w:rsid w:val="003C589D"/>
    <w:rsid w:val="003C5D7E"/>
    <w:rsid w:val="003C70D3"/>
    <w:rsid w:val="003D282D"/>
    <w:rsid w:val="003D4001"/>
    <w:rsid w:val="003D4159"/>
    <w:rsid w:val="003D429D"/>
    <w:rsid w:val="003D49EA"/>
    <w:rsid w:val="003D4C70"/>
    <w:rsid w:val="003D4D39"/>
    <w:rsid w:val="003D5F3E"/>
    <w:rsid w:val="003D65BB"/>
    <w:rsid w:val="003D6A6E"/>
    <w:rsid w:val="003E0776"/>
    <w:rsid w:val="003E0C69"/>
    <w:rsid w:val="003E16CA"/>
    <w:rsid w:val="003E2F2E"/>
    <w:rsid w:val="003E2F98"/>
    <w:rsid w:val="003E4528"/>
    <w:rsid w:val="003E503B"/>
    <w:rsid w:val="003E5502"/>
    <w:rsid w:val="003E62F3"/>
    <w:rsid w:val="003E676A"/>
    <w:rsid w:val="003F0237"/>
    <w:rsid w:val="003F14E5"/>
    <w:rsid w:val="003F1DFB"/>
    <w:rsid w:val="003F1E63"/>
    <w:rsid w:val="003F2789"/>
    <w:rsid w:val="003F2C1C"/>
    <w:rsid w:val="003F3D3D"/>
    <w:rsid w:val="003F4B37"/>
    <w:rsid w:val="003F6B74"/>
    <w:rsid w:val="003F742A"/>
    <w:rsid w:val="003F7F71"/>
    <w:rsid w:val="00401814"/>
    <w:rsid w:val="00402067"/>
    <w:rsid w:val="0040218C"/>
    <w:rsid w:val="00402C4B"/>
    <w:rsid w:val="004038E0"/>
    <w:rsid w:val="00403983"/>
    <w:rsid w:val="00404316"/>
    <w:rsid w:val="0040480D"/>
    <w:rsid w:val="00404C77"/>
    <w:rsid w:val="00406FB9"/>
    <w:rsid w:val="00407CBF"/>
    <w:rsid w:val="004101C1"/>
    <w:rsid w:val="00410437"/>
    <w:rsid w:val="00411B48"/>
    <w:rsid w:val="00414DDE"/>
    <w:rsid w:val="00415BEC"/>
    <w:rsid w:val="004161A5"/>
    <w:rsid w:val="004165BC"/>
    <w:rsid w:val="00416D6E"/>
    <w:rsid w:val="0041758B"/>
    <w:rsid w:val="004216DF"/>
    <w:rsid w:val="00421B4F"/>
    <w:rsid w:val="00422252"/>
    <w:rsid w:val="0042273D"/>
    <w:rsid w:val="00422A71"/>
    <w:rsid w:val="00423708"/>
    <w:rsid w:val="00423CA5"/>
    <w:rsid w:val="00423CFE"/>
    <w:rsid w:val="00424C1D"/>
    <w:rsid w:val="0042532E"/>
    <w:rsid w:val="0042554A"/>
    <w:rsid w:val="00425F6F"/>
    <w:rsid w:val="004270AA"/>
    <w:rsid w:val="004270F6"/>
    <w:rsid w:val="0043049C"/>
    <w:rsid w:val="004308E1"/>
    <w:rsid w:val="0043098C"/>
    <w:rsid w:val="00431508"/>
    <w:rsid w:val="00431CFB"/>
    <w:rsid w:val="0043255A"/>
    <w:rsid w:val="00433AB0"/>
    <w:rsid w:val="00434789"/>
    <w:rsid w:val="00434EDD"/>
    <w:rsid w:val="00434F98"/>
    <w:rsid w:val="00435306"/>
    <w:rsid w:val="00435F1B"/>
    <w:rsid w:val="004363C7"/>
    <w:rsid w:val="004373B4"/>
    <w:rsid w:val="0043784B"/>
    <w:rsid w:val="00437B67"/>
    <w:rsid w:val="00437CE6"/>
    <w:rsid w:val="00440980"/>
    <w:rsid w:val="00440C48"/>
    <w:rsid w:val="00441901"/>
    <w:rsid w:val="004420E3"/>
    <w:rsid w:val="0044255F"/>
    <w:rsid w:val="004435CD"/>
    <w:rsid w:val="00443C41"/>
    <w:rsid w:val="00443EBF"/>
    <w:rsid w:val="004441C0"/>
    <w:rsid w:val="00445039"/>
    <w:rsid w:val="00445120"/>
    <w:rsid w:val="004452FF"/>
    <w:rsid w:val="00446371"/>
    <w:rsid w:val="00446A83"/>
    <w:rsid w:val="00446F33"/>
    <w:rsid w:val="004478E6"/>
    <w:rsid w:val="004502E0"/>
    <w:rsid w:val="00451181"/>
    <w:rsid w:val="00451BA3"/>
    <w:rsid w:val="00451C81"/>
    <w:rsid w:val="00453311"/>
    <w:rsid w:val="00453D1B"/>
    <w:rsid w:val="00453FEA"/>
    <w:rsid w:val="004563C3"/>
    <w:rsid w:val="00457C5E"/>
    <w:rsid w:val="00457C78"/>
    <w:rsid w:val="0046067B"/>
    <w:rsid w:val="00460DEB"/>
    <w:rsid w:val="00461360"/>
    <w:rsid w:val="0046186F"/>
    <w:rsid w:val="00461DDB"/>
    <w:rsid w:val="00462171"/>
    <w:rsid w:val="0046333F"/>
    <w:rsid w:val="004647FA"/>
    <w:rsid w:val="00464D06"/>
    <w:rsid w:val="00465AD5"/>
    <w:rsid w:val="00466A21"/>
    <w:rsid w:val="00467602"/>
    <w:rsid w:val="00470511"/>
    <w:rsid w:val="00470623"/>
    <w:rsid w:val="00471638"/>
    <w:rsid w:val="00471E12"/>
    <w:rsid w:val="00472878"/>
    <w:rsid w:val="0047298C"/>
    <w:rsid w:val="00472C10"/>
    <w:rsid w:val="004746FA"/>
    <w:rsid w:val="00474B3F"/>
    <w:rsid w:val="004769D2"/>
    <w:rsid w:val="00477012"/>
    <w:rsid w:val="00477606"/>
    <w:rsid w:val="00481B00"/>
    <w:rsid w:val="00482CB2"/>
    <w:rsid w:val="00483F95"/>
    <w:rsid w:val="0048435E"/>
    <w:rsid w:val="00485E4F"/>
    <w:rsid w:val="00487A3F"/>
    <w:rsid w:val="004901AA"/>
    <w:rsid w:val="00490BC8"/>
    <w:rsid w:val="00494187"/>
    <w:rsid w:val="0049498D"/>
    <w:rsid w:val="004954D9"/>
    <w:rsid w:val="00495C3C"/>
    <w:rsid w:val="004977E8"/>
    <w:rsid w:val="004A0CD1"/>
    <w:rsid w:val="004A11AA"/>
    <w:rsid w:val="004A2EF0"/>
    <w:rsid w:val="004A3798"/>
    <w:rsid w:val="004A37DE"/>
    <w:rsid w:val="004A5A4F"/>
    <w:rsid w:val="004A5C1A"/>
    <w:rsid w:val="004A619F"/>
    <w:rsid w:val="004B0864"/>
    <w:rsid w:val="004B0CA1"/>
    <w:rsid w:val="004B1092"/>
    <w:rsid w:val="004B14F5"/>
    <w:rsid w:val="004B165B"/>
    <w:rsid w:val="004B46C7"/>
    <w:rsid w:val="004B4703"/>
    <w:rsid w:val="004B51FE"/>
    <w:rsid w:val="004B5BB4"/>
    <w:rsid w:val="004B6A33"/>
    <w:rsid w:val="004B6F74"/>
    <w:rsid w:val="004C0074"/>
    <w:rsid w:val="004C03C2"/>
    <w:rsid w:val="004C256A"/>
    <w:rsid w:val="004C2733"/>
    <w:rsid w:val="004C378C"/>
    <w:rsid w:val="004C43A1"/>
    <w:rsid w:val="004C6336"/>
    <w:rsid w:val="004D0C96"/>
    <w:rsid w:val="004D5BA9"/>
    <w:rsid w:val="004D5E19"/>
    <w:rsid w:val="004D5EE9"/>
    <w:rsid w:val="004D7A94"/>
    <w:rsid w:val="004E0041"/>
    <w:rsid w:val="004E0594"/>
    <w:rsid w:val="004E075B"/>
    <w:rsid w:val="004E09C5"/>
    <w:rsid w:val="004E233E"/>
    <w:rsid w:val="004E25C6"/>
    <w:rsid w:val="004E305C"/>
    <w:rsid w:val="004E3293"/>
    <w:rsid w:val="004E3DE7"/>
    <w:rsid w:val="004E407F"/>
    <w:rsid w:val="004E599F"/>
    <w:rsid w:val="004E5F05"/>
    <w:rsid w:val="004F0F19"/>
    <w:rsid w:val="004F185E"/>
    <w:rsid w:val="004F1C71"/>
    <w:rsid w:val="004F34F2"/>
    <w:rsid w:val="004F431D"/>
    <w:rsid w:val="004F483D"/>
    <w:rsid w:val="004F585F"/>
    <w:rsid w:val="004F658D"/>
    <w:rsid w:val="0050021B"/>
    <w:rsid w:val="00500619"/>
    <w:rsid w:val="005030E0"/>
    <w:rsid w:val="00505CF7"/>
    <w:rsid w:val="00506365"/>
    <w:rsid w:val="005063DE"/>
    <w:rsid w:val="00506AFE"/>
    <w:rsid w:val="00506BF7"/>
    <w:rsid w:val="00507E7E"/>
    <w:rsid w:val="0051002B"/>
    <w:rsid w:val="005101F2"/>
    <w:rsid w:val="005104F6"/>
    <w:rsid w:val="005123F7"/>
    <w:rsid w:val="00512E28"/>
    <w:rsid w:val="00512F5D"/>
    <w:rsid w:val="00513DB2"/>
    <w:rsid w:val="005153D8"/>
    <w:rsid w:val="00516F02"/>
    <w:rsid w:val="005173FF"/>
    <w:rsid w:val="00517DF4"/>
    <w:rsid w:val="00517F60"/>
    <w:rsid w:val="005207D4"/>
    <w:rsid w:val="00520858"/>
    <w:rsid w:val="00520969"/>
    <w:rsid w:val="0052141D"/>
    <w:rsid w:val="00521A04"/>
    <w:rsid w:val="00523BD8"/>
    <w:rsid w:val="00524B6D"/>
    <w:rsid w:val="00524BC8"/>
    <w:rsid w:val="00526F8D"/>
    <w:rsid w:val="00527C7A"/>
    <w:rsid w:val="00527FAF"/>
    <w:rsid w:val="0053006B"/>
    <w:rsid w:val="005308F4"/>
    <w:rsid w:val="00530B2B"/>
    <w:rsid w:val="00530C29"/>
    <w:rsid w:val="00530CC2"/>
    <w:rsid w:val="00531D4E"/>
    <w:rsid w:val="00532372"/>
    <w:rsid w:val="00532C14"/>
    <w:rsid w:val="00534087"/>
    <w:rsid w:val="00534AD5"/>
    <w:rsid w:val="00535A9B"/>
    <w:rsid w:val="005367AF"/>
    <w:rsid w:val="00536D78"/>
    <w:rsid w:val="0053704A"/>
    <w:rsid w:val="005378AF"/>
    <w:rsid w:val="005402C3"/>
    <w:rsid w:val="0054132B"/>
    <w:rsid w:val="00542504"/>
    <w:rsid w:val="00542569"/>
    <w:rsid w:val="0054478C"/>
    <w:rsid w:val="005451D3"/>
    <w:rsid w:val="00546C9A"/>
    <w:rsid w:val="00547884"/>
    <w:rsid w:val="00547DF9"/>
    <w:rsid w:val="005500F6"/>
    <w:rsid w:val="00550B82"/>
    <w:rsid w:val="00551F82"/>
    <w:rsid w:val="00552D22"/>
    <w:rsid w:val="005539E6"/>
    <w:rsid w:val="00554299"/>
    <w:rsid w:val="00554438"/>
    <w:rsid w:val="005544F3"/>
    <w:rsid w:val="00554CA6"/>
    <w:rsid w:val="00554F0F"/>
    <w:rsid w:val="00555B3C"/>
    <w:rsid w:val="00556CD9"/>
    <w:rsid w:val="00557929"/>
    <w:rsid w:val="00557A1A"/>
    <w:rsid w:val="0056030F"/>
    <w:rsid w:val="0056177A"/>
    <w:rsid w:val="00562E34"/>
    <w:rsid w:val="00564050"/>
    <w:rsid w:val="00564356"/>
    <w:rsid w:val="00564DFC"/>
    <w:rsid w:val="005652E4"/>
    <w:rsid w:val="00566749"/>
    <w:rsid w:val="0056688A"/>
    <w:rsid w:val="005704D1"/>
    <w:rsid w:val="00572CB3"/>
    <w:rsid w:val="005744E2"/>
    <w:rsid w:val="00574E19"/>
    <w:rsid w:val="005752BD"/>
    <w:rsid w:val="0057531C"/>
    <w:rsid w:val="00577388"/>
    <w:rsid w:val="00581E23"/>
    <w:rsid w:val="00581F17"/>
    <w:rsid w:val="005820BA"/>
    <w:rsid w:val="005821C6"/>
    <w:rsid w:val="00582CD3"/>
    <w:rsid w:val="00583E87"/>
    <w:rsid w:val="00583F43"/>
    <w:rsid w:val="00584C49"/>
    <w:rsid w:val="00585BDF"/>
    <w:rsid w:val="0059166E"/>
    <w:rsid w:val="005916F3"/>
    <w:rsid w:val="00592E3A"/>
    <w:rsid w:val="00593EF1"/>
    <w:rsid w:val="0059440E"/>
    <w:rsid w:val="00595697"/>
    <w:rsid w:val="00595C93"/>
    <w:rsid w:val="005A030D"/>
    <w:rsid w:val="005A1263"/>
    <w:rsid w:val="005A2601"/>
    <w:rsid w:val="005A2711"/>
    <w:rsid w:val="005A4259"/>
    <w:rsid w:val="005A498D"/>
    <w:rsid w:val="005A5D53"/>
    <w:rsid w:val="005A6627"/>
    <w:rsid w:val="005A674E"/>
    <w:rsid w:val="005A7E3F"/>
    <w:rsid w:val="005B1AD7"/>
    <w:rsid w:val="005B2BB6"/>
    <w:rsid w:val="005B492D"/>
    <w:rsid w:val="005B49F5"/>
    <w:rsid w:val="005B59C5"/>
    <w:rsid w:val="005B642C"/>
    <w:rsid w:val="005B75D2"/>
    <w:rsid w:val="005B77A9"/>
    <w:rsid w:val="005B7C56"/>
    <w:rsid w:val="005C170C"/>
    <w:rsid w:val="005C1BBA"/>
    <w:rsid w:val="005C20CD"/>
    <w:rsid w:val="005C31C6"/>
    <w:rsid w:val="005C4604"/>
    <w:rsid w:val="005C46F7"/>
    <w:rsid w:val="005C4CAC"/>
    <w:rsid w:val="005C542E"/>
    <w:rsid w:val="005C55A8"/>
    <w:rsid w:val="005C6698"/>
    <w:rsid w:val="005C66DB"/>
    <w:rsid w:val="005C72DD"/>
    <w:rsid w:val="005C7344"/>
    <w:rsid w:val="005D01F4"/>
    <w:rsid w:val="005D118F"/>
    <w:rsid w:val="005D11ED"/>
    <w:rsid w:val="005D1902"/>
    <w:rsid w:val="005D3914"/>
    <w:rsid w:val="005D55A1"/>
    <w:rsid w:val="005D5D30"/>
    <w:rsid w:val="005D6F0F"/>
    <w:rsid w:val="005D7010"/>
    <w:rsid w:val="005D73DE"/>
    <w:rsid w:val="005D7C14"/>
    <w:rsid w:val="005D7C29"/>
    <w:rsid w:val="005E0DC2"/>
    <w:rsid w:val="005E3D52"/>
    <w:rsid w:val="005E490C"/>
    <w:rsid w:val="005E4AB7"/>
    <w:rsid w:val="005E7391"/>
    <w:rsid w:val="005F0D43"/>
    <w:rsid w:val="005F132C"/>
    <w:rsid w:val="005F1668"/>
    <w:rsid w:val="005F25E1"/>
    <w:rsid w:val="005F3B2F"/>
    <w:rsid w:val="005F3F4A"/>
    <w:rsid w:val="005F46BC"/>
    <w:rsid w:val="005F4AA0"/>
    <w:rsid w:val="005F528B"/>
    <w:rsid w:val="005F5A50"/>
    <w:rsid w:val="005F5E3A"/>
    <w:rsid w:val="005F5FFB"/>
    <w:rsid w:val="005F6AB3"/>
    <w:rsid w:val="005F7F57"/>
    <w:rsid w:val="00601126"/>
    <w:rsid w:val="006029DE"/>
    <w:rsid w:val="00604D09"/>
    <w:rsid w:val="00605504"/>
    <w:rsid w:val="006055E9"/>
    <w:rsid w:val="00605D73"/>
    <w:rsid w:val="00607740"/>
    <w:rsid w:val="00611DDD"/>
    <w:rsid w:val="006124F7"/>
    <w:rsid w:val="00614D5B"/>
    <w:rsid w:val="00615EEA"/>
    <w:rsid w:val="00616368"/>
    <w:rsid w:val="006163B6"/>
    <w:rsid w:val="0061752D"/>
    <w:rsid w:val="00617ECB"/>
    <w:rsid w:val="006200C1"/>
    <w:rsid w:val="00620B36"/>
    <w:rsid w:val="00620B84"/>
    <w:rsid w:val="00620CDD"/>
    <w:rsid w:val="0062151D"/>
    <w:rsid w:val="0062192F"/>
    <w:rsid w:val="0062324C"/>
    <w:rsid w:val="006243EB"/>
    <w:rsid w:val="006247A5"/>
    <w:rsid w:val="0062646C"/>
    <w:rsid w:val="0062684A"/>
    <w:rsid w:val="006271F6"/>
    <w:rsid w:val="006275C9"/>
    <w:rsid w:val="00627978"/>
    <w:rsid w:val="00627A2A"/>
    <w:rsid w:val="00630B6B"/>
    <w:rsid w:val="00631F19"/>
    <w:rsid w:val="006344FE"/>
    <w:rsid w:val="006347EC"/>
    <w:rsid w:val="00634D60"/>
    <w:rsid w:val="006373A8"/>
    <w:rsid w:val="0064128F"/>
    <w:rsid w:val="006425C0"/>
    <w:rsid w:val="0064303C"/>
    <w:rsid w:val="00644106"/>
    <w:rsid w:val="006442CF"/>
    <w:rsid w:val="00644823"/>
    <w:rsid w:val="00645768"/>
    <w:rsid w:val="00645A98"/>
    <w:rsid w:val="0064658B"/>
    <w:rsid w:val="006466B2"/>
    <w:rsid w:val="00646A52"/>
    <w:rsid w:val="006474BE"/>
    <w:rsid w:val="00650DF4"/>
    <w:rsid w:val="0065113A"/>
    <w:rsid w:val="006534F5"/>
    <w:rsid w:val="0065408E"/>
    <w:rsid w:val="0065525F"/>
    <w:rsid w:val="006560E0"/>
    <w:rsid w:val="00657E22"/>
    <w:rsid w:val="00660445"/>
    <w:rsid w:val="0066152F"/>
    <w:rsid w:val="00661A00"/>
    <w:rsid w:val="006624B7"/>
    <w:rsid w:val="006624C7"/>
    <w:rsid w:val="0066393B"/>
    <w:rsid w:val="0066520F"/>
    <w:rsid w:val="006656C0"/>
    <w:rsid w:val="006658EF"/>
    <w:rsid w:val="00667EF9"/>
    <w:rsid w:val="00667F6E"/>
    <w:rsid w:val="00670306"/>
    <w:rsid w:val="00672E8F"/>
    <w:rsid w:val="006732AC"/>
    <w:rsid w:val="00674FFE"/>
    <w:rsid w:val="00675975"/>
    <w:rsid w:val="0067605A"/>
    <w:rsid w:val="0067718B"/>
    <w:rsid w:val="00677C4D"/>
    <w:rsid w:val="00682221"/>
    <w:rsid w:val="0068456C"/>
    <w:rsid w:val="00684669"/>
    <w:rsid w:val="00684676"/>
    <w:rsid w:val="00684B42"/>
    <w:rsid w:val="006854BF"/>
    <w:rsid w:val="00685E5B"/>
    <w:rsid w:val="006866DA"/>
    <w:rsid w:val="00686994"/>
    <w:rsid w:val="00686FBF"/>
    <w:rsid w:val="006878CF"/>
    <w:rsid w:val="00687FF5"/>
    <w:rsid w:val="006901A4"/>
    <w:rsid w:val="00691576"/>
    <w:rsid w:val="00692139"/>
    <w:rsid w:val="00692E8C"/>
    <w:rsid w:val="006937EC"/>
    <w:rsid w:val="00693FC8"/>
    <w:rsid w:val="006952A7"/>
    <w:rsid w:val="00695682"/>
    <w:rsid w:val="006957D7"/>
    <w:rsid w:val="00696E02"/>
    <w:rsid w:val="006977EC"/>
    <w:rsid w:val="00697DB6"/>
    <w:rsid w:val="006A024E"/>
    <w:rsid w:val="006A39BB"/>
    <w:rsid w:val="006A3CA2"/>
    <w:rsid w:val="006A3EEF"/>
    <w:rsid w:val="006A6D4E"/>
    <w:rsid w:val="006A7390"/>
    <w:rsid w:val="006A750A"/>
    <w:rsid w:val="006A7F13"/>
    <w:rsid w:val="006B1646"/>
    <w:rsid w:val="006B1C8B"/>
    <w:rsid w:val="006B31A8"/>
    <w:rsid w:val="006B33E9"/>
    <w:rsid w:val="006B5544"/>
    <w:rsid w:val="006B5B13"/>
    <w:rsid w:val="006B73AB"/>
    <w:rsid w:val="006B75F4"/>
    <w:rsid w:val="006C003B"/>
    <w:rsid w:val="006C09C6"/>
    <w:rsid w:val="006C24DE"/>
    <w:rsid w:val="006C253C"/>
    <w:rsid w:val="006C25C7"/>
    <w:rsid w:val="006C6041"/>
    <w:rsid w:val="006C655A"/>
    <w:rsid w:val="006C6766"/>
    <w:rsid w:val="006C6E62"/>
    <w:rsid w:val="006D1224"/>
    <w:rsid w:val="006D2ECB"/>
    <w:rsid w:val="006D3F75"/>
    <w:rsid w:val="006D422A"/>
    <w:rsid w:val="006D450D"/>
    <w:rsid w:val="006D4B49"/>
    <w:rsid w:val="006D59C6"/>
    <w:rsid w:val="006D6A0F"/>
    <w:rsid w:val="006D7B6D"/>
    <w:rsid w:val="006D7C88"/>
    <w:rsid w:val="006D7FE0"/>
    <w:rsid w:val="006E0580"/>
    <w:rsid w:val="006E099A"/>
    <w:rsid w:val="006E14E5"/>
    <w:rsid w:val="006E15F1"/>
    <w:rsid w:val="006E2FEF"/>
    <w:rsid w:val="006E30FE"/>
    <w:rsid w:val="006E32E2"/>
    <w:rsid w:val="006E406F"/>
    <w:rsid w:val="006E4330"/>
    <w:rsid w:val="006E5AD3"/>
    <w:rsid w:val="006F004B"/>
    <w:rsid w:val="006F0A18"/>
    <w:rsid w:val="006F0E20"/>
    <w:rsid w:val="006F103D"/>
    <w:rsid w:val="006F12F4"/>
    <w:rsid w:val="006F17F4"/>
    <w:rsid w:val="006F2460"/>
    <w:rsid w:val="006F37A6"/>
    <w:rsid w:val="006F4465"/>
    <w:rsid w:val="006F70F9"/>
    <w:rsid w:val="006F756E"/>
    <w:rsid w:val="006F77B0"/>
    <w:rsid w:val="00700E2F"/>
    <w:rsid w:val="00703892"/>
    <w:rsid w:val="00703E9B"/>
    <w:rsid w:val="007047C0"/>
    <w:rsid w:val="007049B1"/>
    <w:rsid w:val="007057B3"/>
    <w:rsid w:val="007058DE"/>
    <w:rsid w:val="00705972"/>
    <w:rsid w:val="007069F8"/>
    <w:rsid w:val="00707E6E"/>
    <w:rsid w:val="0071058D"/>
    <w:rsid w:val="00710871"/>
    <w:rsid w:val="007112CE"/>
    <w:rsid w:val="00712B0C"/>
    <w:rsid w:val="00712F2B"/>
    <w:rsid w:val="0071493E"/>
    <w:rsid w:val="00714D66"/>
    <w:rsid w:val="00715D16"/>
    <w:rsid w:val="00716FAA"/>
    <w:rsid w:val="0071797B"/>
    <w:rsid w:val="00720687"/>
    <w:rsid w:val="00720D03"/>
    <w:rsid w:val="007211A4"/>
    <w:rsid w:val="00722BA5"/>
    <w:rsid w:val="007240B9"/>
    <w:rsid w:val="00724DFB"/>
    <w:rsid w:val="007251AB"/>
    <w:rsid w:val="007263F3"/>
    <w:rsid w:val="00727194"/>
    <w:rsid w:val="00730F47"/>
    <w:rsid w:val="007318D2"/>
    <w:rsid w:val="00731AE5"/>
    <w:rsid w:val="0073395E"/>
    <w:rsid w:val="00734ACA"/>
    <w:rsid w:val="00734B51"/>
    <w:rsid w:val="00734DEC"/>
    <w:rsid w:val="007353A3"/>
    <w:rsid w:val="00736957"/>
    <w:rsid w:val="00737073"/>
    <w:rsid w:val="007376B2"/>
    <w:rsid w:val="0073776E"/>
    <w:rsid w:val="00740260"/>
    <w:rsid w:val="007402CB"/>
    <w:rsid w:val="0074109C"/>
    <w:rsid w:val="00741513"/>
    <w:rsid w:val="00741767"/>
    <w:rsid w:val="00741E52"/>
    <w:rsid w:val="00742236"/>
    <w:rsid w:val="00742D62"/>
    <w:rsid w:val="0074313F"/>
    <w:rsid w:val="00744B34"/>
    <w:rsid w:val="007459B8"/>
    <w:rsid w:val="00746914"/>
    <w:rsid w:val="00746AF2"/>
    <w:rsid w:val="00747B77"/>
    <w:rsid w:val="00747DE9"/>
    <w:rsid w:val="00750F15"/>
    <w:rsid w:val="00751419"/>
    <w:rsid w:val="007520B2"/>
    <w:rsid w:val="00752F02"/>
    <w:rsid w:val="0075490B"/>
    <w:rsid w:val="007551D3"/>
    <w:rsid w:val="00755514"/>
    <w:rsid w:val="007558E6"/>
    <w:rsid w:val="00755B21"/>
    <w:rsid w:val="00756C51"/>
    <w:rsid w:val="00756EFF"/>
    <w:rsid w:val="00757D7E"/>
    <w:rsid w:val="00760E87"/>
    <w:rsid w:val="00763B8F"/>
    <w:rsid w:val="00763C78"/>
    <w:rsid w:val="00766934"/>
    <w:rsid w:val="00767105"/>
    <w:rsid w:val="00767248"/>
    <w:rsid w:val="007676BE"/>
    <w:rsid w:val="0077033E"/>
    <w:rsid w:val="00771DD4"/>
    <w:rsid w:val="007725F7"/>
    <w:rsid w:val="007745B8"/>
    <w:rsid w:val="007748F6"/>
    <w:rsid w:val="007755E1"/>
    <w:rsid w:val="00775812"/>
    <w:rsid w:val="00775C32"/>
    <w:rsid w:val="0077642C"/>
    <w:rsid w:val="007807D0"/>
    <w:rsid w:val="00781589"/>
    <w:rsid w:val="00782ABA"/>
    <w:rsid w:val="00783B12"/>
    <w:rsid w:val="00783CA2"/>
    <w:rsid w:val="0078445D"/>
    <w:rsid w:val="00784560"/>
    <w:rsid w:val="00785040"/>
    <w:rsid w:val="00785534"/>
    <w:rsid w:val="00785634"/>
    <w:rsid w:val="00790711"/>
    <w:rsid w:val="00790C7E"/>
    <w:rsid w:val="0079152A"/>
    <w:rsid w:val="00792808"/>
    <w:rsid w:val="007941F5"/>
    <w:rsid w:val="00794A83"/>
    <w:rsid w:val="00795682"/>
    <w:rsid w:val="0079569A"/>
    <w:rsid w:val="00795DB7"/>
    <w:rsid w:val="00795E01"/>
    <w:rsid w:val="00795F0E"/>
    <w:rsid w:val="00796AB3"/>
    <w:rsid w:val="0079705B"/>
    <w:rsid w:val="007A004F"/>
    <w:rsid w:val="007A0A77"/>
    <w:rsid w:val="007A10BB"/>
    <w:rsid w:val="007A17A5"/>
    <w:rsid w:val="007A1868"/>
    <w:rsid w:val="007A1D98"/>
    <w:rsid w:val="007A2698"/>
    <w:rsid w:val="007A3381"/>
    <w:rsid w:val="007A461E"/>
    <w:rsid w:val="007A5413"/>
    <w:rsid w:val="007A59BB"/>
    <w:rsid w:val="007A5D7A"/>
    <w:rsid w:val="007A5E0E"/>
    <w:rsid w:val="007A69FF"/>
    <w:rsid w:val="007A7159"/>
    <w:rsid w:val="007A78AF"/>
    <w:rsid w:val="007B3BE6"/>
    <w:rsid w:val="007B42DE"/>
    <w:rsid w:val="007B6678"/>
    <w:rsid w:val="007B6ECC"/>
    <w:rsid w:val="007B7AA3"/>
    <w:rsid w:val="007B7F4E"/>
    <w:rsid w:val="007C1A86"/>
    <w:rsid w:val="007C2883"/>
    <w:rsid w:val="007C2B64"/>
    <w:rsid w:val="007C4CC5"/>
    <w:rsid w:val="007C620D"/>
    <w:rsid w:val="007C6FE5"/>
    <w:rsid w:val="007D11A8"/>
    <w:rsid w:val="007D1EB8"/>
    <w:rsid w:val="007D27E8"/>
    <w:rsid w:val="007D2E05"/>
    <w:rsid w:val="007D4350"/>
    <w:rsid w:val="007D536C"/>
    <w:rsid w:val="007D587C"/>
    <w:rsid w:val="007D5B2D"/>
    <w:rsid w:val="007D72A5"/>
    <w:rsid w:val="007E0089"/>
    <w:rsid w:val="007E11EE"/>
    <w:rsid w:val="007E1811"/>
    <w:rsid w:val="007E1E09"/>
    <w:rsid w:val="007E2AAB"/>
    <w:rsid w:val="007E2E95"/>
    <w:rsid w:val="007E3199"/>
    <w:rsid w:val="007E56CF"/>
    <w:rsid w:val="007E5D2B"/>
    <w:rsid w:val="007E6B36"/>
    <w:rsid w:val="007E7527"/>
    <w:rsid w:val="007F0607"/>
    <w:rsid w:val="007F10E4"/>
    <w:rsid w:val="007F421F"/>
    <w:rsid w:val="007F4D84"/>
    <w:rsid w:val="007F5722"/>
    <w:rsid w:val="007F660B"/>
    <w:rsid w:val="007F7251"/>
    <w:rsid w:val="007F7CE5"/>
    <w:rsid w:val="008000DF"/>
    <w:rsid w:val="00800338"/>
    <w:rsid w:val="008005F1"/>
    <w:rsid w:val="00800FB1"/>
    <w:rsid w:val="0080386A"/>
    <w:rsid w:val="008046DA"/>
    <w:rsid w:val="008048CC"/>
    <w:rsid w:val="00805B95"/>
    <w:rsid w:val="0080695F"/>
    <w:rsid w:val="00806A00"/>
    <w:rsid w:val="00806D34"/>
    <w:rsid w:val="00807DDF"/>
    <w:rsid w:val="0081048B"/>
    <w:rsid w:val="00810649"/>
    <w:rsid w:val="008113E1"/>
    <w:rsid w:val="00812031"/>
    <w:rsid w:val="00813758"/>
    <w:rsid w:val="00814542"/>
    <w:rsid w:val="008166D7"/>
    <w:rsid w:val="00821794"/>
    <w:rsid w:val="00822D72"/>
    <w:rsid w:val="00822D85"/>
    <w:rsid w:val="00822FF8"/>
    <w:rsid w:val="008233C8"/>
    <w:rsid w:val="00824E5B"/>
    <w:rsid w:val="008273F5"/>
    <w:rsid w:val="00827CB2"/>
    <w:rsid w:val="00830347"/>
    <w:rsid w:val="00831ADF"/>
    <w:rsid w:val="00831B87"/>
    <w:rsid w:val="00832083"/>
    <w:rsid w:val="008335DD"/>
    <w:rsid w:val="008348B7"/>
    <w:rsid w:val="00834B31"/>
    <w:rsid w:val="00835AFC"/>
    <w:rsid w:val="00837684"/>
    <w:rsid w:val="00837B2D"/>
    <w:rsid w:val="00841376"/>
    <w:rsid w:val="00841C48"/>
    <w:rsid w:val="008425C4"/>
    <w:rsid w:val="008433AB"/>
    <w:rsid w:val="0084359B"/>
    <w:rsid w:val="00844A77"/>
    <w:rsid w:val="00845505"/>
    <w:rsid w:val="008473C6"/>
    <w:rsid w:val="00847792"/>
    <w:rsid w:val="00847C20"/>
    <w:rsid w:val="00850B7B"/>
    <w:rsid w:val="00851061"/>
    <w:rsid w:val="00853283"/>
    <w:rsid w:val="008532FF"/>
    <w:rsid w:val="00854EEF"/>
    <w:rsid w:val="00855E51"/>
    <w:rsid w:val="0085774B"/>
    <w:rsid w:val="0086220C"/>
    <w:rsid w:val="0086301A"/>
    <w:rsid w:val="00866FB4"/>
    <w:rsid w:val="0086725F"/>
    <w:rsid w:val="0087201D"/>
    <w:rsid w:val="008721B7"/>
    <w:rsid w:val="00872213"/>
    <w:rsid w:val="00873A9B"/>
    <w:rsid w:val="00873CD9"/>
    <w:rsid w:val="00874384"/>
    <w:rsid w:val="008747DB"/>
    <w:rsid w:val="00875301"/>
    <w:rsid w:val="00875704"/>
    <w:rsid w:val="00875C1D"/>
    <w:rsid w:val="00875DC4"/>
    <w:rsid w:val="00876955"/>
    <w:rsid w:val="008771BF"/>
    <w:rsid w:val="00877330"/>
    <w:rsid w:val="008817DE"/>
    <w:rsid w:val="008830BE"/>
    <w:rsid w:val="008843C8"/>
    <w:rsid w:val="00884641"/>
    <w:rsid w:val="00884E10"/>
    <w:rsid w:val="00885534"/>
    <w:rsid w:val="008859F9"/>
    <w:rsid w:val="0088607E"/>
    <w:rsid w:val="00887566"/>
    <w:rsid w:val="00890A51"/>
    <w:rsid w:val="00891073"/>
    <w:rsid w:val="00891B78"/>
    <w:rsid w:val="00891FD4"/>
    <w:rsid w:val="008921AA"/>
    <w:rsid w:val="008951B3"/>
    <w:rsid w:val="00896164"/>
    <w:rsid w:val="00896329"/>
    <w:rsid w:val="00897A20"/>
    <w:rsid w:val="008A0BB7"/>
    <w:rsid w:val="008A11EC"/>
    <w:rsid w:val="008A2125"/>
    <w:rsid w:val="008A53CA"/>
    <w:rsid w:val="008A55D0"/>
    <w:rsid w:val="008A5CC1"/>
    <w:rsid w:val="008A5CF3"/>
    <w:rsid w:val="008A6298"/>
    <w:rsid w:val="008A62B6"/>
    <w:rsid w:val="008A6547"/>
    <w:rsid w:val="008A6CFF"/>
    <w:rsid w:val="008A7E25"/>
    <w:rsid w:val="008B3622"/>
    <w:rsid w:val="008B4AB4"/>
    <w:rsid w:val="008B7780"/>
    <w:rsid w:val="008B7EBD"/>
    <w:rsid w:val="008C130D"/>
    <w:rsid w:val="008C21A1"/>
    <w:rsid w:val="008C3281"/>
    <w:rsid w:val="008C3A45"/>
    <w:rsid w:val="008C3BB5"/>
    <w:rsid w:val="008C446F"/>
    <w:rsid w:val="008C45F6"/>
    <w:rsid w:val="008C49A9"/>
    <w:rsid w:val="008C4A4A"/>
    <w:rsid w:val="008C6121"/>
    <w:rsid w:val="008C7868"/>
    <w:rsid w:val="008C7EBC"/>
    <w:rsid w:val="008D0C5C"/>
    <w:rsid w:val="008D1BFF"/>
    <w:rsid w:val="008D222D"/>
    <w:rsid w:val="008D4071"/>
    <w:rsid w:val="008D54C6"/>
    <w:rsid w:val="008D7474"/>
    <w:rsid w:val="008D7C16"/>
    <w:rsid w:val="008E0E34"/>
    <w:rsid w:val="008E0E51"/>
    <w:rsid w:val="008E177A"/>
    <w:rsid w:val="008E1FBC"/>
    <w:rsid w:val="008E23AF"/>
    <w:rsid w:val="008E25B0"/>
    <w:rsid w:val="008E482B"/>
    <w:rsid w:val="008E5CF7"/>
    <w:rsid w:val="008E62BB"/>
    <w:rsid w:val="008E760E"/>
    <w:rsid w:val="008F08FF"/>
    <w:rsid w:val="008F1576"/>
    <w:rsid w:val="008F206A"/>
    <w:rsid w:val="008F25FD"/>
    <w:rsid w:val="008F29E3"/>
    <w:rsid w:val="008F2FAE"/>
    <w:rsid w:val="008F364B"/>
    <w:rsid w:val="008F47B5"/>
    <w:rsid w:val="008F5648"/>
    <w:rsid w:val="008F5809"/>
    <w:rsid w:val="00900017"/>
    <w:rsid w:val="009008A1"/>
    <w:rsid w:val="00900F05"/>
    <w:rsid w:val="00902AEC"/>
    <w:rsid w:val="0090327B"/>
    <w:rsid w:val="00903946"/>
    <w:rsid w:val="00904BC3"/>
    <w:rsid w:val="0090554D"/>
    <w:rsid w:val="00906419"/>
    <w:rsid w:val="0090670D"/>
    <w:rsid w:val="00907187"/>
    <w:rsid w:val="00907641"/>
    <w:rsid w:val="0091093F"/>
    <w:rsid w:val="00910E1C"/>
    <w:rsid w:val="00910F54"/>
    <w:rsid w:val="009117D7"/>
    <w:rsid w:val="00913AA7"/>
    <w:rsid w:val="009158BF"/>
    <w:rsid w:val="00916C64"/>
    <w:rsid w:val="00917036"/>
    <w:rsid w:val="00917130"/>
    <w:rsid w:val="00917A40"/>
    <w:rsid w:val="00917F30"/>
    <w:rsid w:val="00921042"/>
    <w:rsid w:val="00921DE6"/>
    <w:rsid w:val="009227A2"/>
    <w:rsid w:val="0092313D"/>
    <w:rsid w:val="009236F8"/>
    <w:rsid w:val="0092392B"/>
    <w:rsid w:val="00923A56"/>
    <w:rsid w:val="00923AF2"/>
    <w:rsid w:val="00924AC4"/>
    <w:rsid w:val="0092776D"/>
    <w:rsid w:val="00927B8D"/>
    <w:rsid w:val="009320C4"/>
    <w:rsid w:val="009323C4"/>
    <w:rsid w:val="00932DAE"/>
    <w:rsid w:val="00933296"/>
    <w:rsid w:val="0093371A"/>
    <w:rsid w:val="00936310"/>
    <w:rsid w:val="009364A1"/>
    <w:rsid w:val="00936D27"/>
    <w:rsid w:val="00937DE9"/>
    <w:rsid w:val="0094039C"/>
    <w:rsid w:val="00941002"/>
    <w:rsid w:val="00941FE9"/>
    <w:rsid w:val="0094385B"/>
    <w:rsid w:val="009444BC"/>
    <w:rsid w:val="00944B87"/>
    <w:rsid w:val="00946D6A"/>
    <w:rsid w:val="00947D0E"/>
    <w:rsid w:val="00951824"/>
    <w:rsid w:val="00951BA1"/>
    <w:rsid w:val="00955CAE"/>
    <w:rsid w:val="009563B5"/>
    <w:rsid w:val="009563BC"/>
    <w:rsid w:val="009569A0"/>
    <w:rsid w:val="00957721"/>
    <w:rsid w:val="009612DF"/>
    <w:rsid w:val="00961A7B"/>
    <w:rsid w:val="0096235C"/>
    <w:rsid w:val="00962BDB"/>
    <w:rsid w:val="00964170"/>
    <w:rsid w:val="00967697"/>
    <w:rsid w:val="0097196E"/>
    <w:rsid w:val="00972245"/>
    <w:rsid w:val="00972303"/>
    <w:rsid w:val="0097296B"/>
    <w:rsid w:val="009738E4"/>
    <w:rsid w:val="00973C9B"/>
    <w:rsid w:val="00973E11"/>
    <w:rsid w:val="0097450B"/>
    <w:rsid w:val="009754A7"/>
    <w:rsid w:val="00976348"/>
    <w:rsid w:val="00976603"/>
    <w:rsid w:val="00976BBF"/>
    <w:rsid w:val="00980808"/>
    <w:rsid w:val="00980C10"/>
    <w:rsid w:val="00981D1F"/>
    <w:rsid w:val="00981DA6"/>
    <w:rsid w:val="00982313"/>
    <w:rsid w:val="009832AC"/>
    <w:rsid w:val="00983D4A"/>
    <w:rsid w:val="009864F8"/>
    <w:rsid w:val="00986EA8"/>
    <w:rsid w:val="00987BCA"/>
    <w:rsid w:val="0099046A"/>
    <w:rsid w:val="009905FA"/>
    <w:rsid w:val="00990EC2"/>
    <w:rsid w:val="009925EE"/>
    <w:rsid w:val="0099364F"/>
    <w:rsid w:val="00994447"/>
    <w:rsid w:val="00994E5C"/>
    <w:rsid w:val="00996006"/>
    <w:rsid w:val="009969EE"/>
    <w:rsid w:val="00996C6F"/>
    <w:rsid w:val="009978DD"/>
    <w:rsid w:val="009A0205"/>
    <w:rsid w:val="009A17DC"/>
    <w:rsid w:val="009A2648"/>
    <w:rsid w:val="009A2ECF"/>
    <w:rsid w:val="009A33C9"/>
    <w:rsid w:val="009A4CCA"/>
    <w:rsid w:val="009A751C"/>
    <w:rsid w:val="009B1354"/>
    <w:rsid w:val="009B19B7"/>
    <w:rsid w:val="009B2843"/>
    <w:rsid w:val="009B2CB7"/>
    <w:rsid w:val="009B3848"/>
    <w:rsid w:val="009B43E2"/>
    <w:rsid w:val="009B48A7"/>
    <w:rsid w:val="009B5365"/>
    <w:rsid w:val="009B5A5A"/>
    <w:rsid w:val="009B6AA0"/>
    <w:rsid w:val="009B6FE4"/>
    <w:rsid w:val="009B7438"/>
    <w:rsid w:val="009B78B6"/>
    <w:rsid w:val="009C0F1F"/>
    <w:rsid w:val="009C2562"/>
    <w:rsid w:val="009C5B82"/>
    <w:rsid w:val="009C6657"/>
    <w:rsid w:val="009C7A0F"/>
    <w:rsid w:val="009D1377"/>
    <w:rsid w:val="009D19B6"/>
    <w:rsid w:val="009D30C4"/>
    <w:rsid w:val="009D3A3C"/>
    <w:rsid w:val="009D3AD8"/>
    <w:rsid w:val="009D40F6"/>
    <w:rsid w:val="009D6913"/>
    <w:rsid w:val="009D6AE8"/>
    <w:rsid w:val="009D6BF8"/>
    <w:rsid w:val="009D6FE5"/>
    <w:rsid w:val="009D7F21"/>
    <w:rsid w:val="009E17AF"/>
    <w:rsid w:val="009E1D2C"/>
    <w:rsid w:val="009E23F9"/>
    <w:rsid w:val="009E2634"/>
    <w:rsid w:val="009E2686"/>
    <w:rsid w:val="009E35A7"/>
    <w:rsid w:val="009E3D65"/>
    <w:rsid w:val="009E3E6E"/>
    <w:rsid w:val="009E48F8"/>
    <w:rsid w:val="009E55A9"/>
    <w:rsid w:val="009E5EE5"/>
    <w:rsid w:val="009F0ADB"/>
    <w:rsid w:val="009F12E3"/>
    <w:rsid w:val="009F1DC7"/>
    <w:rsid w:val="009F1F45"/>
    <w:rsid w:val="009F29B8"/>
    <w:rsid w:val="009F2ECC"/>
    <w:rsid w:val="009F35AB"/>
    <w:rsid w:val="009F47F7"/>
    <w:rsid w:val="009F4B6C"/>
    <w:rsid w:val="009F630D"/>
    <w:rsid w:val="009F72E3"/>
    <w:rsid w:val="009F77E1"/>
    <w:rsid w:val="00A011C0"/>
    <w:rsid w:val="00A0169A"/>
    <w:rsid w:val="00A01715"/>
    <w:rsid w:val="00A025CD"/>
    <w:rsid w:val="00A02A42"/>
    <w:rsid w:val="00A02EEF"/>
    <w:rsid w:val="00A030DA"/>
    <w:rsid w:val="00A04516"/>
    <w:rsid w:val="00A04BCE"/>
    <w:rsid w:val="00A05F6C"/>
    <w:rsid w:val="00A0653A"/>
    <w:rsid w:val="00A0654E"/>
    <w:rsid w:val="00A075B4"/>
    <w:rsid w:val="00A0774B"/>
    <w:rsid w:val="00A07D82"/>
    <w:rsid w:val="00A114AD"/>
    <w:rsid w:val="00A12CC4"/>
    <w:rsid w:val="00A12DF3"/>
    <w:rsid w:val="00A1337B"/>
    <w:rsid w:val="00A13DC1"/>
    <w:rsid w:val="00A1501B"/>
    <w:rsid w:val="00A15958"/>
    <w:rsid w:val="00A16F23"/>
    <w:rsid w:val="00A173D6"/>
    <w:rsid w:val="00A17F96"/>
    <w:rsid w:val="00A23C9D"/>
    <w:rsid w:val="00A2429F"/>
    <w:rsid w:val="00A25CB0"/>
    <w:rsid w:val="00A25EEF"/>
    <w:rsid w:val="00A25FAD"/>
    <w:rsid w:val="00A26ACA"/>
    <w:rsid w:val="00A27C40"/>
    <w:rsid w:val="00A30406"/>
    <w:rsid w:val="00A33111"/>
    <w:rsid w:val="00A3317E"/>
    <w:rsid w:val="00A33860"/>
    <w:rsid w:val="00A34C9D"/>
    <w:rsid w:val="00A34DDF"/>
    <w:rsid w:val="00A35B10"/>
    <w:rsid w:val="00A363A7"/>
    <w:rsid w:val="00A36721"/>
    <w:rsid w:val="00A368B0"/>
    <w:rsid w:val="00A37D7A"/>
    <w:rsid w:val="00A406B2"/>
    <w:rsid w:val="00A40BFF"/>
    <w:rsid w:val="00A40CEA"/>
    <w:rsid w:val="00A41FC5"/>
    <w:rsid w:val="00A43688"/>
    <w:rsid w:val="00A43F17"/>
    <w:rsid w:val="00A4408F"/>
    <w:rsid w:val="00A445D1"/>
    <w:rsid w:val="00A446FD"/>
    <w:rsid w:val="00A4573A"/>
    <w:rsid w:val="00A4743E"/>
    <w:rsid w:val="00A47D41"/>
    <w:rsid w:val="00A522C6"/>
    <w:rsid w:val="00A52398"/>
    <w:rsid w:val="00A52EC3"/>
    <w:rsid w:val="00A54662"/>
    <w:rsid w:val="00A5583A"/>
    <w:rsid w:val="00A55D8A"/>
    <w:rsid w:val="00A55D8D"/>
    <w:rsid w:val="00A55ECB"/>
    <w:rsid w:val="00A56ABC"/>
    <w:rsid w:val="00A5721A"/>
    <w:rsid w:val="00A60130"/>
    <w:rsid w:val="00A60A36"/>
    <w:rsid w:val="00A60F08"/>
    <w:rsid w:val="00A621D9"/>
    <w:rsid w:val="00A62293"/>
    <w:rsid w:val="00A641C7"/>
    <w:rsid w:val="00A65356"/>
    <w:rsid w:val="00A65DE6"/>
    <w:rsid w:val="00A6610C"/>
    <w:rsid w:val="00A66C62"/>
    <w:rsid w:val="00A67AB6"/>
    <w:rsid w:val="00A67DAE"/>
    <w:rsid w:val="00A67EE8"/>
    <w:rsid w:val="00A702FF"/>
    <w:rsid w:val="00A71DE4"/>
    <w:rsid w:val="00A72E63"/>
    <w:rsid w:val="00A73E51"/>
    <w:rsid w:val="00A741F1"/>
    <w:rsid w:val="00A75094"/>
    <w:rsid w:val="00A7540E"/>
    <w:rsid w:val="00A75BCF"/>
    <w:rsid w:val="00A75CB7"/>
    <w:rsid w:val="00A77375"/>
    <w:rsid w:val="00A776BB"/>
    <w:rsid w:val="00A80D22"/>
    <w:rsid w:val="00A81DE7"/>
    <w:rsid w:val="00A82273"/>
    <w:rsid w:val="00A827BC"/>
    <w:rsid w:val="00A827C8"/>
    <w:rsid w:val="00A85C61"/>
    <w:rsid w:val="00A85F31"/>
    <w:rsid w:val="00A868D6"/>
    <w:rsid w:val="00A8690C"/>
    <w:rsid w:val="00A86BE5"/>
    <w:rsid w:val="00A86C12"/>
    <w:rsid w:val="00A914AD"/>
    <w:rsid w:val="00A92D04"/>
    <w:rsid w:val="00A934BE"/>
    <w:rsid w:val="00A935B9"/>
    <w:rsid w:val="00A9418E"/>
    <w:rsid w:val="00A9439F"/>
    <w:rsid w:val="00A94583"/>
    <w:rsid w:val="00A94906"/>
    <w:rsid w:val="00A94D51"/>
    <w:rsid w:val="00A965FD"/>
    <w:rsid w:val="00A9743B"/>
    <w:rsid w:val="00AA0CC9"/>
    <w:rsid w:val="00AA220E"/>
    <w:rsid w:val="00AA33FC"/>
    <w:rsid w:val="00AA340B"/>
    <w:rsid w:val="00AA48FE"/>
    <w:rsid w:val="00AA4A3A"/>
    <w:rsid w:val="00AA4BF1"/>
    <w:rsid w:val="00AA522F"/>
    <w:rsid w:val="00AA55C4"/>
    <w:rsid w:val="00AA59AC"/>
    <w:rsid w:val="00AA6B69"/>
    <w:rsid w:val="00AA74A7"/>
    <w:rsid w:val="00AB0217"/>
    <w:rsid w:val="00AB0422"/>
    <w:rsid w:val="00AB0BB7"/>
    <w:rsid w:val="00AB10A9"/>
    <w:rsid w:val="00AB2345"/>
    <w:rsid w:val="00AB4143"/>
    <w:rsid w:val="00AB558D"/>
    <w:rsid w:val="00AB5E55"/>
    <w:rsid w:val="00AB68C0"/>
    <w:rsid w:val="00AB7369"/>
    <w:rsid w:val="00AB73C3"/>
    <w:rsid w:val="00AB7D6E"/>
    <w:rsid w:val="00AC0040"/>
    <w:rsid w:val="00AC2178"/>
    <w:rsid w:val="00AC2B17"/>
    <w:rsid w:val="00AC2B9E"/>
    <w:rsid w:val="00AC3804"/>
    <w:rsid w:val="00AC5C52"/>
    <w:rsid w:val="00AC7118"/>
    <w:rsid w:val="00AC722B"/>
    <w:rsid w:val="00AD140A"/>
    <w:rsid w:val="00AD160C"/>
    <w:rsid w:val="00AD26EA"/>
    <w:rsid w:val="00AD2CE0"/>
    <w:rsid w:val="00AD3D66"/>
    <w:rsid w:val="00AD464D"/>
    <w:rsid w:val="00AD61D1"/>
    <w:rsid w:val="00AD64F1"/>
    <w:rsid w:val="00AD7399"/>
    <w:rsid w:val="00AD7441"/>
    <w:rsid w:val="00AE0179"/>
    <w:rsid w:val="00AE07B0"/>
    <w:rsid w:val="00AE0C17"/>
    <w:rsid w:val="00AE0E2F"/>
    <w:rsid w:val="00AE34B1"/>
    <w:rsid w:val="00AE5427"/>
    <w:rsid w:val="00AE545A"/>
    <w:rsid w:val="00AE5BB6"/>
    <w:rsid w:val="00AE60C1"/>
    <w:rsid w:val="00AF014D"/>
    <w:rsid w:val="00AF1EA3"/>
    <w:rsid w:val="00AF2A93"/>
    <w:rsid w:val="00AF32B6"/>
    <w:rsid w:val="00AF3E3A"/>
    <w:rsid w:val="00AF41FD"/>
    <w:rsid w:val="00AF4C09"/>
    <w:rsid w:val="00AF4E2F"/>
    <w:rsid w:val="00AF5638"/>
    <w:rsid w:val="00B019A5"/>
    <w:rsid w:val="00B01B82"/>
    <w:rsid w:val="00B03CD4"/>
    <w:rsid w:val="00B03F03"/>
    <w:rsid w:val="00B0576E"/>
    <w:rsid w:val="00B07092"/>
    <w:rsid w:val="00B10088"/>
    <w:rsid w:val="00B10AB0"/>
    <w:rsid w:val="00B11730"/>
    <w:rsid w:val="00B1377B"/>
    <w:rsid w:val="00B1381E"/>
    <w:rsid w:val="00B13E41"/>
    <w:rsid w:val="00B1587D"/>
    <w:rsid w:val="00B15D46"/>
    <w:rsid w:val="00B17047"/>
    <w:rsid w:val="00B177EC"/>
    <w:rsid w:val="00B207BD"/>
    <w:rsid w:val="00B20D35"/>
    <w:rsid w:val="00B21127"/>
    <w:rsid w:val="00B214D5"/>
    <w:rsid w:val="00B22541"/>
    <w:rsid w:val="00B22CC4"/>
    <w:rsid w:val="00B23BF7"/>
    <w:rsid w:val="00B24D78"/>
    <w:rsid w:val="00B25C3F"/>
    <w:rsid w:val="00B25C77"/>
    <w:rsid w:val="00B266B0"/>
    <w:rsid w:val="00B277D7"/>
    <w:rsid w:val="00B2789F"/>
    <w:rsid w:val="00B27A01"/>
    <w:rsid w:val="00B27AA4"/>
    <w:rsid w:val="00B27BBB"/>
    <w:rsid w:val="00B3165C"/>
    <w:rsid w:val="00B31BB2"/>
    <w:rsid w:val="00B339ED"/>
    <w:rsid w:val="00B354D4"/>
    <w:rsid w:val="00B35970"/>
    <w:rsid w:val="00B369EB"/>
    <w:rsid w:val="00B36CA1"/>
    <w:rsid w:val="00B41762"/>
    <w:rsid w:val="00B4221B"/>
    <w:rsid w:val="00B42E36"/>
    <w:rsid w:val="00B44F8E"/>
    <w:rsid w:val="00B4620C"/>
    <w:rsid w:val="00B46FCE"/>
    <w:rsid w:val="00B4717D"/>
    <w:rsid w:val="00B5046B"/>
    <w:rsid w:val="00B51142"/>
    <w:rsid w:val="00B51E24"/>
    <w:rsid w:val="00B52A3B"/>
    <w:rsid w:val="00B52B8D"/>
    <w:rsid w:val="00B52BD7"/>
    <w:rsid w:val="00B52FC5"/>
    <w:rsid w:val="00B53B82"/>
    <w:rsid w:val="00B54F03"/>
    <w:rsid w:val="00B554A3"/>
    <w:rsid w:val="00B55CF7"/>
    <w:rsid w:val="00B57454"/>
    <w:rsid w:val="00B57D59"/>
    <w:rsid w:val="00B57DE3"/>
    <w:rsid w:val="00B60873"/>
    <w:rsid w:val="00B60C1E"/>
    <w:rsid w:val="00B622B0"/>
    <w:rsid w:val="00B62520"/>
    <w:rsid w:val="00B63734"/>
    <w:rsid w:val="00B638FB"/>
    <w:rsid w:val="00B63D30"/>
    <w:rsid w:val="00B64007"/>
    <w:rsid w:val="00B6674B"/>
    <w:rsid w:val="00B70713"/>
    <w:rsid w:val="00B708C8"/>
    <w:rsid w:val="00B70B6D"/>
    <w:rsid w:val="00B71269"/>
    <w:rsid w:val="00B731A0"/>
    <w:rsid w:val="00B74953"/>
    <w:rsid w:val="00B757DE"/>
    <w:rsid w:val="00B759A3"/>
    <w:rsid w:val="00B76D73"/>
    <w:rsid w:val="00B76F32"/>
    <w:rsid w:val="00B771FC"/>
    <w:rsid w:val="00B77BCD"/>
    <w:rsid w:val="00B80BF9"/>
    <w:rsid w:val="00B81A56"/>
    <w:rsid w:val="00B81E79"/>
    <w:rsid w:val="00B82783"/>
    <w:rsid w:val="00B834CF"/>
    <w:rsid w:val="00B83849"/>
    <w:rsid w:val="00B8442B"/>
    <w:rsid w:val="00B84A25"/>
    <w:rsid w:val="00B85B88"/>
    <w:rsid w:val="00B85C0D"/>
    <w:rsid w:val="00B8620F"/>
    <w:rsid w:val="00B86849"/>
    <w:rsid w:val="00B86C22"/>
    <w:rsid w:val="00B87B90"/>
    <w:rsid w:val="00B908FA"/>
    <w:rsid w:val="00B90BF1"/>
    <w:rsid w:val="00B90DAE"/>
    <w:rsid w:val="00B92329"/>
    <w:rsid w:val="00B93749"/>
    <w:rsid w:val="00B94147"/>
    <w:rsid w:val="00B9654C"/>
    <w:rsid w:val="00B967EA"/>
    <w:rsid w:val="00B96861"/>
    <w:rsid w:val="00B973B6"/>
    <w:rsid w:val="00B97CA8"/>
    <w:rsid w:val="00BA0298"/>
    <w:rsid w:val="00BA0764"/>
    <w:rsid w:val="00BA1A86"/>
    <w:rsid w:val="00BA1FCA"/>
    <w:rsid w:val="00BA2445"/>
    <w:rsid w:val="00BA71F6"/>
    <w:rsid w:val="00BB012F"/>
    <w:rsid w:val="00BB089D"/>
    <w:rsid w:val="00BB1D2B"/>
    <w:rsid w:val="00BB1E4C"/>
    <w:rsid w:val="00BB2D21"/>
    <w:rsid w:val="00BB43C7"/>
    <w:rsid w:val="00BB47AD"/>
    <w:rsid w:val="00BB488F"/>
    <w:rsid w:val="00BB5148"/>
    <w:rsid w:val="00BB5C23"/>
    <w:rsid w:val="00BB686B"/>
    <w:rsid w:val="00BB790E"/>
    <w:rsid w:val="00BC28CE"/>
    <w:rsid w:val="00BC34AE"/>
    <w:rsid w:val="00BC435B"/>
    <w:rsid w:val="00BC4443"/>
    <w:rsid w:val="00BC4778"/>
    <w:rsid w:val="00BC5AAE"/>
    <w:rsid w:val="00BC5CA9"/>
    <w:rsid w:val="00BC74D9"/>
    <w:rsid w:val="00BC78C9"/>
    <w:rsid w:val="00BD309A"/>
    <w:rsid w:val="00BD3264"/>
    <w:rsid w:val="00BD33AB"/>
    <w:rsid w:val="00BD3444"/>
    <w:rsid w:val="00BD4340"/>
    <w:rsid w:val="00BD54E5"/>
    <w:rsid w:val="00BD58D9"/>
    <w:rsid w:val="00BE0070"/>
    <w:rsid w:val="00BE02DC"/>
    <w:rsid w:val="00BE114A"/>
    <w:rsid w:val="00BE2B73"/>
    <w:rsid w:val="00BE4409"/>
    <w:rsid w:val="00BE474E"/>
    <w:rsid w:val="00BE5160"/>
    <w:rsid w:val="00BE5B56"/>
    <w:rsid w:val="00BE6A05"/>
    <w:rsid w:val="00BE6F4A"/>
    <w:rsid w:val="00BE7389"/>
    <w:rsid w:val="00BE75F4"/>
    <w:rsid w:val="00BE7B5B"/>
    <w:rsid w:val="00BF01FD"/>
    <w:rsid w:val="00BF0D8E"/>
    <w:rsid w:val="00BF1165"/>
    <w:rsid w:val="00BF14B4"/>
    <w:rsid w:val="00BF1664"/>
    <w:rsid w:val="00BF20C9"/>
    <w:rsid w:val="00BF3204"/>
    <w:rsid w:val="00BF53FB"/>
    <w:rsid w:val="00BF5AA1"/>
    <w:rsid w:val="00BF6023"/>
    <w:rsid w:val="00BF6D50"/>
    <w:rsid w:val="00BF6F53"/>
    <w:rsid w:val="00C00CC6"/>
    <w:rsid w:val="00C00D81"/>
    <w:rsid w:val="00C00EB7"/>
    <w:rsid w:val="00C02943"/>
    <w:rsid w:val="00C02F99"/>
    <w:rsid w:val="00C03238"/>
    <w:rsid w:val="00C03AE0"/>
    <w:rsid w:val="00C03F1A"/>
    <w:rsid w:val="00C06119"/>
    <w:rsid w:val="00C06E11"/>
    <w:rsid w:val="00C11F10"/>
    <w:rsid w:val="00C14443"/>
    <w:rsid w:val="00C16FD0"/>
    <w:rsid w:val="00C17806"/>
    <w:rsid w:val="00C17C26"/>
    <w:rsid w:val="00C20068"/>
    <w:rsid w:val="00C2224E"/>
    <w:rsid w:val="00C224BE"/>
    <w:rsid w:val="00C22542"/>
    <w:rsid w:val="00C25B41"/>
    <w:rsid w:val="00C26662"/>
    <w:rsid w:val="00C26E95"/>
    <w:rsid w:val="00C27211"/>
    <w:rsid w:val="00C2787F"/>
    <w:rsid w:val="00C27882"/>
    <w:rsid w:val="00C306CD"/>
    <w:rsid w:val="00C3072B"/>
    <w:rsid w:val="00C309C9"/>
    <w:rsid w:val="00C31281"/>
    <w:rsid w:val="00C313A2"/>
    <w:rsid w:val="00C319A2"/>
    <w:rsid w:val="00C31FD3"/>
    <w:rsid w:val="00C32491"/>
    <w:rsid w:val="00C33546"/>
    <w:rsid w:val="00C33A87"/>
    <w:rsid w:val="00C34397"/>
    <w:rsid w:val="00C34D5A"/>
    <w:rsid w:val="00C3577E"/>
    <w:rsid w:val="00C36B10"/>
    <w:rsid w:val="00C36D77"/>
    <w:rsid w:val="00C37673"/>
    <w:rsid w:val="00C414C8"/>
    <w:rsid w:val="00C41E63"/>
    <w:rsid w:val="00C42850"/>
    <w:rsid w:val="00C42A8D"/>
    <w:rsid w:val="00C44DF9"/>
    <w:rsid w:val="00C460DA"/>
    <w:rsid w:val="00C461C4"/>
    <w:rsid w:val="00C47C80"/>
    <w:rsid w:val="00C50003"/>
    <w:rsid w:val="00C50103"/>
    <w:rsid w:val="00C543E1"/>
    <w:rsid w:val="00C54732"/>
    <w:rsid w:val="00C54776"/>
    <w:rsid w:val="00C5497C"/>
    <w:rsid w:val="00C556A2"/>
    <w:rsid w:val="00C55C09"/>
    <w:rsid w:val="00C55C56"/>
    <w:rsid w:val="00C56FC5"/>
    <w:rsid w:val="00C57187"/>
    <w:rsid w:val="00C57773"/>
    <w:rsid w:val="00C61A2D"/>
    <w:rsid w:val="00C61AFC"/>
    <w:rsid w:val="00C61CF5"/>
    <w:rsid w:val="00C627A3"/>
    <w:rsid w:val="00C64B87"/>
    <w:rsid w:val="00C66314"/>
    <w:rsid w:val="00C66A9B"/>
    <w:rsid w:val="00C674FA"/>
    <w:rsid w:val="00C705F1"/>
    <w:rsid w:val="00C70D99"/>
    <w:rsid w:val="00C7280C"/>
    <w:rsid w:val="00C742DD"/>
    <w:rsid w:val="00C76784"/>
    <w:rsid w:val="00C77EBF"/>
    <w:rsid w:val="00C812B0"/>
    <w:rsid w:val="00C8169E"/>
    <w:rsid w:val="00C81B23"/>
    <w:rsid w:val="00C830F2"/>
    <w:rsid w:val="00C842BE"/>
    <w:rsid w:val="00C849F9"/>
    <w:rsid w:val="00C87B75"/>
    <w:rsid w:val="00C90119"/>
    <w:rsid w:val="00C924F1"/>
    <w:rsid w:val="00C9338B"/>
    <w:rsid w:val="00C93B1E"/>
    <w:rsid w:val="00C93FF2"/>
    <w:rsid w:val="00C9443A"/>
    <w:rsid w:val="00C950C3"/>
    <w:rsid w:val="00C95483"/>
    <w:rsid w:val="00C95E9A"/>
    <w:rsid w:val="00C96478"/>
    <w:rsid w:val="00C97097"/>
    <w:rsid w:val="00CA0537"/>
    <w:rsid w:val="00CA3B42"/>
    <w:rsid w:val="00CA557F"/>
    <w:rsid w:val="00CA572F"/>
    <w:rsid w:val="00CA6222"/>
    <w:rsid w:val="00CA6745"/>
    <w:rsid w:val="00CA6F5B"/>
    <w:rsid w:val="00CA7616"/>
    <w:rsid w:val="00CA7C7E"/>
    <w:rsid w:val="00CB1075"/>
    <w:rsid w:val="00CB153E"/>
    <w:rsid w:val="00CB252A"/>
    <w:rsid w:val="00CB33AB"/>
    <w:rsid w:val="00CB456B"/>
    <w:rsid w:val="00CB53FD"/>
    <w:rsid w:val="00CB7399"/>
    <w:rsid w:val="00CB7D06"/>
    <w:rsid w:val="00CC008D"/>
    <w:rsid w:val="00CC13D1"/>
    <w:rsid w:val="00CC1CF7"/>
    <w:rsid w:val="00CC2B73"/>
    <w:rsid w:val="00CC3A9F"/>
    <w:rsid w:val="00CC3D46"/>
    <w:rsid w:val="00CC499A"/>
    <w:rsid w:val="00CC4A0B"/>
    <w:rsid w:val="00CC5553"/>
    <w:rsid w:val="00CC5E2B"/>
    <w:rsid w:val="00CC64CC"/>
    <w:rsid w:val="00CD00DE"/>
    <w:rsid w:val="00CD0666"/>
    <w:rsid w:val="00CD0E6A"/>
    <w:rsid w:val="00CD1879"/>
    <w:rsid w:val="00CD1A7B"/>
    <w:rsid w:val="00CD1BD4"/>
    <w:rsid w:val="00CD5269"/>
    <w:rsid w:val="00CD71CE"/>
    <w:rsid w:val="00CE218C"/>
    <w:rsid w:val="00CE2736"/>
    <w:rsid w:val="00CE3AF6"/>
    <w:rsid w:val="00CE43CA"/>
    <w:rsid w:val="00CE43EE"/>
    <w:rsid w:val="00CE4832"/>
    <w:rsid w:val="00CE4CC0"/>
    <w:rsid w:val="00CE5B8B"/>
    <w:rsid w:val="00CE5DFA"/>
    <w:rsid w:val="00CF03EF"/>
    <w:rsid w:val="00CF13B6"/>
    <w:rsid w:val="00CF1433"/>
    <w:rsid w:val="00CF18E7"/>
    <w:rsid w:val="00CF1EFD"/>
    <w:rsid w:val="00CF4140"/>
    <w:rsid w:val="00CF4690"/>
    <w:rsid w:val="00CF49AF"/>
    <w:rsid w:val="00CF5A72"/>
    <w:rsid w:val="00CF6E8B"/>
    <w:rsid w:val="00CF76D9"/>
    <w:rsid w:val="00CF781F"/>
    <w:rsid w:val="00CF79FC"/>
    <w:rsid w:val="00D0134A"/>
    <w:rsid w:val="00D01597"/>
    <w:rsid w:val="00D01729"/>
    <w:rsid w:val="00D02188"/>
    <w:rsid w:val="00D0271A"/>
    <w:rsid w:val="00D02E1F"/>
    <w:rsid w:val="00D03CF0"/>
    <w:rsid w:val="00D05221"/>
    <w:rsid w:val="00D05797"/>
    <w:rsid w:val="00D0630A"/>
    <w:rsid w:val="00D1079E"/>
    <w:rsid w:val="00D10F1B"/>
    <w:rsid w:val="00D11E8D"/>
    <w:rsid w:val="00D13503"/>
    <w:rsid w:val="00D15975"/>
    <w:rsid w:val="00D16515"/>
    <w:rsid w:val="00D21566"/>
    <w:rsid w:val="00D21C76"/>
    <w:rsid w:val="00D21F9B"/>
    <w:rsid w:val="00D222AC"/>
    <w:rsid w:val="00D2319C"/>
    <w:rsid w:val="00D24324"/>
    <w:rsid w:val="00D24FA9"/>
    <w:rsid w:val="00D25CCD"/>
    <w:rsid w:val="00D25DAB"/>
    <w:rsid w:val="00D26305"/>
    <w:rsid w:val="00D2682A"/>
    <w:rsid w:val="00D274C0"/>
    <w:rsid w:val="00D27E37"/>
    <w:rsid w:val="00D31BEE"/>
    <w:rsid w:val="00D323D6"/>
    <w:rsid w:val="00D326CB"/>
    <w:rsid w:val="00D33359"/>
    <w:rsid w:val="00D3594A"/>
    <w:rsid w:val="00D3642F"/>
    <w:rsid w:val="00D36872"/>
    <w:rsid w:val="00D37049"/>
    <w:rsid w:val="00D37AE2"/>
    <w:rsid w:val="00D37B34"/>
    <w:rsid w:val="00D40F94"/>
    <w:rsid w:val="00D412F4"/>
    <w:rsid w:val="00D41FF7"/>
    <w:rsid w:val="00D427DE"/>
    <w:rsid w:val="00D44075"/>
    <w:rsid w:val="00D44155"/>
    <w:rsid w:val="00D44679"/>
    <w:rsid w:val="00D4670A"/>
    <w:rsid w:val="00D47050"/>
    <w:rsid w:val="00D51161"/>
    <w:rsid w:val="00D534B2"/>
    <w:rsid w:val="00D53E30"/>
    <w:rsid w:val="00D53F59"/>
    <w:rsid w:val="00D545F6"/>
    <w:rsid w:val="00D56BF6"/>
    <w:rsid w:val="00D56E32"/>
    <w:rsid w:val="00D61461"/>
    <w:rsid w:val="00D61E67"/>
    <w:rsid w:val="00D62DD9"/>
    <w:rsid w:val="00D641A2"/>
    <w:rsid w:val="00D64568"/>
    <w:rsid w:val="00D65460"/>
    <w:rsid w:val="00D67966"/>
    <w:rsid w:val="00D70332"/>
    <w:rsid w:val="00D71D15"/>
    <w:rsid w:val="00D72604"/>
    <w:rsid w:val="00D72673"/>
    <w:rsid w:val="00D72DC9"/>
    <w:rsid w:val="00D73009"/>
    <w:rsid w:val="00D74043"/>
    <w:rsid w:val="00D75BCF"/>
    <w:rsid w:val="00D7682E"/>
    <w:rsid w:val="00D76E2F"/>
    <w:rsid w:val="00D771A9"/>
    <w:rsid w:val="00D81436"/>
    <w:rsid w:val="00D8180A"/>
    <w:rsid w:val="00D8407F"/>
    <w:rsid w:val="00D84411"/>
    <w:rsid w:val="00D84E43"/>
    <w:rsid w:val="00D859B9"/>
    <w:rsid w:val="00D85F76"/>
    <w:rsid w:val="00D863E7"/>
    <w:rsid w:val="00D86E32"/>
    <w:rsid w:val="00D87316"/>
    <w:rsid w:val="00D8794F"/>
    <w:rsid w:val="00D87CC3"/>
    <w:rsid w:val="00D900EF"/>
    <w:rsid w:val="00D910D6"/>
    <w:rsid w:val="00D91873"/>
    <w:rsid w:val="00D91A91"/>
    <w:rsid w:val="00D94F3A"/>
    <w:rsid w:val="00D9772B"/>
    <w:rsid w:val="00D97D9E"/>
    <w:rsid w:val="00DA0142"/>
    <w:rsid w:val="00DA05CA"/>
    <w:rsid w:val="00DA0CE1"/>
    <w:rsid w:val="00DA147A"/>
    <w:rsid w:val="00DA2BF6"/>
    <w:rsid w:val="00DA2C32"/>
    <w:rsid w:val="00DA33EC"/>
    <w:rsid w:val="00DA42E2"/>
    <w:rsid w:val="00DA4370"/>
    <w:rsid w:val="00DA4A17"/>
    <w:rsid w:val="00DA6ACE"/>
    <w:rsid w:val="00DA7974"/>
    <w:rsid w:val="00DB05CC"/>
    <w:rsid w:val="00DB0791"/>
    <w:rsid w:val="00DB0ADF"/>
    <w:rsid w:val="00DB0E82"/>
    <w:rsid w:val="00DB12F7"/>
    <w:rsid w:val="00DB16AD"/>
    <w:rsid w:val="00DB1D4E"/>
    <w:rsid w:val="00DB34C2"/>
    <w:rsid w:val="00DB3674"/>
    <w:rsid w:val="00DB4F50"/>
    <w:rsid w:val="00DB5B71"/>
    <w:rsid w:val="00DB5D40"/>
    <w:rsid w:val="00DB5E2E"/>
    <w:rsid w:val="00DC1546"/>
    <w:rsid w:val="00DC19CE"/>
    <w:rsid w:val="00DC50EB"/>
    <w:rsid w:val="00DC52C6"/>
    <w:rsid w:val="00DC533A"/>
    <w:rsid w:val="00DC5C2C"/>
    <w:rsid w:val="00DC6A0D"/>
    <w:rsid w:val="00DC78DD"/>
    <w:rsid w:val="00DC7DBA"/>
    <w:rsid w:val="00DD2651"/>
    <w:rsid w:val="00DD2A55"/>
    <w:rsid w:val="00DD338D"/>
    <w:rsid w:val="00DD4762"/>
    <w:rsid w:val="00DD5135"/>
    <w:rsid w:val="00DD62A3"/>
    <w:rsid w:val="00DD633D"/>
    <w:rsid w:val="00DD660C"/>
    <w:rsid w:val="00DD66A9"/>
    <w:rsid w:val="00DE05EE"/>
    <w:rsid w:val="00DE0CC5"/>
    <w:rsid w:val="00DE1EF1"/>
    <w:rsid w:val="00DE28C2"/>
    <w:rsid w:val="00DE37B2"/>
    <w:rsid w:val="00DE4212"/>
    <w:rsid w:val="00DE57F6"/>
    <w:rsid w:val="00DE5D05"/>
    <w:rsid w:val="00DE5EE9"/>
    <w:rsid w:val="00DE6B26"/>
    <w:rsid w:val="00DE7258"/>
    <w:rsid w:val="00DF00E1"/>
    <w:rsid w:val="00DF189E"/>
    <w:rsid w:val="00DF1AF9"/>
    <w:rsid w:val="00DF1EE3"/>
    <w:rsid w:val="00DF2093"/>
    <w:rsid w:val="00DF5ACD"/>
    <w:rsid w:val="00E00D61"/>
    <w:rsid w:val="00E01B4F"/>
    <w:rsid w:val="00E029C2"/>
    <w:rsid w:val="00E02ACC"/>
    <w:rsid w:val="00E02AF0"/>
    <w:rsid w:val="00E038F1"/>
    <w:rsid w:val="00E04533"/>
    <w:rsid w:val="00E04B4A"/>
    <w:rsid w:val="00E04CC4"/>
    <w:rsid w:val="00E04D1E"/>
    <w:rsid w:val="00E04DA9"/>
    <w:rsid w:val="00E04F07"/>
    <w:rsid w:val="00E0649E"/>
    <w:rsid w:val="00E10CE3"/>
    <w:rsid w:val="00E11799"/>
    <w:rsid w:val="00E12065"/>
    <w:rsid w:val="00E131FD"/>
    <w:rsid w:val="00E14BB3"/>
    <w:rsid w:val="00E14ECA"/>
    <w:rsid w:val="00E16064"/>
    <w:rsid w:val="00E16F86"/>
    <w:rsid w:val="00E1769D"/>
    <w:rsid w:val="00E20FDF"/>
    <w:rsid w:val="00E221A4"/>
    <w:rsid w:val="00E22527"/>
    <w:rsid w:val="00E22F9E"/>
    <w:rsid w:val="00E23E19"/>
    <w:rsid w:val="00E2447E"/>
    <w:rsid w:val="00E252AE"/>
    <w:rsid w:val="00E25DEF"/>
    <w:rsid w:val="00E27EDE"/>
    <w:rsid w:val="00E30F21"/>
    <w:rsid w:val="00E31273"/>
    <w:rsid w:val="00E315D5"/>
    <w:rsid w:val="00E31D66"/>
    <w:rsid w:val="00E32459"/>
    <w:rsid w:val="00E33522"/>
    <w:rsid w:val="00E34FBA"/>
    <w:rsid w:val="00E35894"/>
    <w:rsid w:val="00E35A23"/>
    <w:rsid w:val="00E37F9C"/>
    <w:rsid w:val="00E41719"/>
    <w:rsid w:val="00E424B3"/>
    <w:rsid w:val="00E442A7"/>
    <w:rsid w:val="00E44BBF"/>
    <w:rsid w:val="00E44E51"/>
    <w:rsid w:val="00E45335"/>
    <w:rsid w:val="00E46BFB"/>
    <w:rsid w:val="00E46DE5"/>
    <w:rsid w:val="00E47B6D"/>
    <w:rsid w:val="00E53961"/>
    <w:rsid w:val="00E547B2"/>
    <w:rsid w:val="00E57CBF"/>
    <w:rsid w:val="00E618A5"/>
    <w:rsid w:val="00E6243E"/>
    <w:rsid w:val="00E62DF6"/>
    <w:rsid w:val="00E63AC2"/>
    <w:rsid w:val="00E65080"/>
    <w:rsid w:val="00E6590A"/>
    <w:rsid w:val="00E67A2B"/>
    <w:rsid w:val="00E67C0C"/>
    <w:rsid w:val="00E708A4"/>
    <w:rsid w:val="00E71818"/>
    <w:rsid w:val="00E7222D"/>
    <w:rsid w:val="00E72390"/>
    <w:rsid w:val="00E72FE2"/>
    <w:rsid w:val="00E7342A"/>
    <w:rsid w:val="00E734B5"/>
    <w:rsid w:val="00E746D5"/>
    <w:rsid w:val="00E75291"/>
    <w:rsid w:val="00E7545D"/>
    <w:rsid w:val="00E76274"/>
    <w:rsid w:val="00E77011"/>
    <w:rsid w:val="00E80890"/>
    <w:rsid w:val="00E814E2"/>
    <w:rsid w:val="00E81EA6"/>
    <w:rsid w:val="00E81EF0"/>
    <w:rsid w:val="00E833AA"/>
    <w:rsid w:val="00E8614B"/>
    <w:rsid w:val="00E8620E"/>
    <w:rsid w:val="00E873FE"/>
    <w:rsid w:val="00E87827"/>
    <w:rsid w:val="00E90082"/>
    <w:rsid w:val="00E91234"/>
    <w:rsid w:val="00E91781"/>
    <w:rsid w:val="00E92ECD"/>
    <w:rsid w:val="00E941B4"/>
    <w:rsid w:val="00E94617"/>
    <w:rsid w:val="00E94737"/>
    <w:rsid w:val="00E95BB0"/>
    <w:rsid w:val="00E96DD8"/>
    <w:rsid w:val="00EA3815"/>
    <w:rsid w:val="00EA4249"/>
    <w:rsid w:val="00EA447E"/>
    <w:rsid w:val="00EA5117"/>
    <w:rsid w:val="00EA6BE1"/>
    <w:rsid w:val="00EA782B"/>
    <w:rsid w:val="00EA7AD5"/>
    <w:rsid w:val="00EB0204"/>
    <w:rsid w:val="00EB0B8B"/>
    <w:rsid w:val="00EB0C3B"/>
    <w:rsid w:val="00EB0D04"/>
    <w:rsid w:val="00EB0DEC"/>
    <w:rsid w:val="00EB18DE"/>
    <w:rsid w:val="00EB1DD3"/>
    <w:rsid w:val="00EB2485"/>
    <w:rsid w:val="00EB24DD"/>
    <w:rsid w:val="00EB2B0A"/>
    <w:rsid w:val="00EB31BA"/>
    <w:rsid w:val="00EB3F39"/>
    <w:rsid w:val="00EB4B6A"/>
    <w:rsid w:val="00EB4C94"/>
    <w:rsid w:val="00EB51F1"/>
    <w:rsid w:val="00EB5F05"/>
    <w:rsid w:val="00EB6888"/>
    <w:rsid w:val="00EB7FFB"/>
    <w:rsid w:val="00EC16C8"/>
    <w:rsid w:val="00EC1992"/>
    <w:rsid w:val="00EC1E9E"/>
    <w:rsid w:val="00EC38AF"/>
    <w:rsid w:val="00EC3A6F"/>
    <w:rsid w:val="00EC53CA"/>
    <w:rsid w:val="00EC5F0D"/>
    <w:rsid w:val="00EC60AB"/>
    <w:rsid w:val="00EC76B2"/>
    <w:rsid w:val="00ED4755"/>
    <w:rsid w:val="00ED49C0"/>
    <w:rsid w:val="00ED565E"/>
    <w:rsid w:val="00ED5970"/>
    <w:rsid w:val="00ED5AE3"/>
    <w:rsid w:val="00ED5B51"/>
    <w:rsid w:val="00ED6420"/>
    <w:rsid w:val="00EE0027"/>
    <w:rsid w:val="00EE044E"/>
    <w:rsid w:val="00EE4382"/>
    <w:rsid w:val="00EE48EE"/>
    <w:rsid w:val="00EE4EF1"/>
    <w:rsid w:val="00EE527E"/>
    <w:rsid w:val="00EE5417"/>
    <w:rsid w:val="00EE7F51"/>
    <w:rsid w:val="00EF00F9"/>
    <w:rsid w:val="00EF031B"/>
    <w:rsid w:val="00EF045B"/>
    <w:rsid w:val="00EF0649"/>
    <w:rsid w:val="00EF10E9"/>
    <w:rsid w:val="00EF12E6"/>
    <w:rsid w:val="00EF20D1"/>
    <w:rsid w:val="00EF2765"/>
    <w:rsid w:val="00EF304E"/>
    <w:rsid w:val="00EF3368"/>
    <w:rsid w:val="00EF3455"/>
    <w:rsid w:val="00EF3556"/>
    <w:rsid w:val="00EF3A93"/>
    <w:rsid w:val="00EF5A41"/>
    <w:rsid w:val="00EF5F7A"/>
    <w:rsid w:val="00EF6180"/>
    <w:rsid w:val="00EF62B8"/>
    <w:rsid w:val="00EF63E6"/>
    <w:rsid w:val="00EF7D6E"/>
    <w:rsid w:val="00F01D38"/>
    <w:rsid w:val="00F01E17"/>
    <w:rsid w:val="00F03897"/>
    <w:rsid w:val="00F041FE"/>
    <w:rsid w:val="00F04221"/>
    <w:rsid w:val="00F05266"/>
    <w:rsid w:val="00F057D0"/>
    <w:rsid w:val="00F066F8"/>
    <w:rsid w:val="00F06871"/>
    <w:rsid w:val="00F06E87"/>
    <w:rsid w:val="00F07013"/>
    <w:rsid w:val="00F10571"/>
    <w:rsid w:val="00F10C78"/>
    <w:rsid w:val="00F12942"/>
    <w:rsid w:val="00F14EB9"/>
    <w:rsid w:val="00F15D84"/>
    <w:rsid w:val="00F23165"/>
    <w:rsid w:val="00F24865"/>
    <w:rsid w:val="00F26018"/>
    <w:rsid w:val="00F264EE"/>
    <w:rsid w:val="00F26785"/>
    <w:rsid w:val="00F30773"/>
    <w:rsid w:val="00F30F0C"/>
    <w:rsid w:val="00F31DEF"/>
    <w:rsid w:val="00F32181"/>
    <w:rsid w:val="00F33276"/>
    <w:rsid w:val="00F33328"/>
    <w:rsid w:val="00F34D6A"/>
    <w:rsid w:val="00F35C8B"/>
    <w:rsid w:val="00F3725E"/>
    <w:rsid w:val="00F4132A"/>
    <w:rsid w:val="00F41D17"/>
    <w:rsid w:val="00F420D6"/>
    <w:rsid w:val="00F43632"/>
    <w:rsid w:val="00F4401C"/>
    <w:rsid w:val="00F44872"/>
    <w:rsid w:val="00F44F62"/>
    <w:rsid w:val="00F45AA7"/>
    <w:rsid w:val="00F52C92"/>
    <w:rsid w:val="00F52FD2"/>
    <w:rsid w:val="00F531B1"/>
    <w:rsid w:val="00F53443"/>
    <w:rsid w:val="00F53AEF"/>
    <w:rsid w:val="00F54078"/>
    <w:rsid w:val="00F5488B"/>
    <w:rsid w:val="00F54C93"/>
    <w:rsid w:val="00F54F02"/>
    <w:rsid w:val="00F55D72"/>
    <w:rsid w:val="00F56419"/>
    <w:rsid w:val="00F567D7"/>
    <w:rsid w:val="00F571F5"/>
    <w:rsid w:val="00F61BC5"/>
    <w:rsid w:val="00F61DC7"/>
    <w:rsid w:val="00F61E26"/>
    <w:rsid w:val="00F62C52"/>
    <w:rsid w:val="00F62E86"/>
    <w:rsid w:val="00F63474"/>
    <w:rsid w:val="00F63E07"/>
    <w:rsid w:val="00F645B3"/>
    <w:rsid w:val="00F66D61"/>
    <w:rsid w:val="00F66E3B"/>
    <w:rsid w:val="00F6722C"/>
    <w:rsid w:val="00F67C35"/>
    <w:rsid w:val="00F67FFE"/>
    <w:rsid w:val="00F70AC8"/>
    <w:rsid w:val="00F70B89"/>
    <w:rsid w:val="00F70CAD"/>
    <w:rsid w:val="00F70D64"/>
    <w:rsid w:val="00F71A75"/>
    <w:rsid w:val="00F72BC5"/>
    <w:rsid w:val="00F72E47"/>
    <w:rsid w:val="00F73203"/>
    <w:rsid w:val="00F74642"/>
    <w:rsid w:val="00F7525A"/>
    <w:rsid w:val="00F75944"/>
    <w:rsid w:val="00F75956"/>
    <w:rsid w:val="00F76723"/>
    <w:rsid w:val="00F7710F"/>
    <w:rsid w:val="00F80A40"/>
    <w:rsid w:val="00F814F4"/>
    <w:rsid w:val="00F81C08"/>
    <w:rsid w:val="00F821D6"/>
    <w:rsid w:val="00F833F2"/>
    <w:rsid w:val="00F8340A"/>
    <w:rsid w:val="00F84493"/>
    <w:rsid w:val="00F84CEF"/>
    <w:rsid w:val="00F8655C"/>
    <w:rsid w:val="00F905F3"/>
    <w:rsid w:val="00F9155F"/>
    <w:rsid w:val="00F9164F"/>
    <w:rsid w:val="00F93EAE"/>
    <w:rsid w:val="00F94264"/>
    <w:rsid w:val="00F9539F"/>
    <w:rsid w:val="00F959CB"/>
    <w:rsid w:val="00FA10EA"/>
    <w:rsid w:val="00FA3E27"/>
    <w:rsid w:val="00FA6313"/>
    <w:rsid w:val="00FA6A7C"/>
    <w:rsid w:val="00FA7CE0"/>
    <w:rsid w:val="00FB41AC"/>
    <w:rsid w:val="00FB4C52"/>
    <w:rsid w:val="00FB4FAA"/>
    <w:rsid w:val="00FB52E1"/>
    <w:rsid w:val="00FB5FEC"/>
    <w:rsid w:val="00FB70B1"/>
    <w:rsid w:val="00FB71CC"/>
    <w:rsid w:val="00FB75F8"/>
    <w:rsid w:val="00FC42C8"/>
    <w:rsid w:val="00FC43ED"/>
    <w:rsid w:val="00FC4E58"/>
    <w:rsid w:val="00FC5F57"/>
    <w:rsid w:val="00FC6770"/>
    <w:rsid w:val="00FC759D"/>
    <w:rsid w:val="00FC79CB"/>
    <w:rsid w:val="00FD0E82"/>
    <w:rsid w:val="00FD1C9E"/>
    <w:rsid w:val="00FD2535"/>
    <w:rsid w:val="00FD3276"/>
    <w:rsid w:val="00FD3B80"/>
    <w:rsid w:val="00FD3DEC"/>
    <w:rsid w:val="00FD3F31"/>
    <w:rsid w:val="00FD4544"/>
    <w:rsid w:val="00FD4E1E"/>
    <w:rsid w:val="00FD5955"/>
    <w:rsid w:val="00FD5DC9"/>
    <w:rsid w:val="00FD62AD"/>
    <w:rsid w:val="00FD6C67"/>
    <w:rsid w:val="00FD759C"/>
    <w:rsid w:val="00FD7E48"/>
    <w:rsid w:val="00FE1BE4"/>
    <w:rsid w:val="00FE21FB"/>
    <w:rsid w:val="00FE373D"/>
    <w:rsid w:val="00FE424E"/>
    <w:rsid w:val="00FE4A29"/>
    <w:rsid w:val="00FE4EAF"/>
    <w:rsid w:val="00FE56E5"/>
    <w:rsid w:val="00FE680F"/>
    <w:rsid w:val="00FE6BE4"/>
    <w:rsid w:val="00FE7A18"/>
    <w:rsid w:val="00FE7A97"/>
    <w:rsid w:val="00FF0103"/>
    <w:rsid w:val="00FF0900"/>
    <w:rsid w:val="00FF15F8"/>
    <w:rsid w:val="00FF37E6"/>
    <w:rsid w:val="00FF3862"/>
    <w:rsid w:val="00FF3ECA"/>
    <w:rsid w:val="00FF4010"/>
    <w:rsid w:val="00FF4ED7"/>
    <w:rsid w:val="00FF563D"/>
    <w:rsid w:val="00FF588E"/>
    <w:rsid w:val="00FF77CC"/>
    <w:rsid w:val="00FF7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3B9CD7B"/>
  <w15:docId w15:val="{9B6092B3-1929-4DDE-BC79-60548F117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color w:val="000000"/>
        <w:sz w:val="22"/>
        <w:szCs w:val="22"/>
        <w:lang w:val="en-US" w:eastAsia="en-US" w:bidi="ar-SA"/>
      </w:rPr>
    </w:rPrDefault>
    <w:pPrDefault>
      <w:pPr>
        <w:spacing w:line="240" w:lineRule="exact"/>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375D8"/>
  </w:style>
  <w:style w:type="paragraph" w:styleId="Heading1">
    <w:name w:val="heading 1"/>
    <w:basedOn w:val="Normal"/>
    <w:link w:val="Heading1Char"/>
    <w:uiPriority w:val="9"/>
    <w:qFormat/>
    <w:rsid w:val="00C27211"/>
    <w:pPr>
      <w:spacing w:before="100" w:beforeAutospacing="1" w:after="100" w:afterAutospacing="1" w:line="240" w:lineRule="auto"/>
      <w:outlineLvl w:val="0"/>
    </w:pPr>
    <w:rPr>
      <w:rFonts w:ascii="Times New Roman" w:hAnsi="Times New Roman"/>
      <w:b/>
      <w:bCs/>
      <w:kern w:val="36"/>
      <w:sz w:val="48"/>
      <w:szCs w:val="48"/>
    </w:rPr>
  </w:style>
  <w:style w:type="paragraph" w:styleId="Heading2">
    <w:name w:val="heading 2"/>
    <w:basedOn w:val="Normal"/>
    <w:next w:val="Normal"/>
    <w:link w:val="Heading2Char"/>
    <w:semiHidden/>
    <w:unhideWhenUsed/>
    <w:qFormat/>
    <w:rsid w:val="008C446F"/>
    <w:pPr>
      <w:keepNext/>
      <w:spacing w:before="240" w:after="60" w:line="240" w:lineRule="auto"/>
      <w:outlineLvl w:val="1"/>
    </w:pPr>
    <w:rPr>
      <w:rFonts w:ascii="Cambria" w:hAnsi="Cambria"/>
      <w:b/>
      <w:bCs/>
      <w:i/>
      <w:iCs/>
      <w:sz w:val="28"/>
      <w:szCs w:val="28"/>
      <w:lang w:eastAsia="en-GB"/>
    </w:rPr>
  </w:style>
  <w:style w:type="paragraph" w:styleId="Heading3">
    <w:name w:val="heading 3"/>
    <w:basedOn w:val="Normal"/>
    <w:next w:val="Normal"/>
    <w:link w:val="Heading3Char"/>
    <w:uiPriority w:val="9"/>
    <w:unhideWhenUsed/>
    <w:qFormat/>
    <w:rsid w:val="00FE7A1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375D8"/>
    <w:pPr>
      <w:tabs>
        <w:tab w:val="center" w:pos="4513"/>
        <w:tab w:val="right" w:pos="9026"/>
      </w:tabs>
      <w:spacing w:line="240" w:lineRule="auto"/>
    </w:pPr>
  </w:style>
  <w:style w:type="character" w:customStyle="1" w:styleId="HeaderChar">
    <w:name w:val="Header Char"/>
    <w:basedOn w:val="DefaultParagraphFont"/>
    <w:link w:val="Header"/>
    <w:rsid w:val="001375D8"/>
    <w:rPr>
      <w:rFonts w:eastAsia="Times New Roman" w:cs="Times New Roman"/>
      <w:lang w:val="en-GB"/>
    </w:rPr>
  </w:style>
  <w:style w:type="paragraph" w:styleId="Footer">
    <w:name w:val="footer"/>
    <w:basedOn w:val="Normal"/>
    <w:link w:val="FooterChar"/>
    <w:uiPriority w:val="99"/>
    <w:rsid w:val="001375D8"/>
    <w:pPr>
      <w:tabs>
        <w:tab w:val="center" w:pos="4513"/>
        <w:tab w:val="right" w:pos="9026"/>
      </w:tabs>
      <w:spacing w:line="240" w:lineRule="auto"/>
    </w:pPr>
  </w:style>
  <w:style w:type="character" w:customStyle="1" w:styleId="FooterChar">
    <w:name w:val="Footer Char"/>
    <w:basedOn w:val="DefaultParagraphFont"/>
    <w:link w:val="Footer"/>
    <w:uiPriority w:val="99"/>
    <w:rsid w:val="001375D8"/>
    <w:rPr>
      <w:rFonts w:eastAsia="Times New Roman" w:cs="Times New Roman"/>
      <w:lang w:val="en-GB"/>
    </w:rPr>
  </w:style>
  <w:style w:type="character" w:styleId="PageNumber">
    <w:name w:val="page number"/>
    <w:basedOn w:val="DefaultParagraphFont"/>
    <w:rsid w:val="001375D8"/>
  </w:style>
  <w:style w:type="paragraph" w:styleId="NoSpacing">
    <w:name w:val="No Spacing"/>
    <w:uiPriority w:val="1"/>
    <w:qFormat/>
    <w:rsid w:val="008D0C5C"/>
    <w:pPr>
      <w:jc w:val="left"/>
    </w:pPr>
    <w:rPr>
      <w:rFonts w:ascii="Times New Roman" w:eastAsia="Times New Roman" w:hAnsi="Times New Roman" w:cs="Times New Roman"/>
      <w:sz w:val="24"/>
      <w:szCs w:val="24"/>
      <w:lang w:val="en-GB"/>
    </w:rPr>
  </w:style>
  <w:style w:type="paragraph" w:styleId="PlainText">
    <w:name w:val="Plain Text"/>
    <w:basedOn w:val="Normal"/>
    <w:link w:val="PlainTextChar"/>
    <w:uiPriority w:val="99"/>
    <w:unhideWhenUsed/>
    <w:rsid w:val="008D0C5C"/>
    <w:pPr>
      <w:spacing w:line="240" w:lineRule="auto"/>
    </w:pPr>
    <w:rPr>
      <w:rFonts w:cstheme="minorBidi"/>
      <w:szCs w:val="21"/>
    </w:rPr>
  </w:style>
  <w:style w:type="character" w:customStyle="1" w:styleId="PlainTextChar">
    <w:name w:val="Plain Text Char"/>
    <w:basedOn w:val="DefaultParagraphFont"/>
    <w:link w:val="PlainText"/>
    <w:uiPriority w:val="99"/>
    <w:rsid w:val="008D0C5C"/>
    <w:rPr>
      <w:rFonts w:cstheme="minorBidi"/>
      <w:szCs w:val="21"/>
    </w:rPr>
  </w:style>
  <w:style w:type="paragraph" w:styleId="BalloonText">
    <w:name w:val="Balloon Text"/>
    <w:basedOn w:val="Normal"/>
    <w:link w:val="BalloonTextChar"/>
    <w:uiPriority w:val="99"/>
    <w:semiHidden/>
    <w:unhideWhenUsed/>
    <w:rsid w:val="00437C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CE6"/>
    <w:rPr>
      <w:rFonts w:ascii="Tahoma" w:eastAsia="Times New Roman" w:hAnsi="Tahoma" w:cs="Tahoma"/>
      <w:sz w:val="16"/>
      <w:szCs w:val="16"/>
      <w:lang w:val="en-GB"/>
    </w:rPr>
  </w:style>
  <w:style w:type="paragraph" w:customStyle="1" w:styleId="yiv0202248366msonormal">
    <w:name w:val="yiv0202248366msonormal"/>
    <w:basedOn w:val="Normal"/>
    <w:rsid w:val="008A5CF3"/>
    <w:pPr>
      <w:spacing w:before="100" w:beforeAutospacing="1" w:after="100" w:afterAutospacing="1" w:line="240" w:lineRule="auto"/>
    </w:pPr>
    <w:rPr>
      <w:rFonts w:ascii="Times New Roman" w:hAnsi="Times New Roman"/>
      <w:sz w:val="24"/>
      <w:szCs w:val="24"/>
      <w:lang w:val="en-IE" w:eastAsia="en-IE"/>
    </w:rPr>
  </w:style>
  <w:style w:type="character" w:styleId="Hyperlink">
    <w:name w:val="Hyperlink"/>
    <w:basedOn w:val="DefaultParagraphFont"/>
    <w:uiPriority w:val="99"/>
    <w:unhideWhenUsed/>
    <w:rsid w:val="005207D4"/>
    <w:rPr>
      <w:color w:val="0000FF" w:themeColor="hyperlink"/>
      <w:u w:val="single"/>
    </w:rPr>
  </w:style>
  <w:style w:type="character" w:customStyle="1" w:styleId="st1">
    <w:name w:val="st1"/>
    <w:basedOn w:val="DefaultParagraphFont"/>
    <w:rsid w:val="00162DBF"/>
  </w:style>
  <w:style w:type="character" w:customStyle="1" w:styleId="Heading1Char">
    <w:name w:val="Heading 1 Char"/>
    <w:basedOn w:val="DefaultParagraphFont"/>
    <w:link w:val="Heading1"/>
    <w:uiPriority w:val="9"/>
    <w:rsid w:val="00C27211"/>
    <w:rPr>
      <w:rFonts w:ascii="Times New Roman" w:hAnsi="Times New Roman" w:cs="Times New Roman"/>
      <w:b/>
      <w:bCs/>
      <w:kern w:val="36"/>
      <w:sz w:val="48"/>
      <w:szCs w:val="48"/>
    </w:rPr>
  </w:style>
  <w:style w:type="paragraph" w:customStyle="1" w:styleId="Default">
    <w:name w:val="Default"/>
    <w:rsid w:val="000D056E"/>
    <w:pPr>
      <w:autoSpaceDE w:val="0"/>
      <w:autoSpaceDN w:val="0"/>
      <w:adjustRightInd w:val="0"/>
      <w:jc w:val="left"/>
    </w:pPr>
    <w:rPr>
      <w:rFonts w:eastAsia="Times New Roman"/>
      <w:sz w:val="24"/>
      <w:szCs w:val="24"/>
      <w:lang w:val="en-IE" w:eastAsia="en-IE"/>
    </w:rPr>
  </w:style>
  <w:style w:type="paragraph" w:customStyle="1" w:styleId="default0">
    <w:name w:val="default"/>
    <w:basedOn w:val="Normal"/>
    <w:rsid w:val="00B019A5"/>
    <w:pPr>
      <w:spacing w:line="240" w:lineRule="auto"/>
    </w:pPr>
    <w:rPr>
      <w:rFonts w:eastAsia="Calibri"/>
      <w:sz w:val="24"/>
      <w:szCs w:val="24"/>
      <w:lang w:val="en-IE" w:eastAsia="en-IE"/>
    </w:rPr>
  </w:style>
  <w:style w:type="paragraph" w:styleId="ListParagraph">
    <w:name w:val="List Paragraph"/>
    <w:basedOn w:val="Normal"/>
    <w:uiPriority w:val="34"/>
    <w:qFormat/>
    <w:rsid w:val="00A55D8A"/>
    <w:pPr>
      <w:spacing w:line="240" w:lineRule="auto"/>
      <w:ind w:left="720"/>
    </w:pPr>
    <w:rPr>
      <w:rFonts w:ascii="Calibri" w:eastAsia="Calibri" w:hAnsi="Calibri" w:cs="Calibri"/>
      <w:lang w:val="en-IE" w:eastAsia="en-IE"/>
    </w:rPr>
  </w:style>
  <w:style w:type="paragraph" w:styleId="NormalWeb">
    <w:name w:val="Normal (Web)"/>
    <w:basedOn w:val="Normal"/>
    <w:uiPriority w:val="99"/>
    <w:unhideWhenUsed/>
    <w:rsid w:val="00DB5B71"/>
    <w:pPr>
      <w:spacing w:before="180" w:after="180" w:line="336" w:lineRule="atLeast"/>
    </w:pPr>
    <w:rPr>
      <w:sz w:val="24"/>
      <w:szCs w:val="24"/>
      <w:lang w:val="en-IE" w:eastAsia="en-IE"/>
    </w:rPr>
  </w:style>
  <w:style w:type="character" w:styleId="Emphasis">
    <w:name w:val="Emphasis"/>
    <w:basedOn w:val="DefaultParagraphFont"/>
    <w:uiPriority w:val="20"/>
    <w:qFormat/>
    <w:rsid w:val="00C26662"/>
    <w:rPr>
      <w:b/>
      <w:bCs/>
      <w:i w:val="0"/>
      <w:iCs w:val="0"/>
    </w:rPr>
  </w:style>
  <w:style w:type="paragraph" w:customStyle="1" w:styleId="western">
    <w:name w:val="western"/>
    <w:basedOn w:val="Normal"/>
    <w:rsid w:val="006F17F4"/>
    <w:pPr>
      <w:spacing w:before="100" w:beforeAutospacing="1" w:after="100" w:afterAutospacing="1" w:line="240" w:lineRule="auto"/>
    </w:pPr>
    <w:rPr>
      <w:rFonts w:ascii="Times New Roman" w:hAnsi="Times New Roman"/>
      <w:sz w:val="24"/>
      <w:szCs w:val="24"/>
    </w:rPr>
  </w:style>
  <w:style w:type="character" w:customStyle="1" w:styleId="Heading2Char">
    <w:name w:val="Heading 2 Char"/>
    <w:basedOn w:val="DefaultParagraphFont"/>
    <w:link w:val="Heading2"/>
    <w:semiHidden/>
    <w:rsid w:val="008C446F"/>
    <w:rPr>
      <w:rFonts w:ascii="Cambria" w:eastAsia="Times New Roman" w:hAnsi="Cambria" w:cs="Times New Roman"/>
      <w:b/>
      <w:bCs/>
      <w:i/>
      <w:iCs/>
      <w:sz w:val="28"/>
      <w:szCs w:val="28"/>
      <w:lang w:val="en-GB" w:eastAsia="en-GB"/>
    </w:rPr>
  </w:style>
  <w:style w:type="paragraph" w:styleId="FootnoteText">
    <w:name w:val="footnote text"/>
    <w:basedOn w:val="Normal"/>
    <w:link w:val="FootnoteTextChar"/>
    <w:uiPriority w:val="99"/>
    <w:semiHidden/>
    <w:unhideWhenUsed/>
    <w:rsid w:val="00BE7B5B"/>
    <w:pPr>
      <w:spacing w:line="240" w:lineRule="auto"/>
    </w:pPr>
  </w:style>
  <w:style w:type="character" w:customStyle="1" w:styleId="FootnoteTextChar">
    <w:name w:val="Footnote Text Char"/>
    <w:basedOn w:val="DefaultParagraphFont"/>
    <w:link w:val="FootnoteText"/>
    <w:uiPriority w:val="99"/>
    <w:semiHidden/>
    <w:rsid w:val="00BE7B5B"/>
    <w:rPr>
      <w:rFonts w:eastAsia="Times New Roman" w:cs="Times New Roman"/>
      <w:lang w:val="en-GB"/>
    </w:rPr>
  </w:style>
  <w:style w:type="character" w:styleId="FootnoteReference">
    <w:name w:val="footnote reference"/>
    <w:basedOn w:val="DefaultParagraphFont"/>
    <w:uiPriority w:val="99"/>
    <w:semiHidden/>
    <w:unhideWhenUsed/>
    <w:rsid w:val="00BE7B5B"/>
    <w:rPr>
      <w:vertAlign w:val="superscript"/>
    </w:rPr>
  </w:style>
  <w:style w:type="paragraph" w:customStyle="1" w:styleId="Body">
    <w:name w:val="Body"/>
    <w:rsid w:val="00AA220E"/>
    <w:pPr>
      <w:jc w:val="left"/>
    </w:pPr>
    <w:rPr>
      <w:rFonts w:ascii="Helvetica" w:eastAsia="ヒラギノ角ゴ Pro W3" w:hAnsi="Helvetica" w:cs="Times New Roman"/>
      <w:sz w:val="24"/>
      <w:lang w:eastAsia="en-IE"/>
    </w:rPr>
  </w:style>
  <w:style w:type="numbering" w:customStyle="1" w:styleId="Bullet">
    <w:name w:val="Bullet"/>
    <w:autoRedefine/>
    <w:rsid w:val="00AA220E"/>
  </w:style>
  <w:style w:type="paragraph" w:customStyle="1" w:styleId="FreeForm">
    <w:name w:val="Free Form"/>
    <w:rsid w:val="00AA220E"/>
    <w:pPr>
      <w:jc w:val="left"/>
    </w:pPr>
    <w:rPr>
      <w:rFonts w:ascii="Helvetica" w:eastAsia="ヒラギノ角ゴ Pro W3" w:hAnsi="Helvetica" w:cs="Times New Roman"/>
      <w:sz w:val="24"/>
      <w:lang w:eastAsia="en-IE"/>
    </w:rPr>
  </w:style>
  <w:style w:type="paragraph" w:customStyle="1" w:styleId="yiv8303864066msoplaintext9">
    <w:name w:val="yiv8303864066msoplaintext9"/>
    <w:basedOn w:val="Normal"/>
    <w:rsid w:val="00366DDB"/>
    <w:pPr>
      <w:spacing w:line="240" w:lineRule="auto"/>
    </w:pPr>
    <w:rPr>
      <w:rFonts w:ascii="Times New Roman" w:hAnsi="Times New Roman"/>
    </w:rPr>
  </w:style>
  <w:style w:type="character" w:styleId="Strong">
    <w:name w:val="Strong"/>
    <w:basedOn w:val="DefaultParagraphFont"/>
    <w:qFormat/>
    <w:rsid w:val="00B638FB"/>
    <w:rPr>
      <w:b w:val="0"/>
      <w:bCs w:val="0"/>
      <w:i w:val="0"/>
      <w:iCs w:val="0"/>
    </w:rPr>
  </w:style>
  <w:style w:type="paragraph" w:customStyle="1" w:styleId="yiv8303864066msonormal">
    <w:name w:val="yiv8303864066msonormal"/>
    <w:basedOn w:val="Normal"/>
    <w:rsid w:val="00B638FB"/>
    <w:pPr>
      <w:spacing w:before="100" w:beforeAutospacing="1" w:after="100" w:afterAutospacing="1" w:line="240" w:lineRule="auto"/>
    </w:pPr>
    <w:rPr>
      <w:rFonts w:ascii="Times New Roman" w:hAnsi="Times New Roman"/>
      <w:sz w:val="24"/>
      <w:szCs w:val="24"/>
    </w:rPr>
  </w:style>
  <w:style w:type="character" w:styleId="FollowedHyperlink">
    <w:name w:val="FollowedHyperlink"/>
    <w:basedOn w:val="DefaultParagraphFont"/>
    <w:uiPriority w:val="99"/>
    <w:semiHidden/>
    <w:unhideWhenUsed/>
    <w:rsid w:val="008A55D0"/>
    <w:rPr>
      <w:color w:val="800080" w:themeColor="followedHyperlink"/>
      <w:u w:val="single"/>
    </w:rPr>
  </w:style>
  <w:style w:type="paragraph" w:customStyle="1" w:styleId="xmsonormal">
    <w:name w:val="x_msonormal"/>
    <w:basedOn w:val="Normal"/>
    <w:rsid w:val="0066520F"/>
    <w:pPr>
      <w:spacing w:line="240" w:lineRule="auto"/>
    </w:pPr>
    <w:rPr>
      <w:rFonts w:ascii="Times New Roman" w:hAnsi="Times New Roman"/>
      <w:sz w:val="24"/>
      <w:szCs w:val="24"/>
      <w:lang w:val="en-IE" w:eastAsia="en-IE"/>
    </w:rPr>
  </w:style>
  <w:style w:type="character" w:styleId="CommentReference">
    <w:name w:val="annotation reference"/>
    <w:basedOn w:val="DefaultParagraphFont"/>
    <w:uiPriority w:val="99"/>
    <w:semiHidden/>
    <w:unhideWhenUsed/>
    <w:rsid w:val="00332344"/>
    <w:rPr>
      <w:sz w:val="16"/>
      <w:szCs w:val="16"/>
    </w:rPr>
  </w:style>
  <w:style w:type="paragraph" w:styleId="CommentText">
    <w:name w:val="annotation text"/>
    <w:basedOn w:val="Normal"/>
    <w:link w:val="CommentTextChar"/>
    <w:uiPriority w:val="99"/>
    <w:semiHidden/>
    <w:unhideWhenUsed/>
    <w:rsid w:val="00332344"/>
    <w:pPr>
      <w:spacing w:line="240" w:lineRule="auto"/>
    </w:pPr>
    <w:rPr>
      <w:sz w:val="20"/>
      <w:szCs w:val="20"/>
    </w:rPr>
  </w:style>
  <w:style w:type="character" w:customStyle="1" w:styleId="CommentTextChar">
    <w:name w:val="Comment Text Char"/>
    <w:basedOn w:val="DefaultParagraphFont"/>
    <w:link w:val="CommentText"/>
    <w:uiPriority w:val="99"/>
    <w:semiHidden/>
    <w:rsid w:val="00332344"/>
    <w:rPr>
      <w:sz w:val="20"/>
      <w:szCs w:val="20"/>
    </w:rPr>
  </w:style>
  <w:style w:type="paragraph" w:styleId="CommentSubject">
    <w:name w:val="annotation subject"/>
    <w:basedOn w:val="CommentText"/>
    <w:next w:val="CommentText"/>
    <w:link w:val="CommentSubjectChar"/>
    <w:uiPriority w:val="99"/>
    <w:semiHidden/>
    <w:unhideWhenUsed/>
    <w:rsid w:val="00332344"/>
    <w:rPr>
      <w:b/>
      <w:bCs/>
    </w:rPr>
  </w:style>
  <w:style w:type="character" w:customStyle="1" w:styleId="CommentSubjectChar">
    <w:name w:val="Comment Subject Char"/>
    <w:basedOn w:val="CommentTextChar"/>
    <w:link w:val="CommentSubject"/>
    <w:uiPriority w:val="99"/>
    <w:semiHidden/>
    <w:rsid w:val="00332344"/>
    <w:rPr>
      <w:b/>
      <w:bCs/>
      <w:sz w:val="20"/>
      <w:szCs w:val="20"/>
    </w:rPr>
  </w:style>
  <w:style w:type="paragraph" w:styleId="BodyText">
    <w:name w:val="Body Text"/>
    <w:basedOn w:val="Normal"/>
    <w:link w:val="BodyTextChar"/>
    <w:uiPriority w:val="1"/>
    <w:qFormat/>
    <w:rsid w:val="00A522C6"/>
    <w:pPr>
      <w:widowControl w:val="0"/>
      <w:autoSpaceDE w:val="0"/>
      <w:autoSpaceDN w:val="0"/>
      <w:spacing w:line="240" w:lineRule="auto"/>
      <w:jc w:val="left"/>
    </w:pPr>
    <w:rPr>
      <w:rFonts w:ascii="Arial Unicode MS" w:eastAsia="Arial Unicode MS" w:hAnsi="Arial Unicode MS" w:cs="Arial Unicode MS"/>
      <w:color w:val="auto"/>
      <w:sz w:val="21"/>
      <w:szCs w:val="21"/>
    </w:rPr>
  </w:style>
  <w:style w:type="character" w:customStyle="1" w:styleId="BodyTextChar">
    <w:name w:val="Body Text Char"/>
    <w:basedOn w:val="DefaultParagraphFont"/>
    <w:link w:val="BodyText"/>
    <w:uiPriority w:val="1"/>
    <w:rsid w:val="00A522C6"/>
    <w:rPr>
      <w:rFonts w:ascii="Arial Unicode MS" w:eastAsia="Arial Unicode MS" w:hAnsi="Arial Unicode MS" w:cs="Arial Unicode MS"/>
      <w:color w:val="auto"/>
      <w:sz w:val="21"/>
      <w:szCs w:val="21"/>
    </w:rPr>
  </w:style>
  <w:style w:type="paragraph" w:styleId="TOC1">
    <w:name w:val="toc 1"/>
    <w:basedOn w:val="Normal"/>
    <w:uiPriority w:val="39"/>
    <w:qFormat/>
    <w:rsid w:val="00A522C6"/>
    <w:pPr>
      <w:widowControl w:val="0"/>
      <w:autoSpaceDE w:val="0"/>
      <w:autoSpaceDN w:val="0"/>
      <w:spacing w:before="428" w:line="240" w:lineRule="auto"/>
      <w:ind w:left="152"/>
      <w:jc w:val="left"/>
    </w:pPr>
    <w:rPr>
      <w:rFonts w:eastAsia="Arial"/>
      <w:b/>
      <w:bCs/>
      <w:color w:val="auto"/>
      <w:sz w:val="24"/>
      <w:szCs w:val="24"/>
    </w:rPr>
  </w:style>
  <w:style w:type="paragraph" w:styleId="TOC2">
    <w:name w:val="toc 2"/>
    <w:basedOn w:val="Normal"/>
    <w:uiPriority w:val="39"/>
    <w:qFormat/>
    <w:rsid w:val="00A522C6"/>
    <w:pPr>
      <w:widowControl w:val="0"/>
      <w:autoSpaceDE w:val="0"/>
      <w:autoSpaceDN w:val="0"/>
      <w:spacing w:before="353" w:line="240" w:lineRule="auto"/>
      <w:ind w:left="164"/>
      <w:jc w:val="left"/>
    </w:pPr>
    <w:rPr>
      <w:rFonts w:eastAsia="Arial"/>
      <w:color w:val="auto"/>
      <w:sz w:val="20"/>
      <w:szCs w:val="20"/>
    </w:rPr>
  </w:style>
  <w:style w:type="paragraph" w:styleId="Caption">
    <w:name w:val="caption"/>
    <w:basedOn w:val="Normal"/>
    <w:next w:val="Normal"/>
    <w:uiPriority w:val="35"/>
    <w:unhideWhenUsed/>
    <w:qFormat/>
    <w:rsid w:val="00A522C6"/>
    <w:pPr>
      <w:spacing w:after="200" w:line="240" w:lineRule="auto"/>
    </w:pPr>
    <w:rPr>
      <w:i/>
      <w:iCs/>
      <w:color w:val="1F497D" w:themeColor="text2"/>
      <w:sz w:val="18"/>
      <w:szCs w:val="18"/>
    </w:rPr>
  </w:style>
  <w:style w:type="paragraph" w:styleId="TOCHeading">
    <w:name w:val="TOC Heading"/>
    <w:basedOn w:val="Heading1"/>
    <w:next w:val="Normal"/>
    <w:uiPriority w:val="39"/>
    <w:unhideWhenUsed/>
    <w:qFormat/>
    <w:rsid w:val="004647FA"/>
    <w:pPr>
      <w:keepNext/>
      <w:keepLines/>
      <w:spacing w:before="240" w:beforeAutospacing="0" w:after="0" w:afterAutospacing="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styleId="EndnoteText">
    <w:name w:val="endnote text"/>
    <w:basedOn w:val="Normal"/>
    <w:link w:val="EndnoteTextChar"/>
    <w:uiPriority w:val="99"/>
    <w:semiHidden/>
    <w:unhideWhenUsed/>
    <w:rsid w:val="00785040"/>
    <w:pPr>
      <w:spacing w:line="240" w:lineRule="auto"/>
    </w:pPr>
    <w:rPr>
      <w:sz w:val="20"/>
      <w:szCs w:val="20"/>
    </w:rPr>
  </w:style>
  <w:style w:type="character" w:customStyle="1" w:styleId="EndnoteTextChar">
    <w:name w:val="Endnote Text Char"/>
    <w:basedOn w:val="DefaultParagraphFont"/>
    <w:link w:val="EndnoteText"/>
    <w:uiPriority w:val="99"/>
    <w:semiHidden/>
    <w:rsid w:val="00785040"/>
    <w:rPr>
      <w:sz w:val="20"/>
      <w:szCs w:val="20"/>
    </w:rPr>
  </w:style>
  <w:style w:type="character" w:styleId="EndnoteReference">
    <w:name w:val="endnote reference"/>
    <w:basedOn w:val="DefaultParagraphFont"/>
    <w:uiPriority w:val="99"/>
    <w:semiHidden/>
    <w:unhideWhenUsed/>
    <w:rsid w:val="00785040"/>
    <w:rPr>
      <w:vertAlign w:val="superscript"/>
    </w:rPr>
  </w:style>
  <w:style w:type="character" w:customStyle="1" w:styleId="Heading3Char">
    <w:name w:val="Heading 3 Char"/>
    <w:basedOn w:val="DefaultParagraphFont"/>
    <w:link w:val="Heading3"/>
    <w:uiPriority w:val="9"/>
    <w:rsid w:val="00FE7A18"/>
    <w:rPr>
      <w:rFonts w:asciiTheme="majorHAnsi" w:eastAsiaTheme="majorEastAsia" w:hAnsiTheme="majorHAnsi" w:cstheme="majorBidi"/>
      <w:color w:val="243F60" w:themeColor="accent1" w:themeShade="7F"/>
      <w:sz w:val="24"/>
      <w:szCs w:val="24"/>
    </w:rPr>
  </w:style>
  <w:style w:type="table" w:styleId="TableGrid">
    <w:name w:val="Table Grid"/>
    <w:basedOn w:val="TableNormal"/>
    <w:uiPriority w:val="39"/>
    <w:rsid w:val="00F32181"/>
    <w:pPr>
      <w:spacing w:line="240" w:lineRule="auto"/>
      <w:jc w:val="left"/>
    </w:pPr>
    <w:rPr>
      <w:rFonts w:asciiTheme="minorHAnsi" w:hAnsiTheme="minorHAnsi" w:cstheme="minorBidi"/>
      <w:color w:val="auto"/>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indent">
    <w:name w:val="x_indent"/>
    <w:basedOn w:val="Normal"/>
    <w:rsid w:val="00F66E3B"/>
    <w:pPr>
      <w:spacing w:before="100" w:beforeAutospacing="1" w:after="100" w:afterAutospacing="1" w:line="240" w:lineRule="auto"/>
      <w:jc w:val="left"/>
    </w:pPr>
    <w:rPr>
      <w:rFonts w:ascii="Times New Roman" w:eastAsia="Times New Roman" w:hAnsi="Times New Roman" w:cs="Times New Roman"/>
      <w:color w:val="auto"/>
      <w:sz w:val="24"/>
      <w:szCs w:val="24"/>
      <w:lang w:val="en-IE" w:eastAsia="en-GB"/>
    </w:rPr>
  </w:style>
  <w:style w:type="paragraph" w:customStyle="1" w:styleId="Indent">
    <w:name w:val="Indent"/>
    <w:basedOn w:val="Normal"/>
    <w:qFormat/>
    <w:rsid w:val="00F66E3B"/>
    <w:pPr>
      <w:spacing w:line="280" w:lineRule="atLeast"/>
      <w:ind w:left="567"/>
      <w:jc w:val="left"/>
    </w:pPr>
    <w:rPr>
      <w:rFonts w:eastAsia="Times New Roman" w:cs="Times New Roman"/>
      <w:color w:val="auto"/>
      <w:sz w:val="20"/>
      <w:szCs w:val="20"/>
      <w:lang w:val="en-GB"/>
    </w:rPr>
  </w:style>
  <w:style w:type="character" w:styleId="UnresolvedMention">
    <w:name w:val="Unresolved Mention"/>
    <w:basedOn w:val="DefaultParagraphFont"/>
    <w:uiPriority w:val="99"/>
    <w:semiHidden/>
    <w:unhideWhenUsed/>
    <w:rsid w:val="002539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604416">
      <w:bodyDiv w:val="1"/>
      <w:marLeft w:val="0"/>
      <w:marRight w:val="0"/>
      <w:marTop w:val="0"/>
      <w:marBottom w:val="0"/>
      <w:divBdr>
        <w:top w:val="none" w:sz="0" w:space="0" w:color="auto"/>
        <w:left w:val="none" w:sz="0" w:space="0" w:color="auto"/>
        <w:bottom w:val="none" w:sz="0" w:space="0" w:color="auto"/>
        <w:right w:val="none" w:sz="0" w:space="0" w:color="auto"/>
      </w:divBdr>
    </w:div>
    <w:div w:id="192765792">
      <w:bodyDiv w:val="1"/>
      <w:marLeft w:val="0"/>
      <w:marRight w:val="0"/>
      <w:marTop w:val="0"/>
      <w:marBottom w:val="0"/>
      <w:divBdr>
        <w:top w:val="none" w:sz="0" w:space="0" w:color="auto"/>
        <w:left w:val="none" w:sz="0" w:space="0" w:color="auto"/>
        <w:bottom w:val="none" w:sz="0" w:space="0" w:color="auto"/>
        <w:right w:val="none" w:sz="0" w:space="0" w:color="auto"/>
      </w:divBdr>
    </w:div>
    <w:div w:id="223175254">
      <w:bodyDiv w:val="1"/>
      <w:marLeft w:val="0"/>
      <w:marRight w:val="0"/>
      <w:marTop w:val="0"/>
      <w:marBottom w:val="0"/>
      <w:divBdr>
        <w:top w:val="none" w:sz="0" w:space="0" w:color="auto"/>
        <w:left w:val="none" w:sz="0" w:space="0" w:color="auto"/>
        <w:bottom w:val="none" w:sz="0" w:space="0" w:color="auto"/>
        <w:right w:val="none" w:sz="0" w:space="0" w:color="auto"/>
      </w:divBdr>
    </w:div>
    <w:div w:id="302925570">
      <w:bodyDiv w:val="1"/>
      <w:marLeft w:val="0"/>
      <w:marRight w:val="0"/>
      <w:marTop w:val="0"/>
      <w:marBottom w:val="0"/>
      <w:divBdr>
        <w:top w:val="none" w:sz="0" w:space="0" w:color="auto"/>
        <w:left w:val="none" w:sz="0" w:space="0" w:color="auto"/>
        <w:bottom w:val="none" w:sz="0" w:space="0" w:color="auto"/>
        <w:right w:val="none" w:sz="0" w:space="0" w:color="auto"/>
      </w:divBdr>
    </w:div>
    <w:div w:id="363290585">
      <w:bodyDiv w:val="1"/>
      <w:marLeft w:val="0"/>
      <w:marRight w:val="0"/>
      <w:marTop w:val="0"/>
      <w:marBottom w:val="0"/>
      <w:divBdr>
        <w:top w:val="none" w:sz="0" w:space="0" w:color="auto"/>
        <w:left w:val="none" w:sz="0" w:space="0" w:color="auto"/>
        <w:bottom w:val="none" w:sz="0" w:space="0" w:color="auto"/>
        <w:right w:val="none" w:sz="0" w:space="0" w:color="auto"/>
      </w:divBdr>
    </w:div>
    <w:div w:id="444813036">
      <w:bodyDiv w:val="1"/>
      <w:marLeft w:val="0"/>
      <w:marRight w:val="0"/>
      <w:marTop w:val="0"/>
      <w:marBottom w:val="0"/>
      <w:divBdr>
        <w:top w:val="none" w:sz="0" w:space="0" w:color="auto"/>
        <w:left w:val="none" w:sz="0" w:space="0" w:color="auto"/>
        <w:bottom w:val="none" w:sz="0" w:space="0" w:color="auto"/>
        <w:right w:val="none" w:sz="0" w:space="0" w:color="auto"/>
      </w:divBdr>
    </w:div>
    <w:div w:id="665135669">
      <w:bodyDiv w:val="1"/>
      <w:marLeft w:val="0"/>
      <w:marRight w:val="0"/>
      <w:marTop w:val="0"/>
      <w:marBottom w:val="0"/>
      <w:divBdr>
        <w:top w:val="none" w:sz="0" w:space="0" w:color="auto"/>
        <w:left w:val="none" w:sz="0" w:space="0" w:color="auto"/>
        <w:bottom w:val="none" w:sz="0" w:space="0" w:color="auto"/>
        <w:right w:val="none" w:sz="0" w:space="0" w:color="auto"/>
      </w:divBdr>
    </w:div>
    <w:div w:id="715398357">
      <w:bodyDiv w:val="1"/>
      <w:marLeft w:val="0"/>
      <w:marRight w:val="0"/>
      <w:marTop w:val="0"/>
      <w:marBottom w:val="0"/>
      <w:divBdr>
        <w:top w:val="none" w:sz="0" w:space="0" w:color="auto"/>
        <w:left w:val="none" w:sz="0" w:space="0" w:color="auto"/>
        <w:bottom w:val="none" w:sz="0" w:space="0" w:color="auto"/>
        <w:right w:val="none" w:sz="0" w:space="0" w:color="auto"/>
      </w:divBdr>
    </w:div>
    <w:div w:id="734279348">
      <w:bodyDiv w:val="1"/>
      <w:marLeft w:val="0"/>
      <w:marRight w:val="0"/>
      <w:marTop w:val="0"/>
      <w:marBottom w:val="0"/>
      <w:divBdr>
        <w:top w:val="none" w:sz="0" w:space="0" w:color="auto"/>
        <w:left w:val="none" w:sz="0" w:space="0" w:color="auto"/>
        <w:bottom w:val="none" w:sz="0" w:space="0" w:color="auto"/>
        <w:right w:val="none" w:sz="0" w:space="0" w:color="auto"/>
      </w:divBdr>
    </w:div>
    <w:div w:id="857888026">
      <w:bodyDiv w:val="1"/>
      <w:marLeft w:val="0"/>
      <w:marRight w:val="0"/>
      <w:marTop w:val="0"/>
      <w:marBottom w:val="0"/>
      <w:divBdr>
        <w:top w:val="none" w:sz="0" w:space="0" w:color="auto"/>
        <w:left w:val="none" w:sz="0" w:space="0" w:color="auto"/>
        <w:bottom w:val="none" w:sz="0" w:space="0" w:color="auto"/>
        <w:right w:val="none" w:sz="0" w:space="0" w:color="auto"/>
      </w:divBdr>
    </w:div>
    <w:div w:id="896820459">
      <w:bodyDiv w:val="1"/>
      <w:marLeft w:val="0"/>
      <w:marRight w:val="0"/>
      <w:marTop w:val="0"/>
      <w:marBottom w:val="0"/>
      <w:divBdr>
        <w:top w:val="none" w:sz="0" w:space="0" w:color="auto"/>
        <w:left w:val="none" w:sz="0" w:space="0" w:color="auto"/>
        <w:bottom w:val="none" w:sz="0" w:space="0" w:color="auto"/>
        <w:right w:val="none" w:sz="0" w:space="0" w:color="auto"/>
      </w:divBdr>
    </w:div>
    <w:div w:id="964778640">
      <w:bodyDiv w:val="1"/>
      <w:marLeft w:val="0"/>
      <w:marRight w:val="0"/>
      <w:marTop w:val="0"/>
      <w:marBottom w:val="0"/>
      <w:divBdr>
        <w:top w:val="none" w:sz="0" w:space="0" w:color="auto"/>
        <w:left w:val="none" w:sz="0" w:space="0" w:color="auto"/>
        <w:bottom w:val="none" w:sz="0" w:space="0" w:color="auto"/>
        <w:right w:val="none" w:sz="0" w:space="0" w:color="auto"/>
      </w:divBdr>
    </w:div>
    <w:div w:id="965627535">
      <w:bodyDiv w:val="1"/>
      <w:marLeft w:val="0"/>
      <w:marRight w:val="0"/>
      <w:marTop w:val="0"/>
      <w:marBottom w:val="0"/>
      <w:divBdr>
        <w:top w:val="none" w:sz="0" w:space="0" w:color="auto"/>
        <w:left w:val="none" w:sz="0" w:space="0" w:color="auto"/>
        <w:bottom w:val="none" w:sz="0" w:space="0" w:color="auto"/>
        <w:right w:val="none" w:sz="0" w:space="0" w:color="auto"/>
      </w:divBdr>
    </w:div>
    <w:div w:id="977999255">
      <w:bodyDiv w:val="1"/>
      <w:marLeft w:val="0"/>
      <w:marRight w:val="0"/>
      <w:marTop w:val="0"/>
      <w:marBottom w:val="0"/>
      <w:divBdr>
        <w:top w:val="none" w:sz="0" w:space="0" w:color="auto"/>
        <w:left w:val="none" w:sz="0" w:space="0" w:color="auto"/>
        <w:bottom w:val="none" w:sz="0" w:space="0" w:color="auto"/>
        <w:right w:val="none" w:sz="0" w:space="0" w:color="auto"/>
      </w:divBdr>
    </w:div>
    <w:div w:id="980039405">
      <w:bodyDiv w:val="1"/>
      <w:marLeft w:val="0"/>
      <w:marRight w:val="0"/>
      <w:marTop w:val="0"/>
      <w:marBottom w:val="0"/>
      <w:divBdr>
        <w:top w:val="none" w:sz="0" w:space="0" w:color="auto"/>
        <w:left w:val="none" w:sz="0" w:space="0" w:color="auto"/>
        <w:bottom w:val="none" w:sz="0" w:space="0" w:color="auto"/>
        <w:right w:val="none" w:sz="0" w:space="0" w:color="auto"/>
      </w:divBdr>
    </w:div>
    <w:div w:id="1002464087">
      <w:bodyDiv w:val="1"/>
      <w:marLeft w:val="0"/>
      <w:marRight w:val="0"/>
      <w:marTop w:val="0"/>
      <w:marBottom w:val="0"/>
      <w:divBdr>
        <w:top w:val="none" w:sz="0" w:space="0" w:color="auto"/>
        <w:left w:val="none" w:sz="0" w:space="0" w:color="auto"/>
        <w:bottom w:val="none" w:sz="0" w:space="0" w:color="auto"/>
        <w:right w:val="none" w:sz="0" w:space="0" w:color="auto"/>
      </w:divBdr>
    </w:div>
    <w:div w:id="1032192480">
      <w:bodyDiv w:val="1"/>
      <w:marLeft w:val="0"/>
      <w:marRight w:val="0"/>
      <w:marTop w:val="0"/>
      <w:marBottom w:val="0"/>
      <w:divBdr>
        <w:top w:val="none" w:sz="0" w:space="0" w:color="auto"/>
        <w:left w:val="none" w:sz="0" w:space="0" w:color="auto"/>
        <w:bottom w:val="none" w:sz="0" w:space="0" w:color="auto"/>
        <w:right w:val="none" w:sz="0" w:space="0" w:color="auto"/>
      </w:divBdr>
    </w:div>
    <w:div w:id="1070225720">
      <w:bodyDiv w:val="1"/>
      <w:marLeft w:val="0"/>
      <w:marRight w:val="0"/>
      <w:marTop w:val="0"/>
      <w:marBottom w:val="0"/>
      <w:divBdr>
        <w:top w:val="none" w:sz="0" w:space="0" w:color="auto"/>
        <w:left w:val="none" w:sz="0" w:space="0" w:color="auto"/>
        <w:bottom w:val="none" w:sz="0" w:space="0" w:color="auto"/>
        <w:right w:val="none" w:sz="0" w:space="0" w:color="auto"/>
      </w:divBdr>
    </w:div>
    <w:div w:id="1131944468">
      <w:bodyDiv w:val="1"/>
      <w:marLeft w:val="0"/>
      <w:marRight w:val="0"/>
      <w:marTop w:val="0"/>
      <w:marBottom w:val="0"/>
      <w:divBdr>
        <w:top w:val="none" w:sz="0" w:space="0" w:color="auto"/>
        <w:left w:val="none" w:sz="0" w:space="0" w:color="auto"/>
        <w:bottom w:val="none" w:sz="0" w:space="0" w:color="auto"/>
        <w:right w:val="none" w:sz="0" w:space="0" w:color="auto"/>
      </w:divBdr>
    </w:div>
    <w:div w:id="1161653972">
      <w:bodyDiv w:val="1"/>
      <w:marLeft w:val="0"/>
      <w:marRight w:val="0"/>
      <w:marTop w:val="0"/>
      <w:marBottom w:val="0"/>
      <w:divBdr>
        <w:top w:val="none" w:sz="0" w:space="0" w:color="auto"/>
        <w:left w:val="none" w:sz="0" w:space="0" w:color="auto"/>
        <w:bottom w:val="none" w:sz="0" w:space="0" w:color="auto"/>
        <w:right w:val="none" w:sz="0" w:space="0" w:color="auto"/>
      </w:divBdr>
    </w:div>
    <w:div w:id="1244726242">
      <w:bodyDiv w:val="1"/>
      <w:marLeft w:val="0"/>
      <w:marRight w:val="0"/>
      <w:marTop w:val="0"/>
      <w:marBottom w:val="0"/>
      <w:divBdr>
        <w:top w:val="none" w:sz="0" w:space="0" w:color="auto"/>
        <w:left w:val="none" w:sz="0" w:space="0" w:color="auto"/>
        <w:bottom w:val="none" w:sz="0" w:space="0" w:color="auto"/>
        <w:right w:val="none" w:sz="0" w:space="0" w:color="auto"/>
      </w:divBdr>
    </w:div>
    <w:div w:id="1245189681">
      <w:bodyDiv w:val="1"/>
      <w:marLeft w:val="0"/>
      <w:marRight w:val="0"/>
      <w:marTop w:val="0"/>
      <w:marBottom w:val="0"/>
      <w:divBdr>
        <w:top w:val="none" w:sz="0" w:space="0" w:color="auto"/>
        <w:left w:val="none" w:sz="0" w:space="0" w:color="auto"/>
        <w:bottom w:val="none" w:sz="0" w:space="0" w:color="auto"/>
        <w:right w:val="none" w:sz="0" w:space="0" w:color="auto"/>
      </w:divBdr>
    </w:div>
    <w:div w:id="1352950622">
      <w:bodyDiv w:val="1"/>
      <w:marLeft w:val="0"/>
      <w:marRight w:val="0"/>
      <w:marTop w:val="0"/>
      <w:marBottom w:val="0"/>
      <w:divBdr>
        <w:top w:val="none" w:sz="0" w:space="0" w:color="auto"/>
        <w:left w:val="none" w:sz="0" w:space="0" w:color="auto"/>
        <w:bottom w:val="none" w:sz="0" w:space="0" w:color="auto"/>
        <w:right w:val="none" w:sz="0" w:space="0" w:color="auto"/>
      </w:divBdr>
    </w:div>
    <w:div w:id="1407455608">
      <w:bodyDiv w:val="1"/>
      <w:marLeft w:val="0"/>
      <w:marRight w:val="0"/>
      <w:marTop w:val="0"/>
      <w:marBottom w:val="0"/>
      <w:divBdr>
        <w:top w:val="none" w:sz="0" w:space="0" w:color="auto"/>
        <w:left w:val="none" w:sz="0" w:space="0" w:color="auto"/>
        <w:bottom w:val="none" w:sz="0" w:space="0" w:color="auto"/>
        <w:right w:val="none" w:sz="0" w:space="0" w:color="auto"/>
      </w:divBdr>
    </w:div>
    <w:div w:id="1434518373">
      <w:bodyDiv w:val="1"/>
      <w:marLeft w:val="0"/>
      <w:marRight w:val="0"/>
      <w:marTop w:val="0"/>
      <w:marBottom w:val="0"/>
      <w:divBdr>
        <w:top w:val="none" w:sz="0" w:space="0" w:color="auto"/>
        <w:left w:val="none" w:sz="0" w:space="0" w:color="auto"/>
        <w:bottom w:val="none" w:sz="0" w:space="0" w:color="auto"/>
        <w:right w:val="none" w:sz="0" w:space="0" w:color="auto"/>
      </w:divBdr>
    </w:div>
    <w:div w:id="1463228076">
      <w:bodyDiv w:val="1"/>
      <w:marLeft w:val="0"/>
      <w:marRight w:val="0"/>
      <w:marTop w:val="0"/>
      <w:marBottom w:val="0"/>
      <w:divBdr>
        <w:top w:val="none" w:sz="0" w:space="0" w:color="auto"/>
        <w:left w:val="none" w:sz="0" w:space="0" w:color="auto"/>
        <w:bottom w:val="none" w:sz="0" w:space="0" w:color="auto"/>
        <w:right w:val="none" w:sz="0" w:space="0" w:color="auto"/>
      </w:divBdr>
    </w:div>
    <w:div w:id="1472478025">
      <w:bodyDiv w:val="1"/>
      <w:marLeft w:val="0"/>
      <w:marRight w:val="0"/>
      <w:marTop w:val="0"/>
      <w:marBottom w:val="0"/>
      <w:divBdr>
        <w:top w:val="none" w:sz="0" w:space="0" w:color="auto"/>
        <w:left w:val="none" w:sz="0" w:space="0" w:color="auto"/>
        <w:bottom w:val="none" w:sz="0" w:space="0" w:color="auto"/>
        <w:right w:val="none" w:sz="0" w:space="0" w:color="auto"/>
      </w:divBdr>
    </w:div>
    <w:div w:id="1519150884">
      <w:bodyDiv w:val="1"/>
      <w:marLeft w:val="0"/>
      <w:marRight w:val="0"/>
      <w:marTop w:val="0"/>
      <w:marBottom w:val="0"/>
      <w:divBdr>
        <w:top w:val="none" w:sz="0" w:space="0" w:color="auto"/>
        <w:left w:val="none" w:sz="0" w:space="0" w:color="auto"/>
        <w:bottom w:val="none" w:sz="0" w:space="0" w:color="auto"/>
        <w:right w:val="none" w:sz="0" w:space="0" w:color="auto"/>
      </w:divBdr>
    </w:div>
    <w:div w:id="1608349288">
      <w:bodyDiv w:val="1"/>
      <w:marLeft w:val="0"/>
      <w:marRight w:val="0"/>
      <w:marTop w:val="0"/>
      <w:marBottom w:val="0"/>
      <w:divBdr>
        <w:top w:val="none" w:sz="0" w:space="0" w:color="auto"/>
        <w:left w:val="none" w:sz="0" w:space="0" w:color="auto"/>
        <w:bottom w:val="none" w:sz="0" w:space="0" w:color="auto"/>
        <w:right w:val="none" w:sz="0" w:space="0" w:color="auto"/>
      </w:divBdr>
    </w:div>
    <w:div w:id="1612591015">
      <w:bodyDiv w:val="1"/>
      <w:marLeft w:val="0"/>
      <w:marRight w:val="0"/>
      <w:marTop w:val="0"/>
      <w:marBottom w:val="0"/>
      <w:divBdr>
        <w:top w:val="none" w:sz="0" w:space="0" w:color="auto"/>
        <w:left w:val="none" w:sz="0" w:space="0" w:color="auto"/>
        <w:bottom w:val="none" w:sz="0" w:space="0" w:color="auto"/>
        <w:right w:val="none" w:sz="0" w:space="0" w:color="auto"/>
      </w:divBdr>
    </w:div>
    <w:div w:id="1627151958">
      <w:bodyDiv w:val="1"/>
      <w:marLeft w:val="0"/>
      <w:marRight w:val="0"/>
      <w:marTop w:val="0"/>
      <w:marBottom w:val="0"/>
      <w:divBdr>
        <w:top w:val="none" w:sz="0" w:space="0" w:color="auto"/>
        <w:left w:val="none" w:sz="0" w:space="0" w:color="auto"/>
        <w:bottom w:val="none" w:sz="0" w:space="0" w:color="auto"/>
        <w:right w:val="none" w:sz="0" w:space="0" w:color="auto"/>
      </w:divBdr>
    </w:div>
    <w:div w:id="1711145144">
      <w:bodyDiv w:val="1"/>
      <w:marLeft w:val="0"/>
      <w:marRight w:val="0"/>
      <w:marTop w:val="0"/>
      <w:marBottom w:val="0"/>
      <w:divBdr>
        <w:top w:val="none" w:sz="0" w:space="0" w:color="auto"/>
        <w:left w:val="none" w:sz="0" w:space="0" w:color="auto"/>
        <w:bottom w:val="none" w:sz="0" w:space="0" w:color="auto"/>
        <w:right w:val="none" w:sz="0" w:space="0" w:color="auto"/>
      </w:divBdr>
    </w:div>
    <w:div w:id="1784423957">
      <w:bodyDiv w:val="1"/>
      <w:marLeft w:val="0"/>
      <w:marRight w:val="0"/>
      <w:marTop w:val="0"/>
      <w:marBottom w:val="0"/>
      <w:divBdr>
        <w:top w:val="none" w:sz="0" w:space="0" w:color="auto"/>
        <w:left w:val="none" w:sz="0" w:space="0" w:color="auto"/>
        <w:bottom w:val="none" w:sz="0" w:space="0" w:color="auto"/>
        <w:right w:val="none" w:sz="0" w:space="0" w:color="auto"/>
      </w:divBdr>
    </w:div>
    <w:div w:id="1804041079">
      <w:bodyDiv w:val="1"/>
      <w:marLeft w:val="0"/>
      <w:marRight w:val="0"/>
      <w:marTop w:val="0"/>
      <w:marBottom w:val="0"/>
      <w:divBdr>
        <w:top w:val="none" w:sz="0" w:space="0" w:color="auto"/>
        <w:left w:val="none" w:sz="0" w:space="0" w:color="auto"/>
        <w:bottom w:val="none" w:sz="0" w:space="0" w:color="auto"/>
        <w:right w:val="none" w:sz="0" w:space="0" w:color="auto"/>
      </w:divBdr>
    </w:div>
    <w:div w:id="1910000938">
      <w:bodyDiv w:val="1"/>
      <w:marLeft w:val="0"/>
      <w:marRight w:val="0"/>
      <w:marTop w:val="0"/>
      <w:marBottom w:val="0"/>
      <w:divBdr>
        <w:top w:val="none" w:sz="0" w:space="0" w:color="auto"/>
        <w:left w:val="none" w:sz="0" w:space="0" w:color="auto"/>
        <w:bottom w:val="none" w:sz="0" w:space="0" w:color="auto"/>
        <w:right w:val="none" w:sz="0" w:space="0" w:color="auto"/>
      </w:divBdr>
    </w:div>
    <w:div w:id="1911957785">
      <w:bodyDiv w:val="1"/>
      <w:marLeft w:val="0"/>
      <w:marRight w:val="0"/>
      <w:marTop w:val="0"/>
      <w:marBottom w:val="0"/>
      <w:divBdr>
        <w:top w:val="none" w:sz="0" w:space="0" w:color="auto"/>
        <w:left w:val="none" w:sz="0" w:space="0" w:color="auto"/>
        <w:bottom w:val="none" w:sz="0" w:space="0" w:color="auto"/>
        <w:right w:val="none" w:sz="0" w:space="0" w:color="auto"/>
      </w:divBdr>
    </w:div>
    <w:div w:id="1980767636">
      <w:bodyDiv w:val="1"/>
      <w:marLeft w:val="0"/>
      <w:marRight w:val="0"/>
      <w:marTop w:val="0"/>
      <w:marBottom w:val="0"/>
      <w:divBdr>
        <w:top w:val="none" w:sz="0" w:space="0" w:color="auto"/>
        <w:left w:val="none" w:sz="0" w:space="0" w:color="auto"/>
        <w:bottom w:val="none" w:sz="0" w:space="0" w:color="auto"/>
        <w:right w:val="none" w:sz="0" w:space="0" w:color="auto"/>
      </w:divBdr>
    </w:div>
    <w:div w:id="1995715576">
      <w:bodyDiv w:val="1"/>
      <w:marLeft w:val="0"/>
      <w:marRight w:val="0"/>
      <w:marTop w:val="0"/>
      <w:marBottom w:val="0"/>
      <w:divBdr>
        <w:top w:val="none" w:sz="0" w:space="0" w:color="auto"/>
        <w:left w:val="none" w:sz="0" w:space="0" w:color="auto"/>
        <w:bottom w:val="none" w:sz="0" w:space="0" w:color="auto"/>
        <w:right w:val="none" w:sz="0" w:space="0" w:color="auto"/>
      </w:divBdr>
    </w:div>
    <w:div w:id="204134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i.i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bai.ie" TargetMode="External"/><Relationship Id="rId4" Type="http://schemas.openxmlformats.org/officeDocument/2006/relationships/settings" Target="settings.xml"/><Relationship Id="rId9" Type="http://schemas.openxmlformats.org/officeDocument/2006/relationships/hyperlink" Target="http://www.bai.i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B74DC3-CC09-4932-A411-6AAEF2536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52</Pages>
  <Words>17570</Words>
  <Characters>100149</Characters>
  <Application>Microsoft Office Word</Application>
  <DocSecurity>0</DocSecurity>
  <Lines>834</Lines>
  <Paragraphs>234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Teresa Kearns</dc:creator>
  <cp:lastModifiedBy>Louise McLoughlin</cp:lastModifiedBy>
  <cp:revision>21</cp:revision>
  <cp:lastPrinted>2018-10-05T14:20:00Z</cp:lastPrinted>
  <dcterms:created xsi:type="dcterms:W3CDTF">2020-01-14T12:08:00Z</dcterms:created>
  <dcterms:modified xsi:type="dcterms:W3CDTF">2020-01-24T12:11:00Z</dcterms:modified>
</cp:coreProperties>
</file>