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49" w:rsidRPr="00835A5F" w:rsidRDefault="00684F49" w:rsidP="00684F49">
      <w:pPr>
        <w:pStyle w:val="ListParagraph"/>
        <w:ind w:left="0"/>
        <w:jc w:val="center"/>
        <w:rPr>
          <w:rFonts w:cs="Arial"/>
          <w:szCs w:val="20"/>
        </w:rPr>
      </w:pPr>
    </w:p>
    <w:p w:rsidR="00684F49" w:rsidRPr="00835A5F" w:rsidRDefault="00684F49" w:rsidP="00684F49">
      <w:pPr>
        <w:rPr>
          <w:rFonts w:cs="Arial"/>
          <w:szCs w:val="20"/>
        </w:rPr>
      </w:pPr>
    </w:p>
    <w:p w:rsidR="00684F49" w:rsidRPr="00835A5F" w:rsidRDefault="00684F49" w:rsidP="00684F49">
      <w:pPr>
        <w:rPr>
          <w:rFonts w:cs="Arial"/>
          <w:szCs w:val="20"/>
        </w:rPr>
      </w:pPr>
    </w:p>
    <w:p w:rsidR="00684F49" w:rsidRPr="00835A5F" w:rsidRDefault="00C9220C" w:rsidP="00684F49">
      <w:pPr>
        <w:rPr>
          <w:rFonts w:cs="Arial"/>
          <w:szCs w:val="20"/>
        </w:rPr>
      </w:pPr>
      <w:r w:rsidRPr="00C9220C">
        <w:rPr>
          <w:rFonts w:cs="Arial"/>
          <w:b/>
          <w:noProof/>
          <w:sz w:val="32"/>
          <w:szCs w:val="3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.85pt;margin-top:-34.45pt;width:417pt;height:66.5pt;z-index:251660288;mso-width-relative:margin;mso-height-relative:margin">
            <v:textbox style="mso-next-textbox:#_x0000_s1026">
              <w:txbxContent>
                <w:p w:rsidR="00684F49" w:rsidRDefault="00684F49" w:rsidP="00684F49">
                  <w:pPr>
                    <w:rPr>
                      <w:rFonts w:cs="Arial"/>
                      <w:b/>
                      <w:sz w:val="32"/>
                      <w:szCs w:val="32"/>
                    </w:rPr>
                  </w:pPr>
                  <w:r>
                    <w:rPr>
                      <w:rFonts w:cs="Arial"/>
                      <w:b/>
                      <w:sz w:val="32"/>
                      <w:szCs w:val="32"/>
                    </w:rPr>
                    <w:t>Right of Reply Scheme</w:t>
                  </w:r>
                </w:p>
                <w:p w:rsidR="00684F49" w:rsidRPr="00DE438B" w:rsidRDefault="00684F49" w:rsidP="00684F49">
                  <w:pPr>
                    <w:rPr>
                      <w:rFonts w:cs="Arial"/>
                      <w:b/>
                      <w:szCs w:val="20"/>
                    </w:rPr>
                  </w:pPr>
                </w:p>
                <w:p w:rsidR="00684F49" w:rsidRPr="004D4188" w:rsidRDefault="00684F49" w:rsidP="00684F49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cs="Arial"/>
                      <w:b/>
                      <w:sz w:val="28"/>
                      <w:szCs w:val="28"/>
                    </w:rPr>
                    <w:t>Compliance Committee Review Form</w:t>
                  </w:r>
                </w:p>
              </w:txbxContent>
            </v:textbox>
          </v:shape>
        </w:pict>
      </w:r>
    </w:p>
    <w:p w:rsidR="00684F49" w:rsidRPr="00835A5F" w:rsidRDefault="00684F49" w:rsidP="00684F49">
      <w:pPr>
        <w:rPr>
          <w:rFonts w:cs="Arial"/>
          <w:szCs w:val="20"/>
        </w:rPr>
      </w:pPr>
    </w:p>
    <w:p w:rsidR="00684F49" w:rsidRPr="00835A5F" w:rsidRDefault="00684F49" w:rsidP="00684F49">
      <w:pPr>
        <w:rPr>
          <w:rFonts w:cs="Arial"/>
        </w:rPr>
      </w:pPr>
      <w:r w:rsidRPr="00835A5F">
        <w:rPr>
          <w:rFonts w:cs="Arial"/>
          <w:b/>
          <w:noProof/>
          <w:sz w:val="32"/>
          <w:szCs w:val="32"/>
          <w:lang w:eastAsia="zh-TW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43"/>
      </w:tblGrid>
      <w:tr w:rsidR="00684F49" w:rsidRPr="00835A5F" w:rsidTr="00F44873">
        <w:trPr>
          <w:trHeight w:val="432"/>
        </w:trPr>
        <w:tc>
          <w:tcPr>
            <w:tcW w:w="9343" w:type="dxa"/>
            <w:shd w:val="clear" w:color="auto" w:fill="000000"/>
            <w:vAlign w:val="center"/>
          </w:tcPr>
          <w:p w:rsidR="00684F49" w:rsidRPr="00835A5F" w:rsidRDefault="00684F49" w:rsidP="00F44873">
            <w:pPr>
              <w:pStyle w:val="Heading1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Requesting a Review of Right of Reply Request</w:t>
            </w:r>
          </w:p>
        </w:tc>
      </w:tr>
      <w:tr w:rsidR="00684F49" w:rsidRPr="00835A5F" w:rsidTr="00F44873">
        <w:trPr>
          <w:trHeight w:val="1790"/>
        </w:trPr>
        <w:tc>
          <w:tcPr>
            <w:tcW w:w="9343" w:type="dxa"/>
            <w:shd w:val="clear" w:color="auto" w:fill="B6DDE8"/>
            <w:vAlign w:val="center"/>
          </w:tcPr>
          <w:p w:rsidR="00684F49" w:rsidRDefault="00684F49" w:rsidP="00F44873">
            <w:pPr>
              <w:spacing w:after="120"/>
              <w:rPr>
                <w:rFonts w:cs="Arial"/>
                <w:sz w:val="22"/>
              </w:rPr>
            </w:pPr>
            <w:r w:rsidRPr="00835A5F">
              <w:rPr>
                <w:rFonts w:cs="Arial"/>
                <w:sz w:val="22"/>
              </w:rPr>
              <w:t>The fi</w:t>
            </w:r>
            <w:r>
              <w:rPr>
                <w:rFonts w:cs="Arial"/>
                <w:sz w:val="22"/>
              </w:rPr>
              <w:t xml:space="preserve">rst point of contact for requesting a </w:t>
            </w:r>
            <w:r w:rsidRPr="00AB51B3">
              <w:rPr>
                <w:rFonts w:cs="Arial"/>
                <w:b/>
                <w:sz w:val="22"/>
              </w:rPr>
              <w:t xml:space="preserve">Right of Reply </w:t>
            </w:r>
            <w:r w:rsidRPr="00835A5F">
              <w:rPr>
                <w:rFonts w:cs="Arial"/>
                <w:sz w:val="22"/>
              </w:rPr>
              <w:t xml:space="preserve">is the relevant broadcaster.  </w:t>
            </w:r>
            <w:r>
              <w:rPr>
                <w:rFonts w:cs="Arial"/>
                <w:sz w:val="22"/>
              </w:rPr>
              <w:t xml:space="preserve">In certain circumstances, you can request a review of a decision by a broadcaster to refuse your request for a Right of Reply. </w:t>
            </w:r>
            <w:r>
              <w:t>.</w:t>
            </w:r>
          </w:p>
          <w:p w:rsidR="00684F49" w:rsidRDefault="00684F49" w:rsidP="00F44873">
            <w:pPr>
              <w:pStyle w:val="Default"/>
              <w:rPr>
                <w:sz w:val="22"/>
                <w:szCs w:val="22"/>
              </w:rPr>
            </w:pPr>
          </w:p>
          <w:p w:rsidR="00684F49" w:rsidRPr="003B0BC2" w:rsidRDefault="00684F49" w:rsidP="00F44873">
            <w:pPr>
              <w:pStyle w:val="Default"/>
              <w:rPr>
                <w:sz w:val="22"/>
                <w:szCs w:val="22"/>
              </w:rPr>
            </w:pPr>
            <w:r w:rsidRPr="003B0BC2">
              <w:rPr>
                <w:sz w:val="22"/>
                <w:szCs w:val="22"/>
              </w:rPr>
              <w:t xml:space="preserve">The application for a review of the refusal of a request for a Right of Reply must be submitted to the Compliance Committee: </w:t>
            </w:r>
          </w:p>
          <w:p w:rsidR="00684F49" w:rsidRPr="003B0BC2" w:rsidRDefault="00684F49" w:rsidP="00F44873">
            <w:pPr>
              <w:pStyle w:val="Default"/>
              <w:rPr>
                <w:sz w:val="22"/>
                <w:szCs w:val="22"/>
              </w:rPr>
            </w:pPr>
          </w:p>
          <w:p w:rsidR="00684F49" w:rsidRPr="003B0BC2" w:rsidRDefault="00684F49" w:rsidP="00F44873">
            <w:pPr>
              <w:pStyle w:val="Default"/>
              <w:spacing w:after="61"/>
              <w:ind w:left="142" w:hanging="142"/>
              <w:rPr>
                <w:sz w:val="22"/>
                <w:szCs w:val="22"/>
              </w:rPr>
            </w:pPr>
            <w:r w:rsidRPr="003B0BC2">
              <w:rPr>
                <w:sz w:val="22"/>
                <w:szCs w:val="22"/>
              </w:rPr>
              <w:t xml:space="preserve">- </w:t>
            </w:r>
            <w:r w:rsidRPr="003B0BC2">
              <w:rPr>
                <w:b/>
                <w:bCs/>
                <w:sz w:val="22"/>
                <w:szCs w:val="22"/>
              </w:rPr>
              <w:t xml:space="preserve">not later than 21 days </w:t>
            </w:r>
            <w:r w:rsidRPr="003B0BC2">
              <w:rPr>
                <w:sz w:val="22"/>
                <w:szCs w:val="22"/>
              </w:rPr>
              <w:t xml:space="preserve">after receipt from the broadcaster of a decision to refuse the </w:t>
            </w:r>
            <w:r>
              <w:rPr>
                <w:sz w:val="22"/>
                <w:szCs w:val="22"/>
              </w:rPr>
              <w:t xml:space="preserve">Right of Reply </w:t>
            </w:r>
            <w:r w:rsidRPr="003B0BC2">
              <w:rPr>
                <w:sz w:val="22"/>
                <w:szCs w:val="22"/>
              </w:rPr>
              <w:t xml:space="preserve">request, or; </w:t>
            </w:r>
          </w:p>
          <w:p w:rsidR="00684F49" w:rsidRPr="003B0BC2" w:rsidRDefault="00684F49" w:rsidP="00F44873">
            <w:pPr>
              <w:pStyle w:val="Default"/>
              <w:spacing w:after="61"/>
              <w:ind w:left="142" w:hanging="142"/>
              <w:rPr>
                <w:sz w:val="22"/>
                <w:szCs w:val="22"/>
              </w:rPr>
            </w:pPr>
            <w:r w:rsidRPr="003B0BC2">
              <w:rPr>
                <w:sz w:val="22"/>
                <w:szCs w:val="22"/>
              </w:rPr>
              <w:t xml:space="preserve">- </w:t>
            </w:r>
            <w:r w:rsidRPr="003B0BC2">
              <w:rPr>
                <w:b/>
                <w:bCs/>
                <w:sz w:val="22"/>
                <w:szCs w:val="22"/>
              </w:rPr>
              <w:t xml:space="preserve">not later than 31 days </w:t>
            </w:r>
            <w:r>
              <w:rPr>
                <w:sz w:val="22"/>
                <w:szCs w:val="22"/>
              </w:rPr>
              <w:t xml:space="preserve">after receipt of your </w:t>
            </w:r>
            <w:r w:rsidRPr="003B0BC2">
              <w:rPr>
                <w:sz w:val="22"/>
                <w:szCs w:val="22"/>
              </w:rPr>
              <w:t xml:space="preserve">initial request where the broadcaster has not made a decision on the request, or; </w:t>
            </w:r>
          </w:p>
          <w:p w:rsidR="00684F49" w:rsidRPr="003B0BC2" w:rsidRDefault="00684F49" w:rsidP="00F44873">
            <w:pPr>
              <w:pStyle w:val="Default"/>
              <w:ind w:left="142" w:hanging="142"/>
              <w:rPr>
                <w:sz w:val="22"/>
                <w:szCs w:val="22"/>
              </w:rPr>
            </w:pPr>
            <w:r w:rsidRPr="003B0BC2">
              <w:rPr>
                <w:sz w:val="22"/>
                <w:szCs w:val="22"/>
              </w:rPr>
              <w:t xml:space="preserve">- </w:t>
            </w:r>
            <w:r w:rsidRPr="003B0BC2">
              <w:rPr>
                <w:b/>
                <w:bCs/>
                <w:sz w:val="22"/>
                <w:szCs w:val="22"/>
              </w:rPr>
              <w:t xml:space="preserve">not later than 21 days </w:t>
            </w:r>
            <w:r w:rsidRPr="00AB51B3">
              <w:rPr>
                <w:bCs/>
                <w:sz w:val="22"/>
                <w:szCs w:val="22"/>
              </w:rPr>
              <w:t>after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B0BC2">
              <w:rPr>
                <w:sz w:val="22"/>
                <w:szCs w:val="22"/>
              </w:rPr>
              <w:t xml:space="preserve">the failure to agree the form of the Right of Reply statement or the failure and/or refusal to broadcast the Right of Reply statement - formerly agreed. </w:t>
            </w:r>
          </w:p>
          <w:p w:rsidR="00684F49" w:rsidRDefault="00684F49" w:rsidP="00F44873">
            <w:pPr>
              <w:spacing w:after="120"/>
              <w:rPr>
                <w:rFonts w:cs="Arial"/>
                <w:sz w:val="22"/>
              </w:rPr>
            </w:pPr>
          </w:p>
          <w:p w:rsidR="00684F49" w:rsidRDefault="00684F49" w:rsidP="00F44873">
            <w:pPr>
              <w:spacing w:after="120"/>
              <w:rPr>
                <w:rFonts w:cs="Arial"/>
                <w:sz w:val="22"/>
              </w:rPr>
            </w:pPr>
            <w:r w:rsidRPr="00835A5F">
              <w:rPr>
                <w:rFonts w:cs="Arial"/>
                <w:sz w:val="22"/>
              </w:rPr>
              <w:t xml:space="preserve">You </w:t>
            </w:r>
            <w:r w:rsidRPr="00835A5F">
              <w:rPr>
                <w:rFonts w:cs="Arial"/>
                <w:b/>
                <w:sz w:val="22"/>
              </w:rPr>
              <w:t xml:space="preserve">must </w:t>
            </w:r>
            <w:r w:rsidRPr="00835A5F">
              <w:rPr>
                <w:rFonts w:cs="Arial"/>
                <w:sz w:val="22"/>
              </w:rPr>
              <w:t xml:space="preserve">complete this form </w:t>
            </w:r>
            <w:r w:rsidRPr="00835A5F">
              <w:rPr>
                <w:rFonts w:cs="Arial"/>
                <w:b/>
                <w:sz w:val="22"/>
              </w:rPr>
              <w:t>in full</w:t>
            </w:r>
            <w:r w:rsidRPr="00835A5F">
              <w:rPr>
                <w:rFonts w:cs="Arial"/>
                <w:sz w:val="22"/>
              </w:rPr>
              <w:t xml:space="preserve"> and attach all previous correspondence between you and the relevant broadcaster.</w:t>
            </w:r>
          </w:p>
          <w:p w:rsidR="00684F49" w:rsidRPr="00835A5F" w:rsidRDefault="00684F49" w:rsidP="00F44873">
            <w:pPr>
              <w:spacing w:after="120"/>
              <w:rPr>
                <w:rFonts w:cs="Arial"/>
                <w:sz w:val="22"/>
              </w:rPr>
            </w:pPr>
          </w:p>
          <w:p w:rsidR="00684F49" w:rsidRPr="00835A5F" w:rsidRDefault="00684F49" w:rsidP="00F44873">
            <w:pPr>
              <w:pStyle w:val="BodyText3"/>
              <w:rPr>
                <w:rFonts w:cs="Arial"/>
                <w:sz w:val="20"/>
                <w:szCs w:val="20"/>
              </w:rPr>
            </w:pPr>
            <w:r w:rsidRPr="00835A5F">
              <w:rPr>
                <w:rFonts w:cs="Arial"/>
                <w:sz w:val="22"/>
                <w:szCs w:val="22"/>
              </w:rPr>
              <w:t>If you would like further help or advice, please contact one of the Authority’s staff on the number provided on this form or by e-mail, complaints@bai.ie</w:t>
            </w:r>
            <w:r w:rsidRPr="00835A5F">
              <w:rPr>
                <w:rFonts w:cs="Arial"/>
                <w:sz w:val="20"/>
                <w:szCs w:val="20"/>
              </w:rPr>
              <w:t>.</w:t>
            </w:r>
          </w:p>
        </w:tc>
      </w:tr>
    </w:tbl>
    <w:p w:rsidR="00684F49" w:rsidRPr="00835A5F" w:rsidRDefault="00684F49" w:rsidP="00684F49">
      <w:pPr>
        <w:pStyle w:val="Heading1"/>
        <w:rPr>
          <w:rFonts w:ascii="Arial" w:hAnsi="Arial" w:cs="Arial"/>
        </w:rPr>
      </w:pPr>
    </w:p>
    <w:p w:rsidR="00684F49" w:rsidRPr="00835A5F" w:rsidRDefault="00684F49" w:rsidP="00684F49">
      <w:pPr>
        <w:rPr>
          <w:rFonts w:cs="Arial"/>
          <w:sz w:val="22"/>
        </w:rPr>
      </w:pPr>
    </w:p>
    <w:p w:rsidR="00684F49" w:rsidRPr="00835A5F" w:rsidRDefault="00684F49" w:rsidP="00684F49">
      <w:pPr>
        <w:rPr>
          <w:rFonts w:cs="Arial"/>
        </w:rPr>
      </w:pPr>
    </w:p>
    <w:p w:rsidR="00684F49" w:rsidRPr="00835A5F" w:rsidRDefault="00684F49" w:rsidP="00684F49">
      <w:pPr>
        <w:rPr>
          <w:rFonts w:cs="Arial"/>
          <w:sz w:val="22"/>
        </w:rPr>
      </w:pPr>
    </w:p>
    <w:p w:rsidR="00684F49" w:rsidRDefault="00684F49" w:rsidP="00684F49">
      <w:pPr>
        <w:rPr>
          <w:rFonts w:cs="Arial"/>
          <w:sz w:val="22"/>
        </w:rPr>
      </w:pPr>
    </w:p>
    <w:p w:rsidR="00684F49" w:rsidRDefault="00684F49" w:rsidP="00684F49">
      <w:pPr>
        <w:rPr>
          <w:rFonts w:cs="Arial"/>
          <w:sz w:val="22"/>
        </w:rPr>
      </w:pPr>
      <w:r>
        <w:rPr>
          <w:rFonts w:cs="Arial"/>
          <w:sz w:val="22"/>
        </w:rPr>
        <w:br w:type="column"/>
      </w:r>
    </w:p>
    <w:p w:rsidR="00684F49" w:rsidRDefault="00684F49" w:rsidP="00684F49">
      <w:pPr>
        <w:rPr>
          <w:rFonts w:cs="Arial"/>
          <w:sz w:val="22"/>
        </w:rPr>
      </w:pPr>
    </w:p>
    <w:p w:rsidR="00684F49" w:rsidRDefault="00684F49" w:rsidP="00684F49">
      <w:pPr>
        <w:rPr>
          <w:rFonts w:cs="Arial"/>
          <w:sz w:val="22"/>
        </w:rPr>
      </w:pPr>
    </w:p>
    <w:p w:rsidR="00684F49" w:rsidRDefault="00684F49" w:rsidP="00684F49">
      <w:pPr>
        <w:rPr>
          <w:rFonts w:cs="Arial"/>
          <w:sz w:val="22"/>
        </w:rPr>
      </w:pPr>
    </w:p>
    <w:p w:rsidR="00684F49" w:rsidRDefault="00684F49" w:rsidP="00684F49">
      <w:pPr>
        <w:rPr>
          <w:rFonts w:cs="Arial"/>
          <w:sz w:val="22"/>
        </w:rPr>
      </w:pPr>
    </w:p>
    <w:p w:rsidR="00684F49" w:rsidRDefault="00684F49" w:rsidP="00684F49">
      <w:pPr>
        <w:rPr>
          <w:rFonts w:cs="Arial"/>
          <w:sz w:val="22"/>
        </w:rPr>
      </w:pPr>
    </w:p>
    <w:p w:rsidR="00684F49" w:rsidRDefault="00684F49" w:rsidP="00684F49">
      <w:pPr>
        <w:rPr>
          <w:rFonts w:cs="Arial"/>
          <w:sz w:val="22"/>
        </w:rPr>
      </w:pPr>
    </w:p>
    <w:p w:rsidR="00684F49" w:rsidRDefault="00684F49" w:rsidP="00684F49">
      <w:pPr>
        <w:rPr>
          <w:rFonts w:cs="Arial"/>
          <w:sz w:val="22"/>
        </w:rPr>
      </w:pPr>
    </w:p>
    <w:p w:rsidR="00684F49" w:rsidRPr="004A5BDD" w:rsidRDefault="00C9220C" w:rsidP="00684F49">
      <w:pPr>
        <w:rPr>
          <w:rFonts w:cs="Arial"/>
          <w:b/>
          <w:sz w:val="22"/>
        </w:rPr>
      </w:pPr>
      <w:r w:rsidRPr="00C9220C">
        <w:rPr>
          <w:rFonts w:cs="Arial"/>
          <w:noProof/>
          <w:sz w:val="22"/>
          <w:lang w:val="en-US"/>
        </w:rPr>
        <w:pict>
          <v:shape id="_x0000_s1027" type="#_x0000_t202" style="position:absolute;margin-left:345.55pt;margin-top:-115.45pt;width:127.2pt;height:49.4pt;z-index:-251655168">
            <v:textbox style="mso-next-textbox:#_x0000_s1027">
              <w:txbxContent>
                <w:p w:rsidR="00684F49" w:rsidRPr="00162CD4" w:rsidRDefault="00684F49" w:rsidP="00684F49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162CD4">
                    <w:rPr>
                      <w:rFonts w:cs="Arial"/>
                      <w:b/>
                      <w:sz w:val="16"/>
                      <w:szCs w:val="16"/>
                    </w:rPr>
                    <w:t>For office use only: Ref. No.</w:t>
                  </w:r>
                </w:p>
              </w:txbxContent>
            </v:textbox>
          </v:shape>
        </w:pict>
      </w:r>
      <w:r w:rsidR="00684F49" w:rsidRPr="004A5BDD">
        <w:rPr>
          <w:rFonts w:cs="Arial"/>
          <w:b/>
          <w:sz w:val="22"/>
        </w:rPr>
        <w:t xml:space="preserve">Grounds for a Review by the Compliance Committee </w:t>
      </w:r>
    </w:p>
    <w:p w:rsidR="00684F49" w:rsidRPr="004A5BDD" w:rsidRDefault="00684F49" w:rsidP="00684F49">
      <w:pPr>
        <w:rPr>
          <w:rFonts w:cs="Arial"/>
          <w:i/>
          <w:sz w:val="22"/>
        </w:rPr>
      </w:pPr>
      <w:r w:rsidRPr="004A5BDD">
        <w:rPr>
          <w:rFonts w:cs="Arial"/>
          <w:i/>
          <w:iCs/>
          <w:sz w:val="24"/>
          <w:szCs w:val="24"/>
        </w:rPr>
        <w:t xml:space="preserve">Please state the basis for you request for a review by the BAI of your Right of Reply request to the broadcaster </w:t>
      </w:r>
      <w:r w:rsidRPr="004A5BDD">
        <w:rPr>
          <w:rFonts w:cs="Arial"/>
          <w:b/>
          <w:i/>
          <w:sz w:val="22"/>
        </w:rPr>
        <w:t>(only one of the following should be selected).</w:t>
      </w:r>
    </w:p>
    <w:p w:rsidR="00684F49" w:rsidRDefault="00684F49" w:rsidP="00684F49">
      <w:pPr>
        <w:rPr>
          <w:rFonts w:cs="Arial"/>
          <w:sz w:val="22"/>
        </w:rPr>
      </w:pPr>
    </w:p>
    <w:p w:rsidR="00684F49" w:rsidRDefault="00684F49" w:rsidP="00684F49">
      <w:pPr>
        <w:rPr>
          <w:rFonts w:cs="Arial"/>
          <w:sz w:val="22"/>
        </w:rPr>
      </w:pPr>
    </w:p>
    <w:p w:rsidR="00684F49" w:rsidRDefault="00684F49" w:rsidP="00684F49">
      <w:pPr>
        <w:rPr>
          <w:rFonts w:cs="Arial"/>
          <w:sz w:val="22"/>
        </w:rPr>
      </w:pPr>
    </w:p>
    <w:tbl>
      <w:tblPr>
        <w:tblpPr w:leftFromText="180" w:rightFromText="180" w:vertAnchor="text" w:horzAnchor="margin" w:tblpXSpec="right" w:tblpY="9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900"/>
      </w:tblGrid>
      <w:tr w:rsidR="00684F49" w:rsidRPr="00835A5F" w:rsidTr="00F44873">
        <w:trPr>
          <w:trHeight w:hRule="exact" w:val="288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auto" w:fill="0C0C0C"/>
            <w:vAlign w:val="center"/>
          </w:tcPr>
          <w:p w:rsidR="00684F49" w:rsidRPr="00835A5F" w:rsidRDefault="00684F49" w:rsidP="00F44873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835A5F">
              <w:rPr>
                <w:rFonts w:ascii="Arial" w:hAnsi="Arial" w:cs="Arial"/>
                <w:b/>
                <w:bCs/>
                <w:i/>
                <w:iCs/>
                <w:sz w:val="20"/>
              </w:rPr>
              <w:t>Yes</w:t>
            </w:r>
          </w:p>
        </w:tc>
        <w:tc>
          <w:tcPr>
            <w:tcW w:w="900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0C0C0C"/>
            <w:vAlign w:val="center"/>
          </w:tcPr>
          <w:p w:rsidR="00684F49" w:rsidRPr="00835A5F" w:rsidRDefault="00684F49" w:rsidP="00F44873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835A5F">
              <w:rPr>
                <w:rFonts w:ascii="Arial" w:hAnsi="Arial" w:cs="Arial"/>
                <w:b/>
                <w:bCs/>
                <w:i/>
                <w:iCs/>
                <w:sz w:val="20"/>
              </w:rPr>
              <w:t>No</w:t>
            </w:r>
          </w:p>
        </w:tc>
      </w:tr>
      <w:tr w:rsidR="00684F49" w:rsidRPr="00835A5F" w:rsidTr="00F44873">
        <w:trPr>
          <w:trHeight w:hRule="exact" w:val="340"/>
        </w:trPr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684F49" w:rsidRPr="00835A5F" w:rsidRDefault="00684F49" w:rsidP="00F44873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684F49" w:rsidRPr="00835A5F" w:rsidRDefault="00684F49" w:rsidP="00F44873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sz w:val="20"/>
              </w:rPr>
            </w:pPr>
          </w:p>
        </w:tc>
      </w:tr>
    </w:tbl>
    <w:p w:rsidR="00684F49" w:rsidRDefault="00684F49" w:rsidP="00684F49">
      <w:pPr>
        <w:rPr>
          <w:rFonts w:cs="Arial"/>
          <w:sz w:val="22"/>
        </w:rPr>
      </w:pPr>
      <w:r>
        <w:rPr>
          <w:rFonts w:cs="Arial"/>
          <w:sz w:val="22"/>
        </w:rPr>
        <w:t>Broadcaster has refused my request for a Right of Reply and I am dissatisfied with the reasons provided........................</w:t>
      </w:r>
    </w:p>
    <w:p w:rsidR="00684F49" w:rsidRDefault="00684F49" w:rsidP="00684F49">
      <w:pPr>
        <w:rPr>
          <w:rFonts w:cs="Arial"/>
          <w:sz w:val="22"/>
        </w:rPr>
      </w:pPr>
    </w:p>
    <w:p w:rsidR="00684F49" w:rsidRDefault="00684F49" w:rsidP="00684F49">
      <w:pPr>
        <w:rPr>
          <w:rFonts w:cs="Arial"/>
          <w:sz w:val="22"/>
        </w:rPr>
      </w:pPr>
    </w:p>
    <w:p w:rsidR="00684F49" w:rsidRDefault="00684F49" w:rsidP="00684F49">
      <w:pPr>
        <w:rPr>
          <w:rFonts w:cs="Arial"/>
          <w:sz w:val="22"/>
        </w:rPr>
      </w:pPr>
    </w:p>
    <w:tbl>
      <w:tblPr>
        <w:tblpPr w:leftFromText="180" w:rightFromText="180" w:vertAnchor="text" w:horzAnchor="margin" w:tblpXSpec="right" w:tblpY="3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900"/>
      </w:tblGrid>
      <w:tr w:rsidR="00684F49" w:rsidRPr="00835A5F" w:rsidTr="00F44873">
        <w:trPr>
          <w:trHeight w:hRule="exact" w:val="288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auto" w:fill="0C0C0C"/>
            <w:vAlign w:val="center"/>
          </w:tcPr>
          <w:p w:rsidR="00684F49" w:rsidRPr="00835A5F" w:rsidRDefault="00684F49" w:rsidP="00F44873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835A5F">
              <w:rPr>
                <w:rFonts w:ascii="Arial" w:hAnsi="Arial" w:cs="Arial"/>
                <w:b/>
                <w:bCs/>
                <w:i/>
                <w:iCs/>
                <w:sz w:val="20"/>
              </w:rPr>
              <w:t>Yes</w:t>
            </w:r>
          </w:p>
        </w:tc>
        <w:tc>
          <w:tcPr>
            <w:tcW w:w="900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0C0C0C"/>
            <w:vAlign w:val="center"/>
          </w:tcPr>
          <w:p w:rsidR="00684F49" w:rsidRPr="00835A5F" w:rsidRDefault="00684F49" w:rsidP="00F44873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835A5F">
              <w:rPr>
                <w:rFonts w:ascii="Arial" w:hAnsi="Arial" w:cs="Arial"/>
                <w:b/>
                <w:bCs/>
                <w:i/>
                <w:iCs/>
                <w:sz w:val="20"/>
              </w:rPr>
              <w:t>No</w:t>
            </w:r>
          </w:p>
        </w:tc>
      </w:tr>
      <w:tr w:rsidR="00684F49" w:rsidRPr="00835A5F" w:rsidTr="00F44873">
        <w:trPr>
          <w:trHeight w:hRule="exact" w:val="340"/>
        </w:trPr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684F49" w:rsidRPr="00835A5F" w:rsidRDefault="00684F49" w:rsidP="00F44873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684F49" w:rsidRPr="00835A5F" w:rsidRDefault="00684F49" w:rsidP="00F44873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sz w:val="20"/>
              </w:rPr>
            </w:pPr>
          </w:p>
        </w:tc>
      </w:tr>
    </w:tbl>
    <w:p w:rsidR="00684F49" w:rsidRDefault="00684F49" w:rsidP="00684F49">
      <w:pPr>
        <w:rPr>
          <w:rFonts w:cs="Arial"/>
          <w:sz w:val="22"/>
        </w:rPr>
      </w:pPr>
      <w:r>
        <w:rPr>
          <w:rFonts w:cs="Arial"/>
          <w:sz w:val="22"/>
        </w:rPr>
        <w:t>Broadcaster has not made a decision within 10-days of receipt of my</w:t>
      </w:r>
    </w:p>
    <w:p w:rsidR="00684F49" w:rsidRDefault="00684F49" w:rsidP="00684F49">
      <w:pPr>
        <w:rPr>
          <w:rFonts w:cs="Arial"/>
          <w:sz w:val="22"/>
        </w:rPr>
      </w:pPr>
      <w:proofErr w:type="gramStart"/>
      <w:r>
        <w:rPr>
          <w:rFonts w:cs="Arial"/>
          <w:sz w:val="22"/>
        </w:rPr>
        <w:t>initial</w:t>
      </w:r>
      <w:proofErr w:type="gramEnd"/>
      <w:r>
        <w:rPr>
          <w:rFonts w:cs="Arial"/>
          <w:sz w:val="22"/>
        </w:rPr>
        <w:t xml:space="preserve"> request for a Right of Reply.................................................</w:t>
      </w:r>
    </w:p>
    <w:p w:rsidR="00684F49" w:rsidRDefault="00684F49" w:rsidP="00684F49">
      <w:pPr>
        <w:rPr>
          <w:rFonts w:cs="Arial"/>
          <w:sz w:val="22"/>
        </w:rPr>
      </w:pPr>
    </w:p>
    <w:p w:rsidR="00684F49" w:rsidRDefault="00684F49" w:rsidP="00684F49">
      <w:pPr>
        <w:rPr>
          <w:rFonts w:cs="Arial"/>
          <w:sz w:val="22"/>
        </w:rPr>
      </w:pPr>
    </w:p>
    <w:p w:rsidR="00684F49" w:rsidRDefault="00684F49" w:rsidP="00684F49">
      <w:pPr>
        <w:rPr>
          <w:rFonts w:cs="Arial"/>
          <w:sz w:val="22"/>
        </w:rPr>
      </w:pPr>
    </w:p>
    <w:tbl>
      <w:tblPr>
        <w:tblpPr w:leftFromText="180" w:rightFromText="180" w:vertAnchor="text" w:horzAnchor="margin" w:tblpXSpec="right" w:tblpY="4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900"/>
      </w:tblGrid>
      <w:tr w:rsidR="00684F49" w:rsidRPr="00835A5F" w:rsidTr="00F44873">
        <w:trPr>
          <w:trHeight w:hRule="exact" w:val="288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auto" w:fill="0C0C0C"/>
            <w:vAlign w:val="center"/>
          </w:tcPr>
          <w:p w:rsidR="00684F49" w:rsidRPr="00835A5F" w:rsidRDefault="00684F49" w:rsidP="00F44873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835A5F">
              <w:rPr>
                <w:rFonts w:ascii="Arial" w:hAnsi="Arial" w:cs="Arial"/>
                <w:b/>
                <w:bCs/>
                <w:i/>
                <w:iCs/>
                <w:sz w:val="20"/>
              </w:rPr>
              <w:t>Yes</w:t>
            </w:r>
          </w:p>
        </w:tc>
        <w:tc>
          <w:tcPr>
            <w:tcW w:w="900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0C0C0C"/>
            <w:vAlign w:val="center"/>
          </w:tcPr>
          <w:p w:rsidR="00684F49" w:rsidRPr="00835A5F" w:rsidRDefault="00684F49" w:rsidP="00F44873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835A5F">
              <w:rPr>
                <w:rFonts w:ascii="Arial" w:hAnsi="Arial" w:cs="Arial"/>
                <w:b/>
                <w:bCs/>
                <w:i/>
                <w:iCs/>
                <w:sz w:val="20"/>
              </w:rPr>
              <w:t>No</w:t>
            </w:r>
          </w:p>
        </w:tc>
      </w:tr>
      <w:tr w:rsidR="00684F49" w:rsidRPr="00835A5F" w:rsidTr="00F44873">
        <w:trPr>
          <w:trHeight w:hRule="exact" w:val="340"/>
        </w:trPr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684F49" w:rsidRPr="00835A5F" w:rsidRDefault="00684F49" w:rsidP="00F44873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684F49" w:rsidRPr="00835A5F" w:rsidRDefault="00684F49" w:rsidP="00F44873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sz w:val="20"/>
              </w:rPr>
            </w:pPr>
          </w:p>
        </w:tc>
      </w:tr>
    </w:tbl>
    <w:p w:rsidR="00684F49" w:rsidRDefault="00684F49" w:rsidP="00684F49">
      <w:pPr>
        <w:rPr>
          <w:rFonts w:cs="Arial"/>
          <w:sz w:val="22"/>
        </w:rPr>
      </w:pPr>
      <w:r>
        <w:rPr>
          <w:rFonts w:cs="Arial"/>
          <w:sz w:val="22"/>
        </w:rPr>
        <w:t>Broadcaster has agreed a Right of Reply is warranted but the form of the Right of Reply Statement cannot be agreed by the parties.....................</w:t>
      </w:r>
    </w:p>
    <w:p w:rsidR="00684F49" w:rsidRDefault="00684F49" w:rsidP="00684F49">
      <w:pPr>
        <w:rPr>
          <w:rFonts w:cs="Arial"/>
          <w:sz w:val="22"/>
        </w:rPr>
      </w:pPr>
    </w:p>
    <w:p w:rsidR="00684F49" w:rsidRDefault="00684F49" w:rsidP="00684F49">
      <w:pPr>
        <w:rPr>
          <w:rFonts w:cs="Arial"/>
          <w:sz w:val="22"/>
        </w:rPr>
      </w:pPr>
    </w:p>
    <w:p w:rsidR="00684F49" w:rsidRDefault="00684F49" w:rsidP="00684F49">
      <w:pPr>
        <w:rPr>
          <w:rFonts w:cs="Arial"/>
          <w:sz w:val="22"/>
        </w:rPr>
      </w:pPr>
    </w:p>
    <w:tbl>
      <w:tblPr>
        <w:tblpPr w:leftFromText="180" w:rightFromText="180" w:vertAnchor="text" w:horzAnchor="margin" w:tblpXSpec="right" w:tblpY="7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900"/>
      </w:tblGrid>
      <w:tr w:rsidR="00684F49" w:rsidRPr="00835A5F" w:rsidTr="00F44873">
        <w:trPr>
          <w:trHeight w:hRule="exact" w:val="288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auto" w:fill="0C0C0C"/>
            <w:vAlign w:val="center"/>
          </w:tcPr>
          <w:p w:rsidR="00684F49" w:rsidRPr="00835A5F" w:rsidRDefault="00684F49" w:rsidP="00F44873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835A5F">
              <w:rPr>
                <w:rFonts w:ascii="Arial" w:hAnsi="Arial" w:cs="Arial"/>
                <w:b/>
                <w:bCs/>
                <w:i/>
                <w:iCs/>
                <w:sz w:val="20"/>
              </w:rPr>
              <w:t>Yes</w:t>
            </w:r>
          </w:p>
        </w:tc>
        <w:tc>
          <w:tcPr>
            <w:tcW w:w="900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0C0C0C"/>
            <w:vAlign w:val="center"/>
          </w:tcPr>
          <w:p w:rsidR="00684F49" w:rsidRPr="00835A5F" w:rsidRDefault="00684F49" w:rsidP="00F44873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835A5F">
              <w:rPr>
                <w:rFonts w:ascii="Arial" w:hAnsi="Arial" w:cs="Arial"/>
                <w:b/>
                <w:bCs/>
                <w:i/>
                <w:iCs/>
                <w:sz w:val="20"/>
              </w:rPr>
              <w:t>No</w:t>
            </w:r>
          </w:p>
        </w:tc>
      </w:tr>
      <w:tr w:rsidR="00684F49" w:rsidRPr="00835A5F" w:rsidTr="00F44873">
        <w:trPr>
          <w:trHeight w:hRule="exact" w:val="340"/>
        </w:trPr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684F49" w:rsidRPr="00835A5F" w:rsidRDefault="00684F49" w:rsidP="00F44873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684F49" w:rsidRPr="00835A5F" w:rsidRDefault="00684F49" w:rsidP="00F44873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sz w:val="20"/>
              </w:rPr>
            </w:pPr>
          </w:p>
        </w:tc>
      </w:tr>
    </w:tbl>
    <w:p w:rsidR="00684F49" w:rsidRDefault="00684F49" w:rsidP="00684F49">
      <w:pPr>
        <w:rPr>
          <w:rFonts w:cs="Arial"/>
          <w:sz w:val="22"/>
        </w:rPr>
      </w:pPr>
      <w:r>
        <w:rPr>
          <w:rFonts w:cs="Arial"/>
          <w:sz w:val="22"/>
        </w:rPr>
        <w:t>Broadcaster has agreed a Right of Reply is warranted but has failed/refuses to broadcast the statement formally agreed................</w:t>
      </w:r>
    </w:p>
    <w:p w:rsidR="00684F49" w:rsidRDefault="00684F49" w:rsidP="00684F49">
      <w:pPr>
        <w:rPr>
          <w:rFonts w:cs="Arial"/>
          <w:sz w:val="22"/>
        </w:rPr>
      </w:pPr>
    </w:p>
    <w:p w:rsidR="00684F49" w:rsidRDefault="00684F49" w:rsidP="00684F49">
      <w:pPr>
        <w:rPr>
          <w:rFonts w:cs="Arial"/>
          <w:b/>
          <w:sz w:val="22"/>
        </w:rPr>
      </w:pPr>
    </w:p>
    <w:p w:rsidR="00684F49" w:rsidRDefault="00684F49" w:rsidP="00684F49">
      <w:pPr>
        <w:rPr>
          <w:rFonts w:cs="Arial"/>
          <w:b/>
          <w:sz w:val="22"/>
        </w:rPr>
      </w:pPr>
    </w:p>
    <w:p w:rsidR="00684F49" w:rsidRDefault="00684F49" w:rsidP="00684F49">
      <w:pPr>
        <w:rPr>
          <w:rFonts w:cs="Arial"/>
          <w:b/>
          <w:sz w:val="22"/>
        </w:rPr>
      </w:pPr>
    </w:p>
    <w:tbl>
      <w:tblPr>
        <w:tblpPr w:leftFromText="180" w:rightFromText="180" w:vertAnchor="text" w:horzAnchor="margin" w:tblpXSpec="right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98"/>
      </w:tblGrid>
      <w:tr w:rsidR="00684F49" w:rsidRPr="00835A5F" w:rsidTr="00F44873">
        <w:trPr>
          <w:trHeight w:hRule="exact" w:val="571"/>
        </w:trPr>
        <w:tc>
          <w:tcPr>
            <w:tcW w:w="3298" w:type="dxa"/>
            <w:tcBorders>
              <w:top w:val="single" w:sz="4" w:space="0" w:color="auto"/>
            </w:tcBorders>
            <w:vAlign w:val="center"/>
          </w:tcPr>
          <w:p w:rsidR="00684F49" w:rsidRPr="00835A5F" w:rsidRDefault="00684F49" w:rsidP="00F44873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sz w:val="20"/>
              </w:rPr>
            </w:pPr>
          </w:p>
        </w:tc>
      </w:tr>
    </w:tbl>
    <w:p w:rsidR="00684F49" w:rsidRPr="00287AD7" w:rsidRDefault="00684F49" w:rsidP="00684F49">
      <w:pPr>
        <w:rPr>
          <w:rFonts w:cs="Arial"/>
          <w:b/>
          <w:sz w:val="22"/>
        </w:rPr>
      </w:pPr>
      <w:r w:rsidRPr="00287AD7">
        <w:rPr>
          <w:rFonts w:cs="Arial"/>
          <w:b/>
          <w:sz w:val="22"/>
        </w:rPr>
        <w:t>Date of a refusal of a request for a Right of Reply</w:t>
      </w:r>
    </w:p>
    <w:p w:rsidR="00684F49" w:rsidRPr="00287AD7" w:rsidRDefault="00684F49" w:rsidP="00684F49">
      <w:pPr>
        <w:rPr>
          <w:rFonts w:cs="Arial"/>
          <w:b/>
          <w:sz w:val="22"/>
        </w:rPr>
      </w:pPr>
    </w:p>
    <w:p w:rsidR="00684F49" w:rsidRDefault="00684F49" w:rsidP="00684F49">
      <w:pPr>
        <w:ind w:firstLine="720"/>
        <w:rPr>
          <w:rFonts w:cs="Arial"/>
          <w:sz w:val="22"/>
        </w:rPr>
      </w:pPr>
      <w:r>
        <w:rPr>
          <w:rFonts w:cs="Arial"/>
          <w:sz w:val="22"/>
        </w:rPr>
        <w:br w:type="column"/>
      </w:r>
    </w:p>
    <w:p w:rsidR="00684F49" w:rsidRDefault="00684F49" w:rsidP="00684F49">
      <w:pPr>
        <w:ind w:firstLine="720"/>
        <w:rPr>
          <w:rFonts w:cs="Arial"/>
          <w:sz w:val="22"/>
        </w:rPr>
      </w:pPr>
    </w:p>
    <w:p w:rsidR="00684F49" w:rsidRDefault="00684F49" w:rsidP="00684F49">
      <w:pPr>
        <w:ind w:firstLine="720"/>
        <w:rPr>
          <w:rFonts w:cs="Arial"/>
          <w:sz w:val="22"/>
        </w:rPr>
      </w:pPr>
    </w:p>
    <w:p w:rsidR="00684F49" w:rsidRPr="00835A5F" w:rsidRDefault="00684F49" w:rsidP="00684F49">
      <w:pPr>
        <w:ind w:firstLine="720"/>
        <w:rPr>
          <w:rFonts w:cs="Arial"/>
          <w:sz w:val="16"/>
          <w:szCs w:val="16"/>
        </w:rPr>
      </w:pPr>
    </w:p>
    <w:tbl>
      <w:tblPr>
        <w:tblpPr w:leftFromText="180" w:rightFromText="180" w:vertAnchor="page" w:horzAnchor="margin" w:tblpY="1360"/>
        <w:tblW w:w="9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16"/>
        <w:gridCol w:w="6536"/>
      </w:tblGrid>
      <w:tr w:rsidR="00684F49" w:rsidRPr="00835A5F" w:rsidTr="00684F49">
        <w:trPr>
          <w:trHeight w:val="74"/>
        </w:trPr>
        <w:tc>
          <w:tcPr>
            <w:tcW w:w="97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4F49" w:rsidRPr="0066496D" w:rsidRDefault="00684F49" w:rsidP="00684F49">
            <w:pPr>
              <w:pStyle w:val="BodyText"/>
              <w:spacing w:before="240" w:after="240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6496D"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Please provide your </w:t>
            </w:r>
            <w:r w:rsidRPr="0066496D"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  <w:t xml:space="preserve">personal contact details. Contact Details submitted are for use by the Authority only. </w:t>
            </w:r>
          </w:p>
        </w:tc>
      </w:tr>
      <w:tr w:rsidR="00684F49" w:rsidRPr="00835A5F" w:rsidTr="00684F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2"/>
        </w:trPr>
        <w:tc>
          <w:tcPr>
            <w:tcW w:w="3216" w:type="dxa"/>
            <w:tcBorders>
              <w:top w:val="nil"/>
              <w:left w:val="single" w:sz="4" w:space="0" w:color="auto"/>
              <w:bottom w:val="nil"/>
              <w:right w:val="single" w:sz="4" w:space="0" w:color="FFFFFF"/>
            </w:tcBorders>
            <w:shd w:val="clear" w:color="auto" w:fill="0C0C0C"/>
            <w:vAlign w:val="center"/>
          </w:tcPr>
          <w:p w:rsidR="00684F49" w:rsidRPr="00835A5F" w:rsidRDefault="00684F49" w:rsidP="00684F49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35A5F"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Contact Details</w:t>
            </w:r>
            <w:r w:rsidRPr="00835A5F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6536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C0C0C"/>
            <w:vAlign w:val="center"/>
          </w:tcPr>
          <w:p w:rsidR="00684F49" w:rsidRPr="00835A5F" w:rsidRDefault="00684F49" w:rsidP="00684F49">
            <w:pPr>
              <w:pStyle w:val="DefaultText"/>
              <w:tabs>
                <w:tab w:val="left" w:pos="3402"/>
              </w:tabs>
              <w:ind w:right="-108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35A5F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Please complete these details in full.</w:t>
            </w:r>
          </w:p>
        </w:tc>
      </w:tr>
      <w:tr w:rsidR="00684F49" w:rsidRPr="00835A5F" w:rsidTr="00684F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hRule="exact" w:val="459"/>
        </w:trPr>
        <w:tc>
          <w:tcPr>
            <w:tcW w:w="3216" w:type="dxa"/>
            <w:tcBorders>
              <w:top w:val="nil"/>
            </w:tcBorders>
            <w:shd w:val="clear" w:color="auto" w:fill="B6DDE8"/>
            <w:vAlign w:val="center"/>
          </w:tcPr>
          <w:p w:rsidR="00684F49" w:rsidRPr="00835A5F" w:rsidRDefault="00684F49" w:rsidP="00684F49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sz w:val="22"/>
                <w:szCs w:val="22"/>
              </w:rPr>
            </w:pPr>
            <w:r w:rsidRPr="00835A5F">
              <w:rPr>
                <w:rFonts w:ascii="Arial" w:hAnsi="Arial" w:cs="Arial"/>
                <w:sz w:val="22"/>
                <w:szCs w:val="22"/>
              </w:rPr>
              <w:t>Surname</w:t>
            </w:r>
          </w:p>
        </w:tc>
        <w:tc>
          <w:tcPr>
            <w:tcW w:w="6536" w:type="dxa"/>
            <w:tcBorders>
              <w:top w:val="single" w:sz="4" w:space="0" w:color="auto"/>
            </w:tcBorders>
            <w:vAlign w:val="center"/>
          </w:tcPr>
          <w:p w:rsidR="00684F49" w:rsidRPr="00835A5F" w:rsidRDefault="00684F49" w:rsidP="00684F49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sz w:val="20"/>
              </w:rPr>
            </w:pPr>
          </w:p>
        </w:tc>
      </w:tr>
      <w:tr w:rsidR="00684F49" w:rsidRPr="00835A5F" w:rsidTr="00684F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hRule="exact" w:val="459"/>
        </w:trPr>
        <w:tc>
          <w:tcPr>
            <w:tcW w:w="3216" w:type="dxa"/>
            <w:shd w:val="clear" w:color="auto" w:fill="B6DDE8"/>
            <w:vAlign w:val="center"/>
          </w:tcPr>
          <w:p w:rsidR="00684F49" w:rsidRPr="00835A5F" w:rsidRDefault="00684F49" w:rsidP="00684F49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sz w:val="22"/>
                <w:szCs w:val="22"/>
              </w:rPr>
            </w:pPr>
            <w:r w:rsidRPr="00835A5F">
              <w:rPr>
                <w:rFonts w:ascii="Arial" w:hAnsi="Arial" w:cs="Arial"/>
                <w:sz w:val="22"/>
                <w:szCs w:val="22"/>
              </w:rPr>
              <w:t>First Name</w:t>
            </w:r>
          </w:p>
        </w:tc>
        <w:tc>
          <w:tcPr>
            <w:tcW w:w="6536" w:type="dxa"/>
            <w:vAlign w:val="center"/>
          </w:tcPr>
          <w:p w:rsidR="00684F49" w:rsidRPr="00835A5F" w:rsidRDefault="00684F49" w:rsidP="00684F49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sz w:val="20"/>
              </w:rPr>
            </w:pPr>
          </w:p>
        </w:tc>
      </w:tr>
      <w:tr w:rsidR="00684F49" w:rsidRPr="00835A5F" w:rsidTr="00684F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hRule="exact" w:val="459"/>
        </w:trPr>
        <w:tc>
          <w:tcPr>
            <w:tcW w:w="3216" w:type="dxa"/>
            <w:shd w:val="clear" w:color="auto" w:fill="B6DDE8"/>
            <w:vAlign w:val="center"/>
          </w:tcPr>
          <w:p w:rsidR="00684F49" w:rsidRPr="00835A5F" w:rsidRDefault="00684F49" w:rsidP="00684F49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sz w:val="22"/>
                <w:szCs w:val="22"/>
              </w:rPr>
            </w:pPr>
            <w:r w:rsidRPr="00835A5F">
              <w:rPr>
                <w:rFonts w:ascii="Arial" w:hAnsi="Arial" w:cs="Arial"/>
                <w:sz w:val="22"/>
                <w:szCs w:val="22"/>
              </w:rPr>
              <w:t>Mr. / Mrs. / Ms.</w:t>
            </w:r>
          </w:p>
        </w:tc>
        <w:tc>
          <w:tcPr>
            <w:tcW w:w="6536" w:type="dxa"/>
            <w:vAlign w:val="center"/>
          </w:tcPr>
          <w:p w:rsidR="00684F49" w:rsidRPr="00835A5F" w:rsidRDefault="00684F49" w:rsidP="00684F49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sz w:val="20"/>
              </w:rPr>
            </w:pPr>
          </w:p>
        </w:tc>
      </w:tr>
      <w:tr w:rsidR="00684F49" w:rsidRPr="00835A5F" w:rsidTr="00684F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hRule="exact" w:val="1298"/>
        </w:trPr>
        <w:tc>
          <w:tcPr>
            <w:tcW w:w="3216" w:type="dxa"/>
            <w:shd w:val="clear" w:color="auto" w:fill="B6DDE8"/>
          </w:tcPr>
          <w:p w:rsidR="00684F49" w:rsidRPr="00835A5F" w:rsidRDefault="00684F49" w:rsidP="00684F49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sz w:val="22"/>
                <w:szCs w:val="22"/>
              </w:rPr>
            </w:pPr>
            <w:r w:rsidRPr="00835A5F">
              <w:rPr>
                <w:rFonts w:ascii="Arial" w:hAnsi="Arial" w:cs="Arial"/>
                <w:sz w:val="22"/>
                <w:szCs w:val="22"/>
              </w:rPr>
              <w:t>Address</w:t>
            </w:r>
          </w:p>
        </w:tc>
        <w:tc>
          <w:tcPr>
            <w:tcW w:w="6536" w:type="dxa"/>
            <w:vAlign w:val="center"/>
          </w:tcPr>
          <w:p w:rsidR="00684F49" w:rsidRPr="00835A5F" w:rsidRDefault="00684F49" w:rsidP="00684F49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sz w:val="20"/>
              </w:rPr>
            </w:pPr>
          </w:p>
        </w:tc>
      </w:tr>
      <w:tr w:rsidR="00684F49" w:rsidRPr="00835A5F" w:rsidTr="00684F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hRule="exact" w:val="459"/>
        </w:trPr>
        <w:tc>
          <w:tcPr>
            <w:tcW w:w="3216" w:type="dxa"/>
            <w:shd w:val="clear" w:color="auto" w:fill="B6DDE8"/>
            <w:vAlign w:val="center"/>
          </w:tcPr>
          <w:p w:rsidR="00684F49" w:rsidRPr="00835A5F" w:rsidRDefault="00684F49" w:rsidP="00684F49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sz w:val="22"/>
                <w:szCs w:val="22"/>
              </w:rPr>
            </w:pPr>
            <w:r w:rsidRPr="00835A5F">
              <w:rPr>
                <w:rFonts w:ascii="Arial" w:hAnsi="Arial" w:cs="Arial"/>
                <w:sz w:val="22"/>
                <w:szCs w:val="22"/>
              </w:rPr>
              <w:t>Daytime Phone Number</w:t>
            </w:r>
          </w:p>
        </w:tc>
        <w:tc>
          <w:tcPr>
            <w:tcW w:w="6536" w:type="dxa"/>
            <w:vAlign w:val="center"/>
          </w:tcPr>
          <w:p w:rsidR="00684F49" w:rsidRPr="00835A5F" w:rsidRDefault="00684F49" w:rsidP="00684F49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sz w:val="20"/>
              </w:rPr>
            </w:pPr>
          </w:p>
        </w:tc>
      </w:tr>
      <w:tr w:rsidR="00684F49" w:rsidRPr="00835A5F" w:rsidTr="00684F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hRule="exact" w:val="459"/>
        </w:trPr>
        <w:tc>
          <w:tcPr>
            <w:tcW w:w="3216" w:type="dxa"/>
            <w:shd w:val="clear" w:color="auto" w:fill="B6DDE8"/>
            <w:vAlign w:val="center"/>
          </w:tcPr>
          <w:p w:rsidR="00684F49" w:rsidRPr="00835A5F" w:rsidRDefault="00684F49" w:rsidP="00684F49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sz w:val="22"/>
                <w:szCs w:val="22"/>
              </w:rPr>
            </w:pPr>
            <w:r w:rsidRPr="00835A5F">
              <w:rPr>
                <w:rFonts w:ascii="Arial" w:hAnsi="Arial" w:cs="Arial"/>
                <w:sz w:val="22"/>
                <w:szCs w:val="22"/>
              </w:rPr>
              <w:t>Email (if applicable)</w:t>
            </w:r>
          </w:p>
        </w:tc>
        <w:tc>
          <w:tcPr>
            <w:tcW w:w="6536" w:type="dxa"/>
            <w:vAlign w:val="center"/>
          </w:tcPr>
          <w:p w:rsidR="00684F49" w:rsidRPr="00835A5F" w:rsidRDefault="00684F49" w:rsidP="00684F49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sz w:val="20"/>
              </w:rPr>
            </w:pPr>
          </w:p>
        </w:tc>
      </w:tr>
      <w:tr w:rsidR="00684F49" w:rsidRPr="00835A5F" w:rsidTr="00684F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hRule="exact" w:val="459"/>
        </w:trPr>
        <w:tc>
          <w:tcPr>
            <w:tcW w:w="3216" w:type="dxa"/>
            <w:shd w:val="clear" w:color="auto" w:fill="B6DDE8"/>
            <w:vAlign w:val="center"/>
          </w:tcPr>
          <w:p w:rsidR="00684F49" w:rsidRPr="00835A5F" w:rsidRDefault="00684F49" w:rsidP="00684F49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sz w:val="22"/>
                <w:szCs w:val="22"/>
              </w:rPr>
            </w:pPr>
            <w:r w:rsidRPr="00835A5F">
              <w:rPr>
                <w:rFonts w:ascii="Arial" w:hAnsi="Arial" w:cs="Arial"/>
                <w:sz w:val="22"/>
                <w:szCs w:val="22"/>
              </w:rPr>
              <w:t>Fax Number (if applicable)</w:t>
            </w:r>
          </w:p>
        </w:tc>
        <w:tc>
          <w:tcPr>
            <w:tcW w:w="6536" w:type="dxa"/>
            <w:vAlign w:val="center"/>
          </w:tcPr>
          <w:p w:rsidR="00684F49" w:rsidRPr="00835A5F" w:rsidRDefault="00684F49" w:rsidP="00684F49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sz w:val="20"/>
              </w:rPr>
            </w:pPr>
          </w:p>
        </w:tc>
      </w:tr>
    </w:tbl>
    <w:tbl>
      <w:tblPr>
        <w:tblpPr w:leftFromText="180" w:rightFromText="180" w:vertAnchor="text" w:horzAnchor="margin" w:tblpXSpec="right" w:tblpY="5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900"/>
      </w:tblGrid>
      <w:tr w:rsidR="00684F49" w:rsidRPr="00835A5F" w:rsidTr="00F44873">
        <w:trPr>
          <w:trHeight w:hRule="exact" w:val="288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auto" w:fill="0C0C0C"/>
            <w:vAlign w:val="center"/>
          </w:tcPr>
          <w:p w:rsidR="00684F49" w:rsidRPr="00835A5F" w:rsidRDefault="00684F49" w:rsidP="00F44873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835A5F">
              <w:rPr>
                <w:rFonts w:ascii="Arial" w:hAnsi="Arial" w:cs="Arial"/>
                <w:b/>
                <w:bCs/>
                <w:i/>
                <w:iCs/>
                <w:sz w:val="20"/>
              </w:rPr>
              <w:t>Yes</w:t>
            </w:r>
          </w:p>
        </w:tc>
        <w:tc>
          <w:tcPr>
            <w:tcW w:w="900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0C0C0C"/>
            <w:vAlign w:val="center"/>
          </w:tcPr>
          <w:p w:rsidR="00684F49" w:rsidRPr="00835A5F" w:rsidRDefault="00684F49" w:rsidP="00F44873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835A5F">
              <w:rPr>
                <w:rFonts w:ascii="Arial" w:hAnsi="Arial" w:cs="Arial"/>
                <w:b/>
                <w:bCs/>
                <w:i/>
                <w:iCs/>
                <w:sz w:val="20"/>
              </w:rPr>
              <w:t>No</w:t>
            </w:r>
          </w:p>
        </w:tc>
      </w:tr>
      <w:tr w:rsidR="00684F49" w:rsidRPr="00835A5F" w:rsidTr="00F44873">
        <w:trPr>
          <w:trHeight w:hRule="exact" w:val="340"/>
        </w:trPr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684F49" w:rsidRPr="00835A5F" w:rsidRDefault="00684F49" w:rsidP="00F44873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684F49" w:rsidRPr="00835A5F" w:rsidRDefault="00684F49" w:rsidP="00F44873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sz w:val="20"/>
              </w:rPr>
            </w:pPr>
          </w:p>
        </w:tc>
      </w:tr>
    </w:tbl>
    <w:p w:rsidR="00684F49" w:rsidRDefault="00684F49" w:rsidP="00684F49">
      <w:pPr>
        <w:rPr>
          <w:rFonts w:cs="Arial"/>
          <w:sz w:val="22"/>
        </w:rPr>
      </w:pPr>
    </w:p>
    <w:p w:rsidR="00684F49" w:rsidRDefault="00684F49" w:rsidP="00684F49">
      <w:pPr>
        <w:rPr>
          <w:rFonts w:cs="Arial"/>
          <w:sz w:val="22"/>
        </w:rPr>
      </w:pPr>
    </w:p>
    <w:p w:rsidR="00684F49" w:rsidRPr="00835A5F" w:rsidRDefault="00684F49" w:rsidP="00684F49">
      <w:pPr>
        <w:rPr>
          <w:rFonts w:cs="Arial"/>
          <w:sz w:val="22"/>
        </w:rPr>
      </w:pPr>
      <w:r w:rsidRPr="00835A5F">
        <w:rPr>
          <w:rFonts w:cs="Arial"/>
          <w:sz w:val="22"/>
        </w:rPr>
        <w:t xml:space="preserve">Is the matter complained of the subject of any proceedings in a court of law in the Republic of Ireland? </w:t>
      </w:r>
    </w:p>
    <w:p w:rsidR="00684F49" w:rsidRPr="00835A5F" w:rsidRDefault="00684F49" w:rsidP="00684F49">
      <w:pPr>
        <w:spacing w:after="360"/>
        <w:rPr>
          <w:rFonts w:cs="Arial"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6"/>
      </w:tblGrid>
      <w:tr w:rsidR="00684F49" w:rsidRPr="00835A5F" w:rsidTr="00F44873">
        <w:tc>
          <w:tcPr>
            <w:tcW w:w="10077" w:type="dxa"/>
            <w:shd w:val="clear" w:color="auto" w:fill="B6DDE8"/>
          </w:tcPr>
          <w:p w:rsidR="00684F49" w:rsidRPr="00835A5F" w:rsidRDefault="00684F49" w:rsidP="00F44873">
            <w:pPr>
              <w:pStyle w:val="BodyText"/>
              <w:spacing w:before="360" w:after="360"/>
              <w:rPr>
                <w:rFonts w:ascii="Arial" w:hAnsi="Arial" w:cs="Arial"/>
                <w:b/>
                <w:bCs/>
                <w:i w:val="0"/>
              </w:rPr>
            </w:pPr>
            <w:r w:rsidRPr="00835A5F"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All </w:t>
            </w:r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requests for a review of a decision by a broadcaster not to grant a Right of Reply</w:t>
            </w:r>
            <w:r w:rsidRPr="00835A5F"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considered by the Authority are made publicly available, including the name of the complainant.  However, in the event that a complainant has valid concerns relating to privacy issues in making a complaint, the Authority may consider requests from the complainant for anonymity. </w:t>
            </w:r>
          </w:p>
        </w:tc>
      </w:tr>
    </w:tbl>
    <w:p w:rsidR="00684F49" w:rsidRDefault="00684F49" w:rsidP="00684F49">
      <w:pPr>
        <w:pStyle w:val="BodyText"/>
        <w:spacing w:before="240" w:after="240"/>
        <w:rPr>
          <w:rFonts w:ascii="Arial" w:hAnsi="Arial" w:cs="Arial"/>
          <w:b/>
          <w:bCs/>
          <w:i w:val="0"/>
          <w:sz w:val="22"/>
          <w:szCs w:val="22"/>
        </w:rPr>
      </w:pPr>
    </w:p>
    <w:p w:rsidR="00684F49" w:rsidRDefault="00684F49" w:rsidP="00684F49">
      <w:pPr>
        <w:pStyle w:val="BodyText"/>
        <w:spacing w:before="240" w:after="240"/>
        <w:rPr>
          <w:rFonts w:ascii="Arial" w:hAnsi="Arial" w:cs="Arial"/>
          <w:b/>
          <w:bCs/>
          <w:i w:val="0"/>
          <w:sz w:val="22"/>
          <w:szCs w:val="22"/>
        </w:rPr>
      </w:pPr>
      <w:r>
        <w:rPr>
          <w:rFonts w:ascii="Arial" w:hAnsi="Arial" w:cs="Arial"/>
          <w:b/>
          <w:bCs/>
          <w:i w:val="0"/>
          <w:sz w:val="22"/>
          <w:szCs w:val="22"/>
        </w:rPr>
        <w:br w:type="column"/>
      </w:r>
    </w:p>
    <w:p w:rsidR="00684F49" w:rsidRDefault="00684F49" w:rsidP="00684F49">
      <w:pPr>
        <w:pStyle w:val="BodyText"/>
        <w:spacing w:before="240" w:after="240"/>
        <w:rPr>
          <w:rFonts w:ascii="Arial" w:hAnsi="Arial" w:cs="Arial"/>
          <w:b/>
          <w:bCs/>
          <w:i w:val="0"/>
          <w:sz w:val="22"/>
          <w:szCs w:val="22"/>
        </w:rPr>
      </w:pPr>
    </w:p>
    <w:p w:rsidR="00684F49" w:rsidRDefault="00684F49" w:rsidP="00684F49">
      <w:pPr>
        <w:pStyle w:val="BodyText"/>
        <w:spacing w:before="240" w:after="240"/>
        <w:rPr>
          <w:rFonts w:ascii="Arial" w:hAnsi="Arial" w:cs="Arial"/>
          <w:b/>
          <w:bCs/>
          <w:i w:val="0"/>
          <w:sz w:val="22"/>
          <w:szCs w:val="22"/>
        </w:rPr>
      </w:pPr>
    </w:p>
    <w:p w:rsidR="00684F49" w:rsidRPr="00835A5F" w:rsidRDefault="00684F49" w:rsidP="00684F49">
      <w:pPr>
        <w:pStyle w:val="BodyText"/>
        <w:spacing w:before="240" w:after="240"/>
        <w:rPr>
          <w:rFonts w:ascii="Arial" w:hAnsi="Arial" w:cs="Arial"/>
          <w:b/>
          <w:bCs/>
          <w:i w:val="0"/>
          <w:sz w:val="22"/>
          <w:szCs w:val="22"/>
        </w:rPr>
      </w:pPr>
      <w:r w:rsidRPr="00835A5F">
        <w:rPr>
          <w:rFonts w:ascii="Arial" w:hAnsi="Arial" w:cs="Arial"/>
          <w:b/>
          <w:bCs/>
          <w:i w:val="0"/>
          <w:sz w:val="22"/>
          <w:szCs w:val="22"/>
        </w:rPr>
        <w:t>To finish, please read through the above form to ensure all your details are correct.</w:t>
      </w:r>
    </w:p>
    <w:p w:rsidR="00684F49" w:rsidRPr="00835A5F" w:rsidRDefault="00684F49" w:rsidP="00684F49">
      <w:pPr>
        <w:pStyle w:val="BodyText"/>
        <w:spacing w:before="240" w:after="240"/>
        <w:rPr>
          <w:rFonts w:ascii="Arial" w:hAnsi="Arial" w:cs="Arial"/>
          <w:i w:val="0"/>
          <w:sz w:val="22"/>
          <w:szCs w:val="22"/>
        </w:rPr>
      </w:pPr>
      <w:r w:rsidRPr="00835A5F">
        <w:rPr>
          <w:rFonts w:ascii="Arial" w:hAnsi="Arial" w:cs="Arial"/>
          <w:b/>
          <w:bCs/>
          <w:i w:val="0"/>
          <w:sz w:val="22"/>
          <w:szCs w:val="22"/>
        </w:rPr>
        <w:t>You may post, e-mail or fax this complaint form to the BAI.  The relevant contact details are: -</w:t>
      </w:r>
    </w:p>
    <w:p w:rsidR="00684F49" w:rsidRPr="00835A5F" w:rsidRDefault="00684F49" w:rsidP="00684F49">
      <w:pPr>
        <w:tabs>
          <w:tab w:val="left" w:pos="4820"/>
        </w:tabs>
        <w:rPr>
          <w:rFonts w:cs="Arial"/>
          <w:sz w:val="22"/>
        </w:rPr>
      </w:pPr>
      <w:r w:rsidRPr="00835A5F">
        <w:rPr>
          <w:rFonts w:cs="Arial"/>
          <w:sz w:val="22"/>
        </w:rPr>
        <w:t>Complaints Officer</w:t>
      </w:r>
      <w:r w:rsidRPr="00287AD7">
        <w:rPr>
          <w:rFonts w:cs="Arial"/>
          <w:sz w:val="22"/>
        </w:rPr>
        <w:t xml:space="preserve"> </w:t>
      </w:r>
      <w:r>
        <w:rPr>
          <w:rFonts w:cs="Arial"/>
          <w:sz w:val="22"/>
        </w:rPr>
        <w:tab/>
      </w:r>
      <w:r w:rsidRPr="00835A5F">
        <w:rPr>
          <w:rFonts w:cs="Arial"/>
          <w:sz w:val="22"/>
        </w:rPr>
        <w:t>Telephone: 01 644 1280</w:t>
      </w:r>
    </w:p>
    <w:p w:rsidR="00684F49" w:rsidRPr="00835A5F" w:rsidRDefault="00684F49" w:rsidP="00684F49">
      <w:pPr>
        <w:tabs>
          <w:tab w:val="left" w:pos="4820"/>
        </w:tabs>
        <w:rPr>
          <w:rFonts w:cs="Arial"/>
          <w:sz w:val="22"/>
        </w:rPr>
      </w:pPr>
      <w:r w:rsidRPr="00835A5F">
        <w:rPr>
          <w:rFonts w:cs="Arial"/>
          <w:sz w:val="22"/>
        </w:rPr>
        <w:t>Broadcasting Authority of Ireland</w:t>
      </w:r>
      <w:r w:rsidRPr="00835A5F">
        <w:rPr>
          <w:rFonts w:cs="Arial"/>
          <w:sz w:val="22"/>
        </w:rPr>
        <w:tab/>
        <w:t>Fax:   01 644 1299</w:t>
      </w:r>
    </w:p>
    <w:p w:rsidR="00684F49" w:rsidRPr="00835A5F" w:rsidRDefault="00684F49" w:rsidP="00684F49">
      <w:pPr>
        <w:tabs>
          <w:tab w:val="left" w:pos="4820"/>
        </w:tabs>
        <w:rPr>
          <w:rFonts w:cs="Arial"/>
          <w:sz w:val="22"/>
        </w:rPr>
      </w:pPr>
      <w:r w:rsidRPr="00835A5F">
        <w:rPr>
          <w:rFonts w:cs="Arial"/>
          <w:sz w:val="22"/>
        </w:rPr>
        <w:t>2 – 5 Warrington Place,</w:t>
      </w:r>
      <w:r w:rsidRPr="00835A5F">
        <w:rPr>
          <w:rFonts w:cs="Arial"/>
          <w:sz w:val="22"/>
        </w:rPr>
        <w:tab/>
        <w:t>Email: complaints@bai.ie</w:t>
      </w:r>
    </w:p>
    <w:p w:rsidR="00684F49" w:rsidRPr="00835A5F" w:rsidRDefault="00684F49" w:rsidP="00684F49">
      <w:pPr>
        <w:tabs>
          <w:tab w:val="left" w:pos="4820"/>
        </w:tabs>
        <w:rPr>
          <w:rFonts w:cs="Arial"/>
          <w:sz w:val="22"/>
        </w:rPr>
      </w:pPr>
      <w:r w:rsidRPr="00835A5F">
        <w:rPr>
          <w:rFonts w:cs="Arial"/>
          <w:sz w:val="22"/>
        </w:rPr>
        <w:t>Dublin 2.</w:t>
      </w:r>
      <w:r w:rsidRPr="00835A5F">
        <w:rPr>
          <w:rFonts w:cs="Arial"/>
          <w:sz w:val="22"/>
        </w:rPr>
        <w:tab/>
        <w:t xml:space="preserve">Website: </w:t>
      </w:r>
      <w:hyperlink r:id="rId6" w:history="1">
        <w:r w:rsidRPr="00835A5F">
          <w:rPr>
            <w:rStyle w:val="Hyperlink"/>
            <w:rFonts w:cs="Arial"/>
            <w:sz w:val="22"/>
          </w:rPr>
          <w:t>www.bai.ie</w:t>
        </w:r>
      </w:hyperlink>
      <w:r>
        <w:t>.</w:t>
      </w:r>
    </w:p>
    <w:p w:rsidR="00684F49" w:rsidRPr="00835A5F" w:rsidRDefault="00684F49" w:rsidP="00684F49">
      <w:pPr>
        <w:tabs>
          <w:tab w:val="left" w:pos="4820"/>
        </w:tabs>
        <w:rPr>
          <w:rFonts w:cs="Arial"/>
          <w:b/>
          <w:bCs/>
          <w:sz w:val="22"/>
        </w:rPr>
      </w:pPr>
      <w:r w:rsidRPr="00835A5F">
        <w:rPr>
          <w:rFonts w:cs="Arial"/>
          <w:sz w:val="22"/>
        </w:rPr>
        <w:tab/>
      </w:r>
    </w:p>
    <w:p w:rsidR="00684F49" w:rsidRPr="00835A5F" w:rsidRDefault="00684F49" w:rsidP="00684F49">
      <w:pPr>
        <w:pStyle w:val="ListParagraph"/>
        <w:ind w:left="0"/>
        <w:jc w:val="center"/>
        <w:rPr>
          <w:rFonts w:cs="Arial"/>
          <w:b/>
          <w:sz w:val="24"/>
          <w:szCs w:val="24"/>
        </w:rPr>
      </w:pPr>
    </w:p>
    <w:p w:rsidR="00684F49" w:rsidRPr="00835A5F" w:rsidRDefault="00684F49" w:rsidP="00684F49">
      <w:pPr>
        <w:pStyle w:val="ListParagraph"/>
        <w:ind w:left="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Please note: </w:t>
      </w:r>
      <w:r w:rsidRPr="00835A5F">
        <w:rPr>
          <w:rFonts w:cs="Arial"/>
          <w:sz w:val="22"/>
        </w:rPr>
        <w:t>all previous correspondence between you and the relevant broadcaster</w:t>
      </w:r>
      <w:r>
        <w:rPr>
          <w:rFonts w:cs="Arial"/>
          <w:sz w:val="22"/>
        </w:rPr>
        <w:t xml:space="preserve"> must be included with this form</w:t>
      </w:r>
      <w:r w:rsidRPr="00835A5F">
        <w:rPr>
          <w:rFonts w:cs="Arial"/>
          <w:sz w:val="22"/>
        </w:rPr>
        <w:t>.</w:t>
      </w:r>
    </w:p>
    <w:p w:rsidR="00684F49" w:rsidRDefault="00684F49" w:rsidP="00684F49">
      <w:pPr>
        <w:pStyle w:val="BodyText"/>
        <w:spacing w:line="280" w:lineRule="exact"/>
        <w:rPr>
          <w:rFonts w:ascii="Arial" w:hAnsi="Arial" w:cs="Arial"/>
          <w:sz w:val="20"/>
          <w:szCs w:val="20"/>
        </w:rPr>
      </w:pPr>
    </w:p>
    <w:p w:rsidR="00684F49" w:rsidRPr="009F4A51" w:rsidRDefault="00684F49" w:rsidP="00684F49">
      <w:pPr>
        <w:rPr>
          <w:lang w:val="en-GB"/>
        </w:rPr>
      </w:pPr>
    </w:p>
    <w:p w:rsidR="00684F49" w:rsidRDefault="00684F49" w:rsidP="00684F49">
      <w:pPr>
        <w:pStyle w:val="BodyText"/>
        <w:tabs>
          <w:tab w:val="left" w:pos="3220"/>
        </w:tabs>
        <w:spacing w:line="280" w:lineRule="exact"/>
      </w:pPr>
    </w:p>
    <w:tbl>
      <w:tblPr>
        <w:tblpPr w:leftFromText="180" w:rightFromText="180" w:vertAnchor="text" w:horzAnchor="margin" w:tblpXSpec="right" w:tblpY="-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90"/>
      </w:tblGrid>
      <w:tr w:rsidR="00684F49" w:rsidRPr="00835A5F" w:rsidTr="00F44873">
        <w:trPr>
          <w:trHeight w:hRule="exact" w:val="571"/>
        </w:trPr>
        <w:tc>
          <w:tcPr>
            <w:tcW w:w="3690" w:type="dxa"/>
            <w:tcBorders>
              <w:top w:val="single" w:sz="4" w:space="0" w:color="auto"/>
            </w:tcBorders>
            <w:vAlign w:val="center"/>
          </w:tcPr>
          <w:p w:rsidR="00684F49" w:rsidRPr="00835A5F" w:rsidRDefault="00684F49" w:rsidP="00F44873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sz w:val="20"/>
              </w:rPr>
            </w:pPr>
          </w:p>
        </w:tc>
      </w:tr>
    </w:tbl>
    <w:p w:rsidR="00684F49" w:rsidRPr="009F4A51" w:rsidRDefault="00684F49" w:rsidP="00684F49">
      <w:pPr>
        <w:pStyle w:val="BodyText"/>
        <w:tabs>
          <w:tab w:val="left" w:pos="3220"/>
        </w:tabs>
        <w:spacing w:line="280" w:lineRule="exact"/>
        <w:rPr>
          <w:rFonts w:ascii="Arial" w:hAnsi="Arial" w:cs="Arial"/>
          <w:i w:val="0"/>
          <w:sz w:val="22"/>
          <w:szCs w:val="22"/>
        </w:rPr>
      </w:pPr>
      <w:r w:rsidRPr="009F4A51">
        <w:rPr>
          <w:rFonts w:ascii="Arial" w:hAnsi="Arial" w:cs="Arial"/>
          <w:i w:val="0"/>
          <w:sz w:val="22"/>
          <w:szCs w:val="22"/>
        </w:rPr>
        <w:t>Date</w:t>
      </w:r>
      <w:r>
        <w:rPr>
          <w:rFonts w:ascii="Arial" w:hAnsi="Arial" w:cs="Arial"/>
          <w:i w:val="0"/>
          <w:sz w:val="22"/>
          <w:szCs w:val="22"/>
        </w:rPr>
        <w:t>:</w:t>
      </w:r>
    </w:p>
    <w:sectPr w:rsidR="00684F49" w:rsidRPr="009F4A51" w:rsidSect="009115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A0A" w:rsidRDefault="008E1A0A" w:rsidP="008E1A0A">
      <w:pPr>
        <w:pStyle w:val="Header"/>
      </w:pPr>
      <w:r>
        <w:separator/>
      </w:r>
    </w:p>
  </w:endnote>
  <w:endnote w:type="continuationSeparator" w:id="0">
    <w:p w:rsidR="008E1A0A" w:rsidRDefault="008E1A0A" w:rsidP="008E1A0A">
      <w:pPr>
        <w:pStyle w:val="Header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A0A" w:rsidRDefault="008E1A0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A0A" w:rsidRDefault="008E1A0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A0A" w:rsidRDefault="008E1A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A0A" w:rsidRDefault="008E1A0A" w:rsidP="008E1A0A">
      <w:pPr>
        <w:pStyle w:val="Header"/>
      </w:pPr>
      <w:r>
        <w:separator/>
      </w:r>
    </w:p>
  </w:footnote>
  <w:footnote w:type="continuationSeparator" w:id="0">
    <w:p w:rsidR="008E1A0A" w:rsidRDefault="008E1A0A" w:rsidP="008E1A0A">
      <w:pPr>
        <w:pStyle w:val="Header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A0A" w:rsidRDefault="008E1A0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A0A" w:rsidRDefault="008E1A0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A0A" w:rsidRDefault="008E1A0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84F49"/>
    <w:rsid w:val="00684F49"/>
    <w:rsid w:val="008E1A0A"/>
    <w:rsid w:val="009115AA"/>
    <w:rsid w:val="00B45960"/>
    <w:rsid w:val="00B57B9C"/>
    <w:rsid w:val="00BF25DC"/>
    <w:rsid w:val="00C92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F49"/>
    <w:pPr>
      <w:spacing w:after="0" w:line="280" w:lineRule="exact"/>
    </w:pPr>
    <w:rPr>
      <w:rFonts w:ascii="Arial" w:eastAsia="Calibri" w:hAnsi="Arial" w:cs="Times New Roman"/>
      <w:sz w:val="20"/>
      <w:lang w:val="en-IE"/>
    </w:rPr>
  </w:style>
  <w:style w:type="paragraph" w:styleId="Heading1">
    <w:name w:val="heading 1"/>
    <w:aliases w:val="BAI"/>
    <w:basedOn w:val="Normal"/>
    <w:next w:val="Normal"/>
    <w:link w:val="Heading1Char"/>
    <w:qFormat/>
    <w:rsid w:val="00684F49"/>
    <w:pPr>
      <w:keepNext/>
      <w:spacing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BAI Char"/>
    <w:basedOn w:val="DefaultParagraphFont"/>
    <w:link w:val="Heading1"/>
    <w:rsid w:val="00684F49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ListParagraph">
    <w:name w:val="List Paragraph"/>
    <w:basedOn w:val="Normal"/>
    <w:uiPriority w:val="99"/>
    <w:qFormat/>
    <w:rsid w:val="00684F49"/>
    <w:pPr>
      <w:ind w:left="720"/>
      <w:contextualSpacing/>
    </w:pPr>
  </w:style>
  <w:style w:type="paragraph" w:customStyle="1" w:styleId="DefaultText">
    <w:name w:val="Default Text"/>
    <w:basedOn w:val="Normal"/>
    <w:rsid w:val="00684F49"/>
    <w:pPr>
      <w:spacing w:line="240" w:lineRule="auto"/>
    </w:pPr>
    <w:rPr>
      <w:rFonts w:ascii="Times New Roman" w:eastAsia="Times New Roman" w:hAnsi="Times New Roman"/>
      <w:sz w:val="24"/>
      <w:szCs w:val="20"/>
      <w:lang w:val="en-GB"/>
    </w:rPr>
  </w:style>
  <w:style w:type="paragraph" w:styleId="BodyText">
    <w:name w:val="Body Text"/>
    <w:basedOn w:val="Normal"/>
    <w:link w:val="BodyTextChar"/>
    <w:semiHidden/>
    <w:rsid w:val="00684F49"/>
    <w:pPr>
      <w:spacing w:line="240" w:lineRule="auto"/>
    </w:pPr>
    <w:rPr>
      <w:rFonts w:ascii="Times New Roman" w:eastAsia="Times New Roman" w:hAnsi="Times New Roman"/>
      <w:i/>
      <w:iCs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684F49"/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rsid w:val="00684F49"/>
    <w:rPr>
      <w:color w:val="0000FF"/>
      <w:u w:val="single"/>
    </w:rPr>
  </w:style>
  <w:style w:type="paragraph" w:customStyle="1" w:styleId="Default">
    <w:name w:val="Default"/>
    <w:rsid w:val="00684F4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I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84F4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84F49"/>
    <w:rPr>
      <w:rFonts w:ascii="Arial" w:eastAsia="Calibri" w:hAnsi="Arial" w:cs="Times New Roman"/>
      <w:sz w:val="16"/>
      <w:szCs w:val="16"/>
      <w:lang w:val="en-IE"/>
    </w:rPr>
  </w:style>
  <w:style w:type="paragraph" w:styleId="Header">
    <w:name w:val="header"/>
    <w:basedOn w:val="Normal"/>
    <w:link w:val="HeaderChar"/>
    <w:uiPriority w:val="99"/>
    <w:semiHidden/>
    <w:unhideWhenUsed/>
    <w:rsid w:val="008E1A0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1A0A"/>
    <w:rPr>
      <w:rFonts w:ascii="Arial" w:eastAsia="Calibri" w:hAnsi="Arial" w:cs="Times New Roman"/>
      <w:sz w:val="20"/>
      <w:lang w:val="en-IE"/>
    </w:rPr>
  </w:style>
  <w:style w:type="paragraph" w:styleId="Footer">
    <w:name w:val="footer"/>
    <w:basedOn w:val="Normal"/>
    <w:link w:val="FooterChar"/>
    <w:uiPriority w:val="99"/>
    <w:semiHidden/>
    <w:unhideWhenUsed/>
    <w:rsid w:val="008E1A0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1A0A"/>
    <w:rPr>
      <w:rFonts w:ascii="Arial" w:eastAsia="Calibri" w:hAnsi="Arial" w:cs="Times New Roman"/>
      <w:sz w:val="20"/>
      <w:lang w:val="en-I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i.i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497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2011-07-20T10:08:00Z</dcterms:created>
  <dcterms:modified xsi:type="dcterms:W3CDTF">2011-07-22T09:41:00Z</dcterms:modified>
</cp:coreProperties>
</file>